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4261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 22 по 26 апреля 2024 года в г. </w:t>
      </w:r>
      <w:proofErr w:type="spellStart"/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Ростове</w:t>
      </w:r>
      <w:proofErr w:type="spellEnd"/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-на-Дону на площадке центра «Мой бизнес» состоится пятидневная обучающая программа «Школа предпринимательства» в рамках программ АО «Корпорация» «МСП», нацеленная на обучение действующих предпринимателей, желающих развить, расширить или перепрофилировать свой бизнес.</w:t>
      </w:r>
    </w:p>
    <w:p w14:paraId="5E256EE9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Пять дней интерактивной работы, мини-лекции, работа в группах и индивидуальная работа со своим проектом помогут:</w:t>
      </w:r>
    </w:p>
    <w:p w14:paraId="5D1CBB3B" w14:textId="77777777" w:rsidR="00C616CC" w:rsidRPr="00C616CC" w:rsidRDefault="00C616CC" w:rsidP="00C616C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Провести диагностику своего бизнеса;</w:t>
      </w:r>
    </w:p>
    <w:p w14:paraId="3247B76D" w14:textId="77777777" w:rsidR="00C616CC" w:rsidRPr="00C616CC" w:rsidRDefault="00C616CC" w:rsidP="00C616C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Определить свои сильные стороны как управленца и получить инструменты работы с командой;</w:t>
      </w:r>
    </w:p>
    <w:p w14:paraId="0454A725" w14:textId="77777777" w:rsidR="00C616CC" w:rsidRPr="00C616CC" w:rsidRDefault="00C616CC" w:rsidP="00C616C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Научиться бережному подходу к развитию бизнеса, позволяющему снижать риски и вложения, создавать продукты и услуги, которые действительно будут покупать;</w:t>
      </w:r>
    </w:p>
    <w:p w14:paraId="3E9CE20D" w14:textId="77777777" w:rsidR="00C616CC" w:rsidRPr="00C616CC" w:rsidRDefault="00C616CC" w:rsidP="00C616C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Отработать навыки формулирования ценностных предложений и рекламных слоганов так, чтоб Вас слышали и понимали;</w:t>
      </w:r>
    </w:p>
    <w:p w14:paraId="2398DBA0" w14:textId="77777777" w:rsidR="00C616CC" w:rsidRPr="00C616CC" w:rsidRDefault="00C616CC" w:rsidP="00C616C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Познакомиться с простыми и действенными инструментами управления финансами и узнать, как определить точку безубыточности и необходимую выручку в контрольных значениях прибыли, а также что делать в ситуации, когда учет не ведется или слабо организован;</w:t>
      </w:r>
    </w:p>
    <w:p w14:paraId="3A2E46DE" w14:textId="77777777" w:rsidR="00C616CC" w:rsidRPr="00C616CC" w:rsidRDefault="00C616CC" w:rsidP="00C616CC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Составить индивидуальный маршрут развития Вашего бизнеса из точки А в точку Б.</w:t>
      </w:r>
    </w:p>
    <w:p w14:paraId="1C617FE7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Кому будет полезно: предпринимателям, владельцам бизнеса и всем, для кого развитие предпринимательских компетенций является частью профессионального успеха.</w:t>
      </w:r>
    </w:p>
    <w:p w14:paraId="63747ECF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Тренер мероприятия: Шатохина Юлия Ивановна, г. </w:t>
      </w:r>
      <w:proofErr w:type="spellStart"/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-на-Дону – предприниматель, сертифицированный тренер Корпорации МСП, кандидат экономических наук</w:t>
      </w:r>
    </w:p>
    <w:p w14:paraId="0731A664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Организатор мероприятия – АНО МФК «Ростовское региональное агентство поддержки предпринимательства» и Центр «Мой бизнес» при поддержке Правительства Ростовской области и Министерства экономического развития Ростовской области.</w:t>
      </w:r>
    </w:p>
    <w:p w14:paraId="16C8FFFB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Участие в мероприятии бесплатное благодаря реализации нацпроекта «Малое и среднее предпринимательство и поддержка индивидуальной предпринимательской инициативы», инициированного Президентом РФ.</w:t>
      </w:r>
    </w:p>
    <w:p w14:paraId="3810F5C2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Требуется предварительная регистрация, количество мест ограничено.</w:t>
      </w:r>
    </w:p>
    <w:p w14:paraId="7DB0E871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Регистрация осуществляется по ссылке: </w:t>
      </w:r>
      <w:hyperlink r:id="rId5" w:history="1">
        <w:r w:rsidRPr="00C616CC">
          <w:rPr>
            <w:rFonts w:ascii="Times New Roman" w:eastAsia="Times New Roman" w:hAnsi="Times New Roman" w:cs="Times New Roman"/>
            <w:color w:val="18385A"/>
            <w:kern w:val="0"/>
            <w:sz w:val="24"/>
            <w:szCs w:val="24"/>
            <w:u w:val="single"/>
            <w:lang w:eastAsia="ru-RU"/>
            <w14:ligatures w14:val="none"/>
          </w:rPr>
          <w:t>https://mbrostov.ru/event/1498</w:t>
        </w:r>
      </w:hyperlink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 </w:t>
      </w:r>
    </w:p>
    <w:p w14:paraId="06D23682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lastRenderedPageBreak/>
        <w:t xml:space="preserve">Место проведения: г. </w:t>
      </w:r>
      <w:proofErr w:type="spellStart"/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Ростов</w:t>
      </w:r>
      <w:proofErr w:type="spellEnd"/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-на-Дону, ул. Седова, 6, центр «Мой бизнес», 1, 2 этаж.</w:t>
      </w:r>
    </w:p>
    <w:p w14:paraId="4981CBA7" w14:textId="77777777" w:rsidR="00C616CC" w:rsidRPr="00C616CC" w:rsidRDefault="00C616CC" w:rsidP="00C616CC">
      <w:pPr>
        <w:spacing w:before="100" w:beforeAutospacing="1" w:after="150" w:line="360" w:lineRule="atLeast"/>
        <w:ind w:left="150" w:right="150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 w:rsidRPr="00C616C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Даты и время проведения: 22.04.2024-26.04.2024 г., с 10-00 до 17-00.</w:t>
      </w:r>
    </w:p>
    <w:p w14:paraId="0E834F50" w14:textId="77777777" w:rsidR="008565DD" w:rsidRPr="00C616CC" w:rsidRDefault="008565DD">
      <w:pPr>
        <w:rPr>
          <w:rFonts w:ascii="Times New Roman" w:hAnsi="Times New Roman" w:cs="Times New Roman"/>
          <w:sz w:val="24"/>
          <w:szCs w:val="24"/>
        </w:rPr>
      </w:pPr>
    </w:p>
    <w:sectPr w:rsidR="008565DD" w:rsidRPr="00C61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A230A"/>
    <w:multiLevelType w:val="multilevel"/>
    <w:tmpl w:val="F0BC0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1642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5DD"/>
    <w:rsid w:val="008565DD"/>
    <w:rsid w:val="00C6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3CB95"/>
  <w15:chartTrackingRefBased/>
  <w15:docId w15:val="{C1333229-54E7-4D45-963F-5CA755A15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16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C616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brostov.ru/event/149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329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Трухин</dc:creator>
  <cp:keywords/>
  <dc:description/>
  <cp:lastModifiedBy>Сергей Трухин</cp:lastModifiedBy>
  <cp:revision>2</cp:revision>
  <dcterms:created xsi:type="dcterms:W3CDTF">2024-04-17T12:13:00Z</dcterms:created>
  <dcterms:modified xsi:type="dcterms:W3CDTF">2024-04-17T12:13:00Z</dcterms:modified>
</cp:coreProperties>
</file>