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D3" w:rsidRDefault="005D4CC1" w:rsidP="004E59D3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D3" w:rsidRPr="006028B5" w:rsidRDefault="004E59D3" w:rsidP="004E59D3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:rsidR="004E59D3" w:rsidRPr="006028B5" w:rsidRDefault="004E59D3" w:rsidP="004E59D3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:rsidR="004E59D3" w:rsidRDefault="004E59D3" w:rsidP="004E59D3">
      <w:pPr>
        <w:pStyle w:val="afa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:rsidR="004E59D3" w:rsidRPr="006028B5" w:rsidRDefault="004E59D3" w:rsidP="004E59D3">
      <w:pPr>
        <w:pStyle w:val="afa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:rsidR="004E59D3" w:rsidRPr="0083184D" w:rsidRDefault="004E59D3" w:rsidP="004E59D3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:rsidR="004E59D3" w:rsidRPr="006028B5" w:rsidRDefault="004E59D3" w:rsidP="004E59D3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:rsidR="004E59D3" w:rsidRDefault="004E59D3" w:rsidP="004E59D3">
      <w:pPr>
        <w:spacing w:before="120"/>
        <w:jc w:val="center"/>
        <w:rPr>
          <w:sz w:val="28"/>
        </w:rPr>
      </w:pPr>
      <w:r>
        <w:rPr>
          <w:sz w:val="28"/>
        </w:rPr>
        <w:t>от _____.</w:t>
      </w:r>
      <w:r w:rsidRPr="00C96E82">
        <w:rPr>
          <w:sz w:val="28"/>
        </w:rPr>
        <w:t>20</w:t>
      </w:r>
      <w:r>
        <w:rPr>
          <w:sz w:val="28"/>
        </w:rPr>
        <w:t>___</w:t>
      </w:r>
      <w:r>
        <w:rPr>
          <w:sz w:val="28"/>
        </w:rPr>
        <w:tab/>
        <w:t>№ </w:t>
      </w:r>
      <w:r w:rsidRPr="00C96E82">
        <w:rPr>
          <w:sz w:val="28"/>
        </w:rPr>
        <w:t>_____</w:t>
      </w:r>
    </w:p>
    <w:p w:rsidR="004E59D3" w:rsidRPr="00C96E82" w:rsidRDefault="004E59D3" w:rsidP="004E59D3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6769DC" w:rsidRDefault="006769DC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4E59D3" w:rsidRPr="00ED0DC6" w:rsidRDefault="004E59D3" w:rsidP="004E59D3">
      <w:pPr>
        <w:jc w:val="center"/>
        <w:rPr>
          <w:b/>
          <w:sz w:val="28"/>
        </w:rPr>
      </w:pPr>
      <w:r w:rsidRPr="00ED0DC6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626</w:t>
      </w:r>
    </w:p>
    <w:p w:rsidR="004E59D3" w:rsidRPr="00ED0DC6" w:rsidRDefault="004E59D3" w:rsidP="006769DC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800364" w:rsidRPr="00ED0DC6" w:rsidRDefault="00163039" w:rsidP="00514254">
      <w:pPr>
        <w:ind w:firstLine="709"/>
        <w:contextualSpacing/>
        <w:jc w:val="both"/>
        <w:rPr>
          <w:kern w:val="1"/>
          <w:sz w:val="28"/>
          <w:szCs w:val="28"/>
        </w:rPr>
      </w:pPr>
      <w:r w:rsidRPr="00ED0DC6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ED0DC6">
        <w:rPr>
          <w:kern w:val="1"/>
          <w:sz w:val="28"/>
          <w:szCs w:val="28"/>
        </w:rPr>
        <w:t xml:space="preserve"> и распоряжением Администрация  Белокалитвинс</w:t>
      </w:r>
      <w:r w:rsidR="005B24DE" w:rsidRPr="00ED0DC6">
        <w:rPr>
          <w:kern w:val="1"/>
          <w:sz w:val="28"/>
          <w:szCs w:val="28"/>
        </w:rPr>
        <w:t>кого городского поселения от 13.11.</w:t>
      </w:r>
      <w:r w:rsidRPr="00ED0DC6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ED0DC6">
        <w:rPr>
          <w:b/>
          <w:kern w:val="1"/>
          <w:sz w:val="28"/>
          <w:szCs w:val="28"/>
        </w:rPr>
        <w:t>постановляет:</w:t>
      </w:r>
      <w:r w:rsidRPr="00ED0DC6">
        <w:rPr>
          <w:kern w:val="1"/>
          <w:sz w:val="28"/>
          <w:szCs w:val="28"/>
        </w:rPr>
        <w:t xml:space="preserve"> </w:t>
      </w:r>
    </w:p>
    <w:p w:rsidR="005B24DE" w:rsidRPr="00ED0DC6" w:rsidRDefault="005B24DE" w:rsidP="00514254">
      <w:pPr>
        <w:ind w:firstLine="709"/>
        <w:contextualSpacing/>
        <w:jc w:val="both"/>
        <w:rPr>
          <w:b/>
          <w:kern w:val="1"/>
          <w:sz w:val="28"/>
          <w:szCs w:val="28"/>
        </w:rPr>
      </w:pPr>
    </w:p>
    <w:p w:rsidR="00673D06" w:rsidRPr="00ED0DC6" w:rsidRDefault="00800364" w:rsidP="00A95061">
      <w:pPr>
        <w:ind w:firstLine="709"/>
        <w:contextualSpacing/>
        <w:jc w:val="both"/>
        <w:rPr>
          <w:spacing w:val="-2"/>
          <w:sz w:val="28"/>
          <w:szCs w:val="28"/>
        </w:rPr>
      </w:pPr>
      <w:r w:rsidRPr="00ED0DC6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626 «Об утверждении муниципальной программы Белокалитвинского городского поселения «Обеспечение качественными жилищно-коммунальными услугами населения Белокалитвинского городского </w:t>
      </w:r>
      <w:r w:rsidR="00673D06" w:rsidRPr="00ED0DC6">
        <w:rPr>
          <w:spacing w:val="-2"/>
          <w:sz w:val="28"/>
          <w:szCs w:val="28"/>
        </w:rPr>
        <w:t xml:space="preserve">поселения», </w:t>
      </w:r>
      <w:r w:rsidR="00673D06" w:rsidRPr="00ED0DC6">
        <w:rPr>
          <w:rFonts w:eastAsia="Calibri"/>
          <w:sz w:val="28"/>
          <w:szCs w:val="28"/>
          <w:lang w:eastAsia="en-US"/>
        </w:rPr>
        <w:t xml:space="preserve">изложив </w:t>
      </w:r>
      <w:r w:rsidR="00673D06" w:rsidRPr="00ED0DC6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A95061" w:rsidRPr="00ED0DC6">
        <w:rPr>
          <w:sz w:val="28"/>
          <w:szCs w:val="28"/>
          <w:lang w:eastAsia="ru-RU"/>
        </w:rPr>
        <w:t>п</w:t>
      </w:r>
      <w:r w:rsidR="00673D06" w:rsidRPr="00ED0DC6">
        <w:rPr>
          <w:sz w:val="28"/>
          <w:szCs w:val="28"/>
          <w:lang w:eastAsia="ru-RU"/>
        </w:rPr>
        <w:t>риложению к настоящему постановлению.</w:t>
      </w:r>
    </w:p>
    <w:p w:rsidR="00A774A2" w:rsidRPr="00ED0DC6" w:rsidRDefault="00A774A2" w:rsidP="00F43E55">
      <w:pPr>
        <w:ind w:firstLine="709"/>
        <w:contextualSpacing/>
        <w:jc w:val="both"/>
        <w:rPr>
          <w:spacing w:val="-2"/>
          <w:sz w:val="28"/>
          <w:szCs w:val="28"/>
          <w:lang w:eastAsia="ru-RU"/>
        </w:rPr>
      </w:pPr>
      <w:r w:rsidRPr="00ED0DC6">
        <w:rPr>
          <w:spacing w:val="-2"/>
          <w:sz w:val="28"/>
          <w:szCs w:val="28"/>
          <w:lang w:eastAsia="ru-RU"/>
        </w:rPr>
        <w:t>2.</w:t>
      </w:r>
      <w:r w:rsidRPr="00ED0DC6">
        <w:rPr>
          <w:spacing w:val="-2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:rsidR="009F0F97" w:rsidRPr="00ED0DC6" w:rsidRDefault="00673D06" w:rsidP="00F43E55">
      <w:pPr>
        <w:ind w:firstLine="709"/>
        <w:contextualSpacing/>
        <w:jc w:val="both"/>
        <w:rPr>
          <w:kern w:val="1"/>
          <w:sz w:val="28"/>
          <w:szCs w:val="28"/>
        </w:rPr>
      </w:pPr>
      <w:r w:rsidRPr="00ED0DC6">
        <w:rPr>
          <w:sz w:val="28"/>
          <w:szCs w:val="28"/>
        </w:rPr>
        <w:t xml:space="preserve">3. </w:t>
      </w:r>
      <w:proofErr w:type="gramStart"/>
      <w:r w:rsidR="00484B7A" w:rsidRPr="00ED0DC6">
        <w:rPr>
          <w:kern w:val="2"/>
          <w:sz w:val="28"/>
          <w:szCs w:val="28"/>
        </w:rPr>
        <w:t>Контроль за</w:t>
      </w:r>
      <w:proofErr w:type="gramEnd"/>
      <w:r w:rsidR="00484B7A" w:rsidRPr="00ED0DC6">
        <w:rPr>
          <w:kern w:val="2"/>
          <w:sz w:val="28"/>
          <w:szCs w:val="28"/>
        </w:rPr>
        <w:t xml:space="preserve"> выполнением настоящего постановления возложить на </w:t>
      </w:r>
      <w:r w:rsidR="00E75FE7" w:rsidRPr="00ED0DC6">
        <w:rPr>
          <w:kern w:val="2"/>
          <w:sz w:val="28"/>
          <w:szCs w:val="28"/>
        </w:rPr>
        <w:t>начальника отдела муниципального имущества Администрации Белокалитвинского городского поселения В.Г. Крикун.</w:t>
      </w:r>
    </w:p>
    <w:p w:rsidR="00321B49" w:rsidRPr="00ED0DC6" w:rsidRDefault="00321B49" w:rsidP="00F43E55">
      <w:pPr>
        <w:ind w:firstLine="709"/>
        <w:contextualSpacing/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ED0DC6" w:rsidRPr="00ED0DC6" w:rsidTr="00087037">
        <w:trPr>
          <w:trHeight w:val="960"/>
        </w:trPr>
        <w:tc>
          <w:tcPr>
            <w:tcW w:w="5780" w:type="dxa"/>
            <w:shd w:val="clear" w:color="auto" w:fill="auto"/>
          </w:tcPr>
          <w:p w:rsidR="004E59D3" w:rsidRPr="00ED0DC6" w:rsidRDefault="008452A6" w:rsidP="00087037">
            <w:pPr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</w:rPr>
              <w:t>Г</w:t>
            </w:r>
            <w:r w:rsidR="004E59D3" w:rsidRPr="00ED0DC6">
              <w:rPr>
                <w:sz w:val="28"/>
                <w:szCs w:val="28"/>
              </w:rPr>
              <w:t>лав</w:t>
            </w:r>
            <w:r w:rsidRPr="00ED0DC6">
              <w:rPr>
                <w:sz w:val="28"/>
                <w:szCs w:val="28"/>
              </w:rPr>
              <w:t>а</w:t>
            </w:r>
            <w:r w:rsidR="004E59D3" w:rsidRPr="00ED0DC6">
              <w:rPr>
                <w:sz w:val="28"/>
                <w:szCs w:val="28"/>
              </w:rPr>
              <w:t xml:space="preserve"> Администрации </w:t>
            </w:r>
          </w:p>
          <w:p w:rsidR="004E59D3" w:rsidRPr="00ED0DC6" w:rsidRDefault="004E59D3" w:rsidP="00087037">
            <w:pPr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:rsidR="004E59D3" w:rsidRPr="00ED0DC6" w:rsidRDefault="004E59D3" w:rsidP="00087037">
            <w:pPr>
              <w:jc w:val="right"/>
              <w:rPr>
                <w:sz w:val="28"/>
                <w:szCs w:val="28"/>
              </w:rPr>
            </w:pPr>
          </w:p>
          <w:p w:rsidR="004E59D3" w:rsidRPr="00ED0DC6" w:rsidRDefault="004E59D3" w:rsidP="000870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4E59D3" w:rsidRPr="00ED0DC6" w:rsidRDefault="004E59D3" w:rsidP="00087037">
            <w:pPr>
              <w:jc w:val="right"/>
              <w:rPr>
                <w:sz w:val="28"/>
                <w:szCs w:val="28"/>
              </w:rPr>
            </w:pPr>
          </w:p>
          <w:p w:rsidR="004E59D3" w:rsidRPr="00ED0DC6" w:rsidRDefault="008452A6" w:rsidP="00087037">
            <w:pPr>
              <w:jc w:val="right"/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</w:rPr>
              <w:t>Н.А. Тимошенко</w:t>
            </w:r>
          </w:p>
        </w:tc>
      </w:tr>
      <w:tr w:rsidR="00ED0DC6" w:rsidRPr="00ED0DC6" w:rsidTr="00087037">
        <w:trPr>
          <w:trHeight w:val="718"/>
        </w:trPr>
        <w:tc>
          <w:tcPr>
            <w:tcW w:w="5780" w:type="dxa"/>
            <w:shd w:val="clear" w:color="auto" w:fill="auto"/>
          </w:tcPr>
          <w:p w:rsidR="004E59D3" w:rsidRPr="00ED0DC6" w:rsidRDefault="004E59D3" w:rsidP="00087037">
            <w:pPr>
              <w:snapToGrid w:val="0"/>
              <w:rPr>
                <w:sz w:val="28"/>
                <w:szCs w:val="28"/>
                <w:lang w:eastAsia="ar-SA"/>
              </w:rPr>
            </w:pPr>
            <w:r w:rsidRPr="00ED0DC6">
              <w:rPr>
                <w:sz w:val="28"/>
                <w:szCs w:val="28"/>
                <w:lang w:eastAsia="ar-SA"/>
              </w:rPr>
              <w:t>Проект подготовил:</w:t>
            </w:r>
          </w:p>
          <w:p w:rsidR="004E59D3" w:rsidRPr="00ED0DC6" w:rsidRDefault="004E59D3" w:rsidP="00A774A2">
            <w:pPr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  <w:lang w:eastAsia="ar-SA"/>
              </w:rPr>
              <w:t xml:space="preserve">Главный специалист </w:t>
            </w:r>
            <w:r w:rsidR="00A774A2" w:rsidRPr="00ED0DC6">
              <w:rPr>
                <w:sz w:val="28"/>
                <w:szCs w:val="28"/>
                <w:lang w:eastAsia="ar-SA"/>
              </w:rPr>
              <w:t>ОМХ</w:t>
            </w:r>
          </w:p>
        </w:tc>
        <w:tc>
          <w:tcPr>
            <w:tcW w:w="1558" w:type="dxa"/>
            <w:shd w:val="clear" w:color="auto" w:fill="auto"/>
          </w:tcPr>
          <w:p w:rsidR="004E59D3" w:rsidRPr="00ED0DC6" w:rsidRDefault="004E59D3" w:rsidP="00A774A2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4E59D3" w:rsidRPr="00ED0DC6" w:rsidRDefault="004E59D3" w:rsidP="00087037">
            <w:pPr>
              <w:jc w:val="right"/>
              <w:rPr>
                <w:sz w:val="28"/>
                <w:szCs w:val="28"/>
              </w:rPr>
            </w:pPr>
          </w:p>
          <w:p w:rsidR="004E59D3" w:rsidRPr="00ED0DC6" w:rsidRDefault="00A774A2" w:rsidP="00087037">
            <w:pPr>
              <w:jc w:val="right"/>
              <w:rPr>
                <w:sz w:val="28"/>
                <w:szCs w:val="28"/>
              </w:rPr>
            </w:pPr>
            <w:r w:rsidRPr="00ED0DC6">
              <w:rPr>
                <w:sz w:val="28"/>
                <w:szCs w:val="28"/>
              </w:rPr>
              <w:t>О.Н. Волкова</w:t>
            </w:r>
          </w:p>
          <w:p w:rsidR="004E59D3" w:rsidRPr="00ED0DC6" w:rsidRDefault="004E59D3" w:rsidP="00FD5A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1CBD" w:rsidRPr="00004FD0" w:rsidRDefault="00AA4A44" w:rsidP="00881CBD">
      <w:pPr>
        <w:widowControl w:val="0"/>
        <w:suppressAutoHyphens w:val="0"/>
        <w:contextualSpacing/>
        <w:jc w:val="right"/>
        <w:rPr>
          <w:sz w:val="24"/>
          <w:szCs w:val="28"/>
          <w:lang w:eastAsia="ru-RU"/>
        </w:rPr>
      </w:pPr>
      <w:r w:rsidRPr="00004FD0">
        <w:rPr>
          <w:sz w:val="24"/>
          <w:szCs w:val="28"/>
          <w:lang w:eastAsia="ru-RU"/>
        </w:rPr>
        <w:lastRenderedPageBreak/>
        <w:t>«</w:t>
      </w:r>
      <w:r w:rsidR="00881CBD" w:rsidRPr="00004FD0">
        <w:rPr>
          <w:sz w:val="24"/>
          <w:szCs w:val="28"/>
          <w:lang w:eastAsia="ru-RU"/>
        </w:rPr>
        <w:t>Приложение №1</w:t>
      </w:r>
    </w:p>
    <w:p w:rsidR="00881CBD" w:rsidRPr="00004FD0" w:rsidRDefault="00881CBD" w:rsidP="00881CBD">
      <w:pPr>
        <w:widowControl w:val="0"/>
        <w:suppressAutoHyphens w:val="0"/>
        <w:contextualSpacing/>
        <w:jc w:val="right"/>
        <w:rPr>
          <w:sz w:val="24"/>
          <w:szCs w:val="28"/>
          <w:lang w:eastAsia="ru-RU"/>
        </w:rPr>
      </w:pPr>
      <w:r w:rsidRPr="00004FD0">
        <w:rPr>
          <w:sz w:val="24"/>
          <w:szCs w:val="28"/>
          <w:lang w:eastAsia="ru-RU"/>
        </w:rPr>
        <w:t>к постановлению</w:t>
      </w:r>
    </w:p>
    <w:p w:rsidR="00881CBD" w:rsidRPr="00004FD0" w:rsidRDefault="00881CBD" w:rsidP="00881CBD">
      <w:pPr>
        <w:widowControl w:val="0"/>
        <w:suppressAutoHyphens w:val="0"/>
        <w:contextualSpacing/>
        <w:jc w:val="right"/>
        <w:rPr>
          <w:sz w:val="24"/>
          <w:szCs w:val="28"/>
          <w:lang w:eastAsia="ru-RU"/>
        </w:rPr>
      </w:pPr>
      <w:r w:rsidRPr="00004FD0">
        <w:rPr>
          <w:sz w:val="24"/>
          <w:szCs w:val="28"/>
          <w:lang w:eastAsia="ru-RU"/>
        </w:rPr>
        <w:t xml:space="preserve"> Администрации Белокалитвинского</w:t>
      </w:r>
    </w:p>
    <w:p w:rsidR="00881CBD" w:rsidRPr="00004FD0" w:rsidRDefault="00881CBD" w:rsidP="00881CBD">
      <w:pPr>
        <w:widowControl w:val="0"/>
        <w:suppressAutoHyphens w:val="0"/>
        <w:contextualSpacing/>
        <w:jc w:val="right"/>
        <w:rPr>
          <w:sz w:val="24"/>
          <w:szCs w:val="28"/>
          <w:lang w:eastAsia="ru-RU"/>
        </w:rPr>
      </w:pPr>
      <w:r w:rsidRPr="00004FD0">
        <w:rPr>
          <w:sz w:val="24"/>
          <w:szCs w:val="28"/>
          <w:lang w:eastAsia="ru-RU"/>
        </w:rPr>
        <w:t xml:space="preserve"> городского поселения </w:t>
      </w:r>
    </w:p>
    <w:p w:rsidR="00881CBD" w:rsidRPr="00004FD0" w:rsidRDefault="00881CBD" w:rsidP="00881CBD">
      <w:pPr>
        <w:widowControl w:val="0"/>
        <w:suppressAutoHyphens w:val="0"/>
        <w:contextualSpacing/>
        <w:jc w:val="right"/>
        <w:rPr>
          <w:sz w:val="24"/>
          <w:szCs w:val="28"/>
          <w:lang w:eastAsia="ru-RU"/>
        </w:rPr>
      </w:pPr>
      <w:r w:rsidRPr="00004FD0">
        <w:rPr>
          <w:sz w:val="24"/>
          <w:szCs w:val="28"/>
          <w:lang w:eastAsia="ru-RU"/>
        </w:rPr>
        <w:t>от ______2023 года №____»</w:t>
      </w:r>
    </w:p>
    <w:p w:rsidR="006769DC" w:rsidRPr="00004FD0" w:rsidRDefault="006769DC" w:rsidP="006769DC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:rsidR="006769DC" w:rsidRPr="00004FD0" w:rsidRDefault="006769DC" w:rsidP="006769DC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004FD0">
        <w:rPr>
          <w:sz w:val="24"/>
          <w:szCs w:val="24"/>
          <w:lang w:eastAsia="ru-RU"/>
        </w:rPr>
        <w:t>Приложение</w:t>
      </w:r>
    </w:p>
    <w:p w:rsidR="006769DC" w:rsidRPr="00004FD0" w:rsidRDefault="006769DC" w:rsidP="006769DC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004FD0">
        <w:rPr>
          <w:sz w:val="24"/>
          <w:szCs w:val="24"/>
          <w:lang w:eastAsia="ru-RU"/>
        </w:rPr>
        <w:t>к постановлению</w:t>
      </w:r>
    </w:p>
    <w:p w:rsidR="006769DC" w:rsidRPr="00004FD0" w:rsidRDefault="006769DC" w:rsidP="006769DC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004FD0">
        <w:rPr>
          <w:sz w:val="24"/>
          <w:szCs w:val="24"/>
          <w:lang w:eastAsia="ru-RU"/>
        </w:rPr>
        <w:t xml:space="preserve"> Администрации Белокалитвинского</w:t>
      </w:r>
    </w:p>
    <w:p w:rsidR="006769DC" w:rsidRPr="00004FD0" w:rsidRDefault="006769DC" w:rsidP="006769DC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004FD0">
        <w:rPr>
          <w:sz w:val="24"/>
          <w:szCs w:val="24"/>
          <w:lang w:eastAsia="ru-RU"/>
        </w:rPr>
        <w:t xml:space="preserve"> городского поселения </w:t>
      </w:r>
    </w:p>
    <w:p w:rsidR="009F0F97" w:rsidRPr="00004FD0" w:rsidRDefault="006769DC" w:rsidP="006769DC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004FD0">
        <w:rPr>
          <w:sz w:val="24"/>
          <w:szCs w:val="24"/>
          <w:lang w:eastAsia="ru-RU"/>
        </w:rPr>
        <w:t>от 03 декабря 2018 года № 626</w:t>
      </w:r>
    </w:p>
    <w:p w:rsidR="009F0F97" w:rsidRPr="00004FD0" w:rsidRDefault="009F0F97" w:rsidP="00163039">
      <w:pPr>
        <w:suppressAutoHyphens w:val="0"/>
        <w:contextualSpacing/>
        <w:rPr>
          <w:lang w:eastAsia="ru-RU"/>
        </w:rPr>
      </w:pPr>
    </w:p>
    <w:p w:rsidR="00163039" w:rsidRPr="00004FD0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:rsidR="009F0F97" w:rsidRPr="00004FD0" w:rsidRDefault="00163039" w:rsidP="00163039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 xml:space="preserve"> </w:t>
      </w:r>
      <w:r w:rsidR="009F0F97" w:rsidRPr="00004FD0">
        <w:rPr>
          <w:sz w:val="28"/>
          <w:szCs w:val="28"/>
          <w:lang w:eastAsia="ru-RU"/>
        </w:rPr>
        <w:t>«Обеспечение качественными жилищно-к</w:t>
      </w:r>
      <w:r w:rsidRPr="00004FD0">
        <w:rPr>
          <w:sz w:val="28"/>
          <w:szCs w:val="28"/>
          <w:lang w:eastAsia="ru-RU"/>
        </w:rPr>
        <w:t xml:space="preserve">оммунальными услугами населения </w:t>
      </w:r>
      <w:r w:rsidR="009F0F97" w:rsidRPr="00004FD0">
        <w:rPr>
          <w:sz w:val="28"/>
          <w:szCs w:val="28"/>
          <w:lang w:eastAsia="ru-RU"/>
        </w:rPr>
        <w:t>Белокалитвинского городского поселения»</w:t>
      </w:r>
    </w:p>
    <w:p w:rsidR="009F0F97" w:rsidRPr="00004FD0" w:rsidRDefault="009F0F97" w:rsidP="00163039">
      <w:pPr>
        <w:suppressAutoHyphens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F0F97" w:rsidRPr="00004FD0" w:rsidRDefault="00163039" w:rsidP="00163039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004FD0">
        <w:rPr>
          <w:caps/>
          <w:kern w:val="2"/>
          <w:sz w:val="28"/>
          <w:szCs w:val="28"/>
          <w:lang w:eastAsia="ru-RU"/>
        </w:rPr>
        <w:t>П</w:t>
      </w:r>
      <w:r w:rsidRPr="00004FD0">
        <w:rPr>
          <w:kern w:val="2"/>
          <w:sz w:val="28"/>
          <w:szCs w:val="28"/>
          <w:lang w:eastAsia="ru-RU"/>
        </w:rPr>
        <w:t>аспорт муниципальной программы Белокалитвинского городского поселения</w:t>
      </w:r>
      <w:r w:rsidR="009F0F97" w:rsidRPr="00004FD0">
        <w:rPr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Белокалитвинского городского поселения»</w:t>
      </w:r>
    </w:p>
    <w:p w:rsidR="009F0F97" w:rsidRPr="00004FD0" w:rsidRDefault="009F0F97" w:rsidP="009F0F97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7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425"/>
        <w:gridCol w:w="7083"/>
      </w:tblGrid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«Обеспечение качественными жилищно-коммунальными услугами населения Белокалитвинского городского поселения» (далее – также муниципальная программа)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 управляющие организации;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:rsidR="009F0F97" w:rsidRPr="00004FD0" w:rsidRDefault="009F0F97" w:rsidP="009F0F97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  <w:p w:rsidR="006553D3" w:rsidRPr="00004FD0" w:rsidRDefault="006553D3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«Развитие жилищног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о хозяйства в Белокалитвинском городском поселении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:rsidR="006553D3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«Создание условий для обеспечения бесперебойности и роста качества жилищно-коммунальных услуг на территории Белокалитвинского городского поселения</w:t>
            </w:r>
            <w:r w:rsidR="00CF5F77" w:rsidRPr="00004FD0">
              <w:rPr>
                <w:kern w:val="2"/>
                <w:sz w:val="28"/>
                <w:szCs w:val="28"/>
                <w:lang w:eastAsia="ru-RU"/>
              </w:rPr>
              <w:t>».</w:t>
            </w:r>
          </w:p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2"/>
                <w:kern w:val="2"/>
                <w:sz w:val="28"/>
                <w:szCs w:val="28"/>
                <w:lang w:eastAsia="ru-RU"/>
              </w:rPr>
              <w:t>«Обеспечение реализации муниципальной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программы»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Программно-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целевые инструменты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082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6C2C8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Цели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8D72AF" w:rsidRPr="00004FD0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домами;</w:t>
            </w:r>
          </w:p>
          <w:p w:rsidR="009F0F97" w:rsidRPr="00004FD0" w:rsidRDefault="009F0F97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 xml:space="preserve"> эффективности,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качества и надежнос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ти поставок коммунальных ресурсов на территории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8D72AF" w:rsidRPr="00004FD0" w:rsidRDefault="008D72AF" w:rsidP="009F0F97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хозяйства.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8D72AF" w:rsidRPr="00004FD0" w:rsidRDefault="008D72AF" w:rsidP="008D72AF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:rsidR="008D72AF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8D72AF" w:rsidRPr="00004FD0">
              <w:rPr>
                <w:kern w:val="2"/>
                <w:sz w:val="28"/>
                <w:szCs w:val="28"/>
                <w:lang w:eastAsia="ru-RU"/>
              </w:rPr>
              <w:t>развития конкурентной среды в сфере управления многоквартирными домами;</w:t>
            </w:r>
          </w:p>
          <w:p w:rsidR="00613087" w:rsidRPr="00004FD0" w:rsidRDefault="008D72AF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реализация механизма софинансирования работ по капитальному ремонту </w:t>
            </w:r>
            <w:r w:rsidR="00613087" w:rsidRPr="00004FD0">
              <w:rPr>
                <w:kern w:val="2"/>
                <w:sz w:val="28"/>
                <w:szCs w:val="28"/>
                <w:lang w:eastAsia="ru-RU"/>
              </w:rPr>
              <w:t>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Белокалитвинского городского поселения»;</w:t>
            </w:r>
          </w:p>
          <w:p w:rsidR="009F0F97" w:rsidRPr="00004FD0" w:rsidRDefault="006130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содержание объектов коммунальной инфраструктуры, реализации инвестиционных проектов водопроводно-канализационного хозяйства и объектов теплоэнергии; 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создание условий для </w:t>
            </w:r>
            <w:r w:rsidR="00613087" w:rsidRPr="00004FD0">
              <w:rPr>
                <w:kern w:val="2"/>
                <w:sz w:val="28"/>
                <w:szCs w:val="28"/>
                <w:lang w:eastAsia="ru-RU"/>
              </w:rPr>
              <w:t xml:space="preserve">повышения качества выполнения функций в сфере </w:t>
            </w:r>
            <w:r w:rsidR="00613087"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жилищно-коммунального хозяйства Белокалитвинского</w:t>
            </w:r>
            <w:r w:rsidR="001D59C5" w:rsidRPr="00004FD0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городского поселения.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</w:t>
            </w:r>
            <w:r w:rsidR="001D59C5" w:rsidRPr="00004FD0">
              <w:rPr>
                <w:kern w:val="2"/>
                <w:sz w:val="28"/>
                <w:szCs w:val="28"/>
                <w:lang w:eastAsia="ru-RU"/>
              </w:rPr>
              <w:t xml:space="preserve">в целом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04FD0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  <w:r w:rsidR="001D59C5" w:rsidRPr="00004FD0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домами;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доля сточных вод, очищенных до нормальных значений, в общем объеме сточных вод, пропущенных через 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очистные сооружения;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аварий в сфере ЖКХ;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потерь тепловой энергии в суммарном объеме отпуска;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многоквартирных домов, для которых обеспечена эксплуатационная надежность;</w:t>
            </w:r>
          </w:p>
          <w:p w:rsidR="001D59C5" w:rsidRPr="00004FD0" w:rsidRDefault="001D59C5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ур</w:t>
            </w:r>
            <w:r w:rsidR="006C2C87" w:rsidRPr="00004FD0">
              <w:rPr>
                <w:kern w:val="2"/>
                <w:sz w:val="28"/>
                <w:szCs w:val="28"/>
                <w:lang w:eastAsia="ru-RU"/>
              </w:rPr>
              <w:t>овень экономии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средств по результатам размещения заказов для муниципальных нужд.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25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004FD0" w:rsidRPr="00004FD0" w:rsidTr="00E54762">
        <w:tc>
          <w:tcPr>
            <w:tcW w:w="2184" w:type="dxa"/>
            <w:hideMark/>
          </w:tcPr>
          <w:p w:rsidR="00086E27" w:rsidRPr="003233F5" w:rsidRDefault="00086E27" w:rsidP="00685CB5">
            <w:r w:rsidRPr="003233F5"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hideMark/>
          </w:tcPr>
          <w:p w:rsidR="00086E27" w:rsidRPr="003233F5" w:rsidRDefault="00086E27" w:rsidP="00685CB5">
            <w:r w:rsidRPr="003233F5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082" w:type="dxa"/>
            <w:hideMark/>
          </w:tcPr>
          <w:p w:rsidR="00086E27" w:rsidRPr="003233F5" w:rsidRDefault="003233F5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436 393,7</w:t>
            </w:r>
            <w:r w:rsidR="00C97022" w:rsidRPr="003233F5">
              <w:rPr>
                <w:kern w:val="1"/>
                <w:sz w:val="28"/>
                <w:szCs w:val="28"/>
              </w:rPr>
              <w:t xml:space="preserve"> </w:t>
            </w:r>
            <w:r w:rsidR="00086E27" w:rsidRPr="003233F5">
              <w:rPr>
                <w:kern w:val="1"/>
                <w:sz w:val="28"/>
                <w:szCs w:val="28"/>
              </w:rPr>
              <w:t>тыс. рублей, в том числе: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2019 году – </w:t>
            </w:r>
            <w:r w:rsidR="009A40BB" w:rsidRPr="003233F5">
              <w:rPr>
                <w:kern w:val="1"/>
                <w:sz w:val="28"/>
                <w:szCs w:val="28"/>
              </w:rPr>
              <w:t>64 333,7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3233F5">
              <w:rPr>
                <w:kern w:val="1"/>
                <w:sz w:val="28"/>
                <w:szCs w:val="28"/>
              </w:rPr>
              <w:t>48 084,1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3233F5">
              <w:rPr>
                <w:kern w:val="1"/>
                <w:sz w:val="28"/>
                <w:szCs w:val="28"/>
              </w:rPr>
              <w:t>49 321,8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3233F5">
              <w:rPr>
                <w:kern w:val="1"/>
                <w:sz w:val="28"/>
                <w:szCs w:val="28"/>
              </w:rPr>
              <w:t>84</w:t>
            </w:r>
            <w:r w:rsidR="00C50356" w:rsidRPr="003233F5">
              <w:rPr>
                <w:kern w:val="1"/>
                <w:sz w:val="28"/>
                <w:szCs w:val="28"/>
              </w:rPr>
              <w:t> 404,1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3233F5" w:rsidRPr="003233F5">
              <w:rPr>
                <w:kern w:val="1"/>
                <w:sz w:val="28"/>
                <w:szCs w:val="28"/>
              </w:rPr>
              <w:t>86 352,8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3233F5" w:rsidRPr="003233F5">
              <w:rPr>
                <w:kern w:val="1"/>
                <w:sz w:val="28"/>
                <w:szCs w:val="28"/>
              </w:rPr>
              <w:t>48 982,2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29187B" w:rsidRPr="003233F5">
              <w:rPr>
                <w:kern w:val="1"/>
                <w:sz w:val="28"/>
                <w:szCs w:val="28"/>
              </w:rPr>
              <w:t>46</w:t>
            </w:r>
            <w:r w:rsidR="00754E75" w:rsidRPr="003233F5">
              <w:rPr>
                <w:kern w:val="1"/>
                <w:sz w:val="28"/>
                <w:szCs w:val="28"/>
              </w:rPr>
              <w:t xml:space="preserve"> </w:t>
            </w:r>
            <w:r w:rsidR="0029187B" w:rsidRPr="003233F5">
              <w:rPr>
                <w:kern w:val="1"/>
                <w:sz w:val="28"/>
                <w:szCs w:val="28"/>
              </w:rPr>
              <w:t>558,5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2026 году – </w:t>
            </w:r>
            <w:r w:rsidR="008C2E54" w:rsidRPr="003233F5">
              <w:rPr>
                <w:kern w:val="1"/>
                <w:sz w:val="28"/>
                <w:szCs w:val="28"/>
              </w:rPr>
              <w:t>1 671,3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2027 году – </w:t>
            </w:r>
            <w:r w:rsidR="008C2E54" w:rsidRPr="003233F5">
              <w:rPr>
                <w:kern w:val="1"/>
                <w:sz w:val="28"/>
                <w:szCs w:val="28"/>
              </w:rPr>
              <w:t xml:space="preserve">1 671,3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2028 году – </w:t>
            </w:r>
            <w:r w:rsidR="008C2E54" w:rsidRPr="003233F5">
              <w:rPr>
                <w:kern w:val="1"/>
                <w:sz w:val="28"/>
                <w:szCs w:val="28"/>
              </w:rPr>
              <w:t>1 671,3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2029 году – </w:t>
            </w:r>
            <w:r w:rsidR="008C2E54" w:rsidRPr="003233F5">
              <w:rPr>
                <w:kern w:val="1"/>
                <w:sz w:val="28"/>
                <w:szCs w:val="28"/>
              </w:rPr>
              <w:t>1 671,3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2030 году – </w:t>
            </w:r>
            <w:r w:rsidR="008C2E54" w:rsidRPr="003233F5">
              <w:rPr>
                <w:kern w:val="1"/>
                <w:sz w:val="28"/>
                <w:szCs w:val="28"/>
              </w:rPr>
              <w:t xml:space="preserve">1 671,3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том числе: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F25F97" w:rsidRPr="003233F5">
              <w:rPr>
                <w:kern w:val="1"/>
                <w:sz w:val="28"/>
                <w:szCs w:val="28"/>
              </w:rPr>
              <w:t>3 876,7</w:t>
            </w:r>
            <w:r w:rsidRPr="003233F5">
              <w:rPr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086E27" w:rsidRPr="003233F5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:rsidR="003C4B8A" w:rsidRPr="003233F5" w:rsidRDefault="003C4B8A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2020 году – 133,0 тыс. рублей</w:t>
            </w:r>
            <w:r w:rsidR="0001369C" w:rsidRPr="003233F5">
              <w:rPr>
                <w:kern w:val="1"/>
                <w:sz w:val="28"/>
                <w:szCs w:val="28"/>
              </w:rPr>
              <w:t>;</w:t>
            </w:r>
          </w:p>
          <w:p w:rsidR="0001369C" w:rsidRPr="003233F5" w:rsidRDefault="0001369C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3233F5">
              <w:rPr>
                <w:kern w:val="1"/>
                <w:sz w:val="28"/>
                <w:szCs w:val="28"/>
              </w:rPr>
              <w:t>1 213,3</w:t>
            </w:r>
            <w:r w:rsidR="00BB658F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B658F" w:rsidRPr="003233F5" w:rsidRDefault="00BB658F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2022 году – 1</w:t>
            </w:r>
            <w:r w:rsidR="00DC01A9" w:rsidRPr="003233F5">
              <w:rPr>
                <w:kern w:val="1"/>
                <w:sz w:val="28"/>
                <w:szCs w:val="28"/>
              </w:rPr>
              <w:t> </w:t>
            </w:r>
            <w:r w:rsidRPr="003233F5">
              <w:rPr>
                <w:kern w:val="1"/>
                <w:sz w:val="28"/>
                <w:szCs w:val="28"/>
              </w:rPr>
              <w:t>17</w:t>
            </w:r>
            <w:r w:rsidR="00DC01A9" w:rsidRPr="003233F5">
              <w:rPr>
                <w:kern w:val="1"/>
                <w:sz w:val="28"/>
                <w:szCs w:val="28"/>
              </w:rPr>
              <w:t>6,0</w:t>
            </w:r>
            <w:r w:rsidR="00F25F97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F25F97" w:rsidRPr="003233F5" w:rsidRDefault="00F25F97" w:rsidP="00685CB5">
            <w:pPr>
              <w:jc w:val="both"/>
              <w:rPr>
                <w:spacing w:val="-4"/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2023 году – 1 119,8 тыс. рублей.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spacing w:val="-4"/>
                <w:kern w:val="1"/>
                <w:sz w:val="28"/>
                <w:szCs w:val="28"/>
              </w:rPr>
              <w:t xml:space="preserve">за счет средств областного бюджета – </w:t>
            </w:r>
            <w:r w:rsidR="007A1621" w:rsidRPr="003233F5">
              <w:rPr>
                <w:spacing w:val="-4"/>
                <w:kern w:val="1"/>
                <w:sz w:val="28"/>
                <w:szCs w:val="28"/>
              </w:rPr>
              <w:t>366 592,2</w:t>
            </w:r>
            <w:r w:rsidR="00F71439" w:rsidRPr="003233F5">
              <w:rPr>
                <w:spacing w:val="-4"/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spacing w:val="-4"/>
                <w:kern w:val="1"/>
                <w:sz w:val="28"/>
                <w:szCs w:val="28"/>
              </w:rPr>
              <w:t>тыс. рублей,</w:t>
            </w:r>
            <w:r w:rsidRPr="003233F5">
              <w:rPr>
                <w:kern w:val="1"/>
                <w:sz w:val="28"/>
                <w:szCs w:val="28"/>
              </w:rPr>
              <w:t xml:space="preserve"> в том числе: 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2019 году – 55 947,8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E54762" w:rsidRPr="003233F5">
              <w:rPr>
                <w:kern w:val="1"/>
                <w:sz w:val="28"/>
                <w:szCs w:val="28"/>
              </w:rPr>
              <w:t>39 926,6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801F6E" w:rsidRPr="003233F5">
              <w:rPr>
                <w:kern w:val="1"/>
                <w:sz w:val="28"/>
                <w:szCs w:val="28"/>
              </w:rPr>
              <w:t>37 892,9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5C443D" w:rsidRPr="003233F5">
              <w:rPr>
                <w:kern w:val="1"/>
                <w:sz w:val="28"/>
                <w:szCs w:val="28"/>
              </w:rPr>
              <w:t>75 879,4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744E43" w:rsidRPr="003233F5">
              <w:rPr>
                <w:kern w:val="1"/>
                <w:sz w:val="28"/>
                <w:szCs w:val="28"/>
              </w:rPr>
              <w:t>76 521,3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230393" w:rsidRPr="003233F5">
              <w:rPr>
                <w:kern w:val="1"/>
                <w:sz w:val="28"/>
                <w:szCs w:val="28"/>
              </w:rPr>
              <w:t>40 212,1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74419E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D41BF4" w:rsidRPr="003233F5">
              <w:rPr>
                <w:kern w:val="1"/>
                <w:sz w:val="28"/>
                <w:szCs w:val="28"/>
              </w:rPr>
              <w:t>40 212,1</w:t>
            </w:r>
            <w:r w:rsidR="00086E27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2026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2028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spacing w:val="-8"/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3233F5">
              <w:rPr>
                <w:kern w:val="1"/>
                <w:sz w:val="28"/>
                <w:szCs w:val="28"/>
              </w:rPr>
              <w:t>0</w:t>
            </w:r>
            <w:r w:rsidRPr="003233F5">
              <w:rPr>
                <w:kern w:val="1"/>
                <w:sz w:val="28"/>
                <w:szCs w:val="28"/>
              </w:rPr>
              <w:t>,0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spacing w:val="-8"/>
                <w:kern w:val="1"/>
                <w:sz w:val="28"/>
                <w:szCs w:val="28"/>
              </w:rPr>
              <w:t xml:space="preserve"> за счет районного бюджета –</w:t>
            </w:r>
            <w:r w:rsidRPr="003233F5">
              <w:rPr>
                <w:kern w:val="1"/>
                <w:sz w:val="28"/>
                <w:szCs w:val="28"/>
              </w:rPr>
              <w:t xml:space="preserve"> </w:t>
            </w:r>
            <w:r w:rsidR="00552A91" w:rsidRPr="003233F5">
              <w:rPr>
                <w:kern w:val="1"/>
                <w:sz w:val="28"/>
                <w:szCs w:val="28"/>
              </w:rPr>
              <w:t>9 015,3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рублей, в том </w:t>
            </w:r>
            <w:r w:rsidRPr="003233F5">
              <w:rPr>
                <w:kern w:val="1"/>
                <w:sz w:val="28"/>
                <w:szCs w:val="28"/>
              </w:rPr>
              <w:lastRenderedPageBreak/>
              <w:t xml:space="preserve">числе: 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2019 году – </w:t>
            </w:r>
            <w:r w:rsidR="003C4B8A" w:rsidRPr="003233F5">
              <w:rPr>
                <w:kern w:val="1"/>
                <w:sz w:val="28"/>
                <w:szCs w:val="28"/>
              </w:rPr>
              <w:t>3 939,5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3233F5">
              <w:rPr>
                <w:kern w:val="1"/>
                <w:sz w:val="28"/>
                <w:szCs w:val="28"/>
              </w:rPr>
              <w:t>3 121,3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FB1EE5" w:rsidRPr="003233F5">
              <w:rPr>
                <w:kern w:val="1"/>
                <w:sz w:val="28"/>
                <w:szCs w:val="28"/>
              </w:rPr>
              <w:t>1 954,5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552A9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2026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2027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2028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2029 году – </w:t>
            </w:r>
            <w:r w:rsidR="00D20331" w:rsidRPr="003233F5">
              <w:rPr>
                <w:kern w:val="1"/>
                <w:sz w:val="28"/>
                <w:szCs w:val="28"/>
              </w:rPr>
              <w:t xml:space="preserve">0,0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2030 году – </w:t>
            </w:r>
            <w:r w:rsidR="00D20331" w:rsidRPr="003233F5">
              <w:rPr>
                <w:kern w:val="1"/>
                <w:sz w:val="28"/>
                <w:szCs w:val="28"/>
              </w:rPr>
              <w:t>0,0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за счет средств местного бюджета – </w:t>
            </w:r>
            <w:r w:rsidR="003233F5" w:rsidRPr="003233F5">
              <w:rPr>
                <w:kern w:val="1"/>
                <w:sz w:val="28"/>
                <w:szCs w:val="28"/>
              </w:rPr>
              <w:t>56 909,5</w:t>
            </w:r>
            <w:r w:rsidRPr="003233F5">
              <w:rPr>
                <w:kern w:val="1"/>
                <w:sz w:val="28"/>
                <w:szCs w:val="28"/>
              </w:rPr>
              <w:t xml:space="preserve"> тыс. рублей, в том числе: 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2019 году – </w:t>
            </w:r>
            <w:r w:rsidR="00D415DA" w:rsidRPr="003233F5">
              <w:rPr>
                <w:kern w:val="1"/>
                <w:sz w:val="28"/>
                <w:szCs w:val="28"/>
              </w:rPr>
              <w:t>4 211,8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6C2C8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2020 году – </w:t>
            </w:r>
            <w:r w:rsidR="007D18E3" w:rsidRPr="003233F5">
              <w:rPr>
                <w:kern w:val="1"/>
                <w:sz w:val="28"/>
                <w:szCs w:val="28"/>
              </w:rPr>
              <w:t>4 903,2</w:t>
            </w:r>
            <w:r w:rsidR="00086E27"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3233F5">
              <w:rPr>
                <w:kern w:val="1"/>
                <w:sz w:val="28"/>
                <w:szCs w:val="28"/>
              </w:rPr>
              <w:t>8 261,1</w:t>
            </w:r>
            <w:r w:rsidR="0019271D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2022 году – </w:t>
            </w:r>
            <w:r w:rsidR="001935F6" w:rsidRPr="003233F5">
              <w:rPr>
                <w:kern w:val="1"/>
                <w:sz w:val="28"/>
                <w:szCs w:val="28"/>
              </w:rPr>
              <w:t>7</w:t>
            </w:r>
            <w:r w:rsidR="00C50356" w:rsidRPr="003233F5">
              <w:rPr>
                <w:kern w:val="1"/>
                <w:sz w:val="28"/>
                <w:szCs w:val="28"/>
              </w:rPr>
              <w:t> 348,7</w:t>
            </w:r>
            <w:r w:rsidR="000B3C29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2023 году – </w:t>
            </w:r>
            <w:r w:rsidR="003233F5" w:rsidRPr="003233F5">
              <w:rPr>
                <w:kern w:val="1"/>
                <w:sz w:val="28"/>
                <w:szCs w:val="28"/>
              </w:rPr>
              <w:t>8 711,7</w:t>
            </w:r>
            <w:r w:rsidR="007D18E3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2024 году – </w:t>
            </w:r>
            <w:r w:rsidR="003233F5" w:rsidRPr="003233F5">
              <w:rPr>
                <w:kern w:val="1"/>
                <w:sz w:val="28"/>
                <w:szCs w:val="28"/>
              </w:rPr>
              <w:t>8 770,1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 xml:space="preserve">в 2025 году – </w:t>
            </w:r>
            <w:r w:rsidR="00D41BF4" w:rsidRPr="003233F5">
              <w:rPr>
                <w:kern w:val="1"/>
                <w:sz w:val="28"/>
                <w:szCs w:val="28"/>
              </w:rPr>
              <w:t>6 346,4</w:t>
            </w:r>
            <w:r w:rsidRPr="003233F5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2026 году – 1 671,3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2027 году – 1 671,3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2028 году – 1 671,3 тыс. рублей;</w:t>
            </w:r>
          </w:p>
          <w:p w:rsidR="00086E27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2029 году –</w:t>
            </w:r>
            <w:r w:rsidR="00552A91" w:rsidRPr="003233F5">
              <w:rPr>
                <w:kern w:val="1"/>
                <w:sz w:val="28"/>
                <w:szCs w:val="28"/>
              </w:rPr>
              <w:t xml:space="preserve"> </w:t>
            </w:r>
            <w:r w:rsidRPr="003233F5">
              <w:rPr>
                <w:kern w:val="1"/>
                <w:sz w:val="28"/>
                <w:szCs w:val="28"/>
              </w:rPr>
              <w:t>1 671,3 тыс. рублей;</w:t>
            </w:r>
          </w:p>
          <w:p w:rsidR="00163039" w:rsidRPr="003233F5" w:rsidRDefault="00086E27" w:rsidP="00685CB5">
            <w:pPr>
              <w:jc w:val="both"/>
              <w:rPr>
                <w:kern w:val="1"/>
                <w:sz w:val="28"/>
                <w:szCs w:val="28"/>
              </w:rPr>
            </w:pPr>
            <w:r w:rsidRPr="003233F5">
              <w:rPr>
                <w:kern w:val="1"/>
                <w:sz w:val="28"/>
                <w:szCs w:val="28"/>
              </w:rPr>
              <w:t>в 2030 году – 1 671,3 тыс. рублей</w:t>
            </w:r>
            <w:r w:rsidR="000F7FB1" w:rsidRPr="003233F5">
              <w:rPr>
                <w:kern w:val="1"/>
                <w:sz w:val="28"/>
                <w:szCs w:val="28"/>
              </w:rPr>
              <w:t>.</w:t>
            </w:r>
          </w:p>
          <w:p w:rsidR="00C72B9C" w:rsidRPr="003233F5" w:rsidRDefault="00C72B9C" w:rsidP="00685CB5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004FD0" w:rsidRPr="00004FD0" w:rsidTr="00E54762">
        <w:tc>
          <w:tcPr>
            <w:tcW w:w="2184" w:type="dxa"/>
            <w:hideMark/>
          </w:tcPr>
          <w:p w:rsidR="00086E27" w:rsidRPr="00004FD0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  <w:hideMark/>
          </w:tcPr>
          <w:p w:rsidR="00086E27" w:rsidRPr="00004FD0" w:rsidRDefault="00086E2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2" w:type="dxa"/>
            <w:hideMark/>
          </w:tcPr>
          <w:p w:rsidR="006C2C87" w:rsidRPr="00004FD0" w:rsidRDefault="006C2C8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 эффективного управления многоквартирными домами; повышение эффективности, качества и надежности поставок коммунальных ресурсов;  создание условий для реализации муниципальной программы.</w:t>
            </w:r>
          </w:p>
          <w:p w:rsidR="00086E27" w:rsidRPr="00004FD0" w:rsidRDefault="00086E2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086E27" w:rsidRPr="00004FD0" w:rsidRDefault="00086E27" w:rsidP="007645D2">
            <w:pPr>
              <w:pageBreakBefore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caps/>
                <w:kern w:val="2"/>
                <w:sz w:val="28"/>
                <w:szCs w:val="28"/>
                <w:lang w:eastAsia="ru-RU"/>
              </w:rPr>
              <w:t>П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аспорт подпрограммы</w:t>
            </w:r>
            <w:r w:rsidR="00CF5F77" w:rsidRPr="00004FD0"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  <w:p w:rsidR="00086E27" w:rsidRPr="00004FD0" w:rsidRDefault="00086E27" w:rsidP="000F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«Развитие жилищного хозяйства в Белокалитвинском городском поселении»</w:t>
            </w:r>
          </w:p>
        </w:tc>
      </w:tr>
    </w:tbl>
    <w:p w:rsidR="00975282" w:rsidRPr="00004FD0" w:rsidRDefault="00975282" w:rsidP="00975282">
      <w:pPr>
        <w:rPr>
          <w:vanish/>
        </w:rPr>
      </w:pPr>
    </w:p>
    <w:tbl>
      <w:tblPr>
        <w:tblpPr w:leftFromText="180" w:rightFromText="180" w:vertAnchor="text" w:horzAnchor="margin" w:tblpY="1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подпрограмма «Развитие жилищного хозяйства в Белокалитвинском городском поселении» (далее – также подпрограмма 1)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proofErr w:type="gramStart"/>
            <w:r w:rsidR="007645D2"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управляющие организации;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товарищества собственников жилья (далее ТСЖ);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жилищно-строительные кооперативы (далее ЖСК);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жилищные кооперативы;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иные специализированные потребительские кооперативы;</w:t>
            </w:r>
          </w:p>
          <w:p w:rsidR="007645D2" w:rsidRPr="00004FD0" w:rsidRDefault="007645D2" w:rsidP="007645D2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собственники помещений в многоквартирных домах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Программно-ц</w:t>
            </w:r>
            <w:r w:rsidR="00CF5F77" w:rsidRPr="00004FD0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CF5F77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Цель подпрограммы</w:t>
            </w:r>
            <w:proofErr w:type="gramStart"/>
            <w:r w:rsidR="007645D2"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эффективное управление многоквартирными домами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CF5F77" w:rsidRPr="00004FD0" w:rsidRDefault="00CF5F77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информирование населения о правах и обязанностях в жилищно-коммунальной сфере;</w:t>
            </w:r>
          </w:p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7645D2" w:rsidRPr="00004FD0" w:rsidRDefault="007645D2" w:rsidP="007645D2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реализация механизма софинансирования работ по капитальному</w:t>
            </w: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ремонту многоквартирных домов, проводимому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с привлечением средств собственников помещений в многоквартирном доме, и предоставление мер государственной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доля многоквартирных домов в целом по Белокалитвинскому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04FD0">
              <w:rPr>
                <w:spacing w:val="-8"/>
                <w:kern w:val="2"/>
                <w:sz w:val="28"/>
                <w:szCs w:val="28"/>
                <w:lang w:eastAsia="ru-RU"/>
              </w:rPr>
              <w:t>кооперативов или иного специализированного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потребительского кооператива; </w:t>
            </w:r>
          </w:p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поселения;</w:t>
            </w:r>
          </w:p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ремонту;</w:t>
            </w:r>
          </w:p>
          <w:p w:rsidR="005E7E08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управляющих организаций и товариществ собственников жилья;</w:t>
            </w:r>
          </w:p>
          <w:p w:rsidR="007645D2" w:rsidRPr="00004FD0" w:rsidRDefault="005E7E08" w:rsidP="005E7E0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количество лиц, обученных основам управления многоквартирными домами.</w:t>
            </w:r>
          </w:p>
        </w:tc>
      </w:tr>
      <w:tr w:rsidR="00004FD0" w:rsidRPr="00004FD0" w:rsidTr="00CF5F77">
        <w:tc>
          <w:tcPr>
            <w:tcW w:w="1962" w:type="dxa"/>
          </w:tcPr>
          <w:p w:rsidR="007645D2" w:rsidRPr="00004FD0" w:rsidRDefault="007645D2" w:rsidP="00CF5F7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  <w:proofErr w:type="gramStart"/>
            <w:r w:rsidR="00CF5F77" w:rsidRPr="00004FD0">
              <w:rPr>
                <w:kern w:val="2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:rsidR="007645D2" w:rsidRPr="00004FD0" w:rsidRDefault="007645D2" w:rsidP="007645D2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967257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277" w:type="dxa"/>
            <w:hideMark/>
          </w:tcPr>
          <w:p w:rsidR="007645D2" w:rsidRPr="00967257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31 253,3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рублей,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>3 868,0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967257">
              <w:rPr>
                <w:kern w:val="2"/>
                <w:sz w:val="28"/>
                <w:szCs w:val="28"/>
                <w:lang w:eastAsia="ru-RU"/>
              </w:rPr>
              <w:t>2 433,6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4 268,4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87AC0" w:rsidRPr="00967257">
              <w:rPr>
                <w:kern w:val="2"/>
                <w:sz w:val="28"/>
                <w:szCs w:val="28"/>
                <w:lang w:eastAsia="ru-RU"/>
              </w:rPr>
              <w:t>3</w:t>
            </w:r>
            <w:r w:rsidR="00C50356" w:rsidRPr="00967257">
              <w:rPr>
                <w:kern w:val="2"/>
                <w:sz w:val="28"/>
                <w:szCs w:val="28"/>
                <w:lang w:eastAsia="ru-RU"/>
              </w:rPr>
              <w:t> 236,9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4 308,5</w:t>
            </w:r>
            <w:r w:rsidR="007645D2"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A82297" w:rsidRPr="00967257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A82297" w:rsidRPr="00967257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в 2027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spacing w:val="-2"/>
                <w:kern w:val="1"/>
                <w:sz w:val="28"/>
                <w:szCs w:val="28"/>
              </w:rPr>
              <w:t xml:space="preserve">за счет средств федерального бюджета – </w:t>
            </w:r>
            <w:r w:rsidR="00070360" w:rsidRPr="00967257">
              <w:rPr>
                <w:spacing w:val="-2"/>
                <w:kern w:val="1"/>
                <w:sz w:val="28"/>
                <w:szCs w:val="28"/>
              </w:rPr>
              <w:t>3 876,7</w:t>
            </w:r>
            <w:r w:rsidR="003C3937" w:rsidRPr="00967257">
              <w:rPr>
                <w:spacing w:val="-2"/>
                <w:kern w:val="1"/>
                <w:sz w:val="28"/>
                <w:szCs w:val="28"/>
              </w:rPr>
              <w:t xml:space="preserve"> </w:t>
            </w:r>
            <w:r w:rsidRPr="00967257">
              <w:rPr>
                <w:spacing w:val="-2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2019 году – 234,6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2020 году – </w:t>
            </w:r>
            <w:r w:rsidR="003C4B8A" w:rsidRPr="00967257">
              <w:rPr>
                <w:kern w:val="1"/>
                <w:sz w:val="28"/>
                <w:szCs w:val="28"/>
              </w:rPr>
              <w:t>133,0</w:t>
            </w:r>
            <w:r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01369C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2021 году – </w:t>
            </w:r>
            <w:r w:rsidR="003C3937" w:rsidRPr="00967257">
              <w:rPr>
                <w:kern w:val="1"/>
                <w:sz w:val="28"/>
                <w:szCs w:val="28"/>
              </w:rPr>
              <w:t>1 213,3</w:t>
            </w:r>
            <w:r w:rsidR="007645D2"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2022 году – </w:t>
            </w:r>
            <w:r w:rsidR="00BB658F" w:rsidRPr="00967257">
              <w:rPr>
                <w:kern w:val="1"/>
                <w:sz w:val="28"/>
                <w:szCs w:val="28"/>
              </w:rPr>
              <w:t>1</w:t>
            </w:r>
            <w:r w:rsidR="001935F6" w:rsidRPr="00967257">
              <w:rPr>
                <w:kern w:val="1"/>
                <w:sz w:val="28"/>
                <w:szCs w:val="28"/>
              </w:rPr>
              <w:t> </w:t>
            </w:r>
            <w:r w:rsidR="00BB658F" w:rsidRPr="00967257">
              <w:rPr>
                <w:kern w:val="1"/>
                <w:sz w:val="28"/>
                <w:szCs w:val="28"/>
              </w:rPr>
              <w:t>17</w:t>
            </w:r>
            <w:r w:rsidR="001935F6" w:rsidRPr="00967257">
              <w:rPr>
                <w:kern w:val="1"/>
                <w:sz w:val="28"/>
                <w:szCs w:val="28"/>
              </w:rPr>
              <w:t>6,0</w:t>
            </w:r>
            <w:r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 xml:space="preserve">в 2023 году – </w:t>
            </w:r>
            <w:r w:rsidR="00070360" w:rsidRPr="00967257">
              <w:rPr>
                <w:kern w:val="1"/>
                <w:sz w:val="28"/>
                <w:szCs w:val="28"/>
              </w:rPr>
              <w:t>1 119,8</w:t>
            </w:r>
            <w:r w:rsidRPr="00967257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2024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2025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2026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2027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2028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2029 году – 0,0 тыс. рублей;</w:t>
            </w:r>
          </w:p>
          <w:p w:rsidR="007645D2" w:rsidRPr="00967257" w:rsidRDefault="007645D2" w:rsidP="007645D2">
            <w:pPr>
              <w:spacing w:line="228" w:lineRule="auto"/>
              <w:jc w:val="both"/>
              <w:rPr>
                <w:spacing w:val="-2"/>
                <w:kern w:val="1"/>
                <w:sz w:val="28"/>
                <w:szCs w:val="28"/>
              </w:rPr>
            </w:pPr>
            <w:r w:rsidRPr="00967257">
              <w:rPr>
                <w:kern w:val="1"/>
                <w:sz w:val="28"/>
                <w:szCs w:val="28"/>
              </w:rPr>
              <w:t>в 2030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01369C" w:rsidRPr="00967257">
              <w:rPr>
                <w:spacing w:val="-2"/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1369C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</w:t>
            </w:r>
            <w:r w:rsidR="00EE2B85" w:rsidRPr="00967257">
              <w:rPr>
                <w:spacing w:val="-2"/>
                <w:kern w:val="2"/>
                <w:sz w:val="28"/>
                <w:szCs w:val="28"/>
                <w:lang w:eastAsia="ru-RU"/>
              </w:rPr>
              <w:t>районного</w:t>
            </w: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 бюджета – 0,0 тыс. рублей, в том числе: 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754E75" w:rsidRPr="00967257" w:rsidRDefault="00754E75" w:rsidP="00754E7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27 376,6</w:t>
            </w:r>
            <w:r w:rsidR="00425142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 том числе: 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F0C99" w:rsidRPr="00967257">
              <w:rPr>
                <w:kern w:val="2"/>
                <w:sz w:val="28"/>
                <w:szCs w:val="28"/>
                <w:lang w:eastAsia="ru-RU"/>
              </w:rPr>
              <w:t>3 633,4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7D18E3" w:rsidRPr="00967257">
              <w:rPr>
                <w:kern w:val="2"/>
                <w:sz w:val="28"/>
                <w:szCs w:val="28"/>
                <w:lang w:eastAsia="ru-RU"/>
              </w:rPr>
              <w:t>2 300,6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3 055,1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1935F6" w:rsidRPr="00967257">
              <w:rPr>
                <w:kern w:val="2"/>
                <w:sz w:val="28"/>
                <w:szCs w:val="28"/>
                <w:lang w:eastAsia="ru-RU"/>
              </w:rPr>
              <w:t>2</w:t>
            </w:r>
            <w:r w:rsidR="00C50356" w:rsidRPr="00967257">
              <w:rPr>
                <w:kern w:val="2"/>
                <w:sz w:val="28"/>
                <w:szCs w:val="28"/>
                <w:lang w:eastAsia="ru-RU"/>
              </w:rPr>
              <w:t> 060,9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FB1EE5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3 188,7</w:t>
            </w:r>
            <w:r w:rsidR="00744E43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645D2" w:rsidRPr="009672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A7316B" w:rsidRPr="00967257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A7316B" w:rsidRPr="00967257">
              <w:rPr>
                <w:kern w:val="2"/>
                <w:sz w:val="28"/>
                <w:szCs w:val="28"/>
                <w:lang w:eastAsia="ru-RU"/>
              </w:rPr>
              <w:t>2 390,7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1 671,3 тыс. рублей;</w:t>
            </w:r>
          </w:p>
          <w:p w:rsidR="007645D2" w:rsidRPr="00967257" w:rsidRDefault="007645D2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</w:t>
            </w:r>
            <w:r w:rsidR="00C72B9C" w:rsidRPr="00967257">
              <w:rPr>
                <w:kern w:val="2"/>
                <w:sz w:val="28"/>
                <w:szCs w:val="28"/>
                <w:lang w:eastAsia="ru-RU"/>
              </w:rPr>
              <w:t>030 году – 1 671,3 тыс. рублей.</w:t>
            </w:r>
          </w:p>
          <w:p w:rsidR="00C72B9C" w:rsidRPr="00967257" w:rsidRDefault="00C72B9C" w:rsidP="007645D2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004FD0" w:rsidRPr="00004FD0" w:rsidTr="00CF5F77">
        <w:tc>
          <w:tcPr>
            <w:tcW w:w="1962" w:type="dxa"/>
            <w:hideMark/>
          </w:tcPr>
          <w:p w:rsidR="007645D2" w:rsidRPr="00004FD0" w:rsidRDefault="007645D2" w:rsidP="007645D2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7" w:type="dxa"/>
            <w:hideMark/>
          </w:tcPr>
          <w:p w:rsidR="007645D2" w:rsidRPr="00004FD0" w:rsidRDefault="007645D2" w:rsidP="007645D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7645D2" w:rsidRPr="00004FD0" w:rsidRDefault="007645D2" w:rsidP="001725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повышение </w:t>
            </w:r>
            <w:r w:rsidR="001725F7" w:rsidRPr="00004FD0">
              <w:rPr>
                <w:kern w:val="2"/>
                <w:sz w:val="28"/>
                <w:szCs w:val="28"/>
                <w:lang w:eastAsia="ru-RU"/>
              </w:rPr>
              <w:t>эффективного управления многоквартирными домами.</w:t>
            </w:r>
          </w:p>
        </w:tc>
      </w:tr>
    </w:tbl>
    <w:p w:rsidR="009F0F97" w:rsidRPr="00004FD0" w:rsidRDefault="009F0F97" w:rsidP="001725F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F0F97" w:rsidRPr="00004FD0" w:rsidRDefault="009F0F97" w:rsidP="009F0F9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caps/>
          <w:kern w:val="2"/>
          <w:sz w:val="28"/>
          <w:szCs w:val="28"/>
          <w:lang w:eastAsia="ru-RU"/>
        </w:rPr>
        <w:t>П</w:t>
      </w:r>
      <w:r w:rsidRPr="00004FD0">
        <w:rPr>
          <w:kern w:val="2"/>
          <w:sz w:val="28"/>
          <w:szCs w:val="28"/>
          <w:lang w:eastAsia="ru-RU"/>
        </w:rPr>
        <w:t>аспорт подпрограммы</w:t>
      </w:r>
      <w:r w:rsidR="00456650" w:rsidRPr="00004FD0">
        <w:rPr>
          <w:kern w:val="2"/>
          <w:sz w:val="28"/>
          <w:szCs w:val="28"/>
          <w:lang w:eastAsia="ru-RU"/>
        </w:rPr>
        <w:t xml:space="preserve"> 2</w:t>
      </w:r>
    </w:p>
    <w:p w:rsidR="009F0F97" w:rsidRPr="00004FD0" w:rsidRDefault="009F0F97" w:rsidP="003C3937">
      <w:pPr>
        <w:suppressAutoHyphens w:val="0"/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«Создание условий для </w:t>
      </w:r>
      <w:r w:rsidRPr="00004FD0">
        <w:rPr>
          <w:spacing w:val="-4"/>
          <w:kern w:val="2"/>
          <w:sz w:val="28"/>
          <w:szCs w:val="28"/>
          <w:lang w:eastAsia="ru-RU"/>
        </w:rPr>
        <w:t xml:space="preserve">обеспечения </w:t>
      </w:r>
      <w:r w:rsidR="003C3937" w:rsidRPr="00004FD0">
        <w:rPr>
          <w:spacing w:val="-4"/>
          <w:kern w:val="2"/>
          <w:sz w:val="28"/>
          <w:szCs w:val="28"/>
          <w:lang w:eastAsia="ru-RU"/>
        </w:rPr>
        <w:t>качественными жилищно-коммунальными</w:t>
      </w:r>
      <w:r w:rsidRPr="00004FD0">
        <w:rPr>
          <w:spacing w:val="-4"/>
          <w:kern w:val="2"/>
          <w:sz w:val="28"/>
          <w:szCs w:val="28"/>
          <w:lang w:eastAsia="ru-RU"/>
        </w:rPr>
        <w:t xml:space="preserve"> услуг</w:t>
      </w:r>
      <w:r w:rsidR="003C3937" w:rsidRPr="00004FD0">
        <w:rPr>
          <w:spacing w:val="-4"/>
          <w:kern w:val="2"/>
          <w:sz w:val="28"/>
          <w:szCs w:val="28"/>
          <w:lang w:eastAsia="ru-RU"/>
        </w:rPr>
        <w:t>ами населения</w:t>
      </w:r>
      <w:r w:rsidRPr="00004FD0">
        <w:rPr>
          <w:spacing w:val="-4"/>
          <w:kern w:val="2"/>
          <w:sz w:val="28"/>
          <w:szCs w:val="28"/>
          <w:lang w:eastAsia="ru-RU"/>
        </w:rPr>
        <w:t xml:space="preserve"> Белокалитвинского городского поселения»</w:t>
      </w:r>
    </w:p>
    <w:p w:rsidR="009F0F97" w:rsidRPr="00004FD0" w:rsidRDefault="009F0F97" w:rsidP="009F0F97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подпрограмма «</w:t>
            </w:r>
            <w:r w:rsidR="003C3937" w:rsidRPr="00004FD0">
              <w:rPr>
                <w:kern w:val="2"/>
                <w:sz w:val="28"/>
                <w:szCs w:val="28"/>
                <w:lang w:eastAsia="ru-RU"/>
              </w:rPr>
              <w:t xml:space="preserve"> Создание условий для </w:t>
            </w:r>
            <w:r w:rsidR="003C3937"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обеспечения качественными жилищно-коммунальными услугами населения Белокалитвинского городского поселения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» (далее – также подпрограмма 2)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proofErr w:type="gramStart"/>
            <w:r w:rsidR="009F0F97"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1725F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proofErr w:type="gramStart"/>
            <w:r w:rsidR="009F0F97"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1725F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содержание объектов коммунальной инфраструктуры, реализация инвестиционных проектов водопроводно-канализационного хозяйства и объектов теплоэнергетики.</w:t>
            </w:r>
            <w:r w:rsidR="009F0F97" w:rsidRPr="00004FD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977C58" w:rsidRPr="00004FD0" w:rsidRDefault="00977C58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количество аварий в сфере ЖКХ;</w:t>
            </w:r>
          </w:p>
          <w:p w:rsidR="009F0F97" w:rsidRPr="00004FD0" w:rsidRDefault="009F0F97" w:rsidP="002650D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доля потерь тепловой энергии в суммарном объеме отпуска тепловой энергии;</w:t>
            </w:r>
          </w:p>
          <w:p w:rsidR="009F0F97" w:rsidRPr="00004FD0" w:rsidRDefault="00977C58" w:rsidP="002650D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количество многокварти</w:t>
            </w:r>
            <w:r w:rsidR="003613C1" w:rsidRPr="00004FD0">
              <w:rPr>
                <w:sz w:val="28"/>
                <w:szCs w:val="28"/>
                <w:lang w:eastAsia="ru-RU"/>
              </w:rPr>
              <w:t>р</w:t>
            </w:r>
            <w:r w:rsidRPr="00004FD0">
              <w:rPr>
                <w:sz w:val="28"/>
                <w:szCs w:val="28"/>
                <w:lang w:eastAsia="ru-RU"/>
              </w:rPr>
              <w:t>ных домов, для которых обеспечена эксплуатационная надежность.</w:t>
            </w:r>
          </w:p>
        </w:tc>
      </w:tr>
      <w:tr w:rsidR="00004FD0" w:rsidRPr="00004FD0" w:rsidTr="002650DC">
        <w:tc>
          <w:tcPr>
            <w:tcW w:w="1962" w:type="dxa"/>
          </w:tcPr>
          <w:p w:rsidR="009F0F97" w:rsidRPr="00967257" w:rsidRDefault="009F0F97" w:rsidP="002650D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Этапы </w:t>
            </w:r>
            <w:r w:rsidR="002650DC" w:rsidRPr="00967257">
              <w:rPr>
                <w:kern w:val="2"/>
                <w:sz w:val="28"/>
                <w:szCs w:val="28"/>
                <w:lang w:eastAsia="ru-RU"/>
              </w:rPr>
              <w:t xml:space="preserve">и сроки реализации </w:t>
            </w:r>
            <w:r w:rsidR="002650DC"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  <w:r w:rsidR="00EE2B85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650DC" w:rsidRPr="0096725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dxa"/>
            <w:hideMark/>
          </w:tcPr>
          <w:p w:rsidR="009F0F97" w:rsidRPr="00967257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230" w:type="dxa"/>
          </w:tcPr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Этапы реализации подпрограммы 2 не выделяются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967257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Ресурсное обеспечение подпрограммы 2</w:t>
            </w:r>
          </w:p>
        </w:tc>
        <w:tc>
          <w:tcPr>
            <w:tcW w:w="277" w:type="dxa"/>
            <w:hideMark/>
          </w:tcPr>
          <w:p w:rsidR="009F0F97" w:rsidRPr="00967257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967257" w:rsidRDefault="0096725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405 140,4</w:t>
            </w:r>
            <w:r w:rsidR="0001369C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>60 465,7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967257">
              <w:rPr>
                <w:kern w:val="2"/>
                <w:sz w:val="28"/>
                <w:szCs w:val="28"/>
                <w:lang w:eastAsia="ru-RU"/>
              </w:rPr>
              <w:t>45</w:t>
            </w:r>
            <w:r w:rsidR="00E54762" w:rsidRPr="00967257">
              <w:rPr>
                <w:kern w:val="2"/>
                <w:sz w:val="28"/>
                <w:szCs w:val="28"/>
                <w:lang w:eastAsia="ru-RU"/>
              </w:rPr>
              <w:t> 650,5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45 053,4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967257">
              <w:rPr>
                <w:kern w:val="2"/>
                <w:sz w:val="28"/>
                <w:szCs w:val="28"/>
                <w:lang w:eastAsia="ru-RU"/>
              </w:rPr>
              <w:t>81 167,2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82 044,3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46 591,5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</w:t>
            </w:r>
            <w:r w:rsidR="00954592" w:rsidRPr="00967257">
              <w:rPr>
                <w:kern w:val="2"/>
                <w:sz w:val="28"/>
                <w:szCs w:val="28"/>
                <w:lang w:eastAsia="ru-RU"/>
              </w:rPr>
              <w:t xml:space="preserve"> -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268B7" w:rsidRPr="00967257">
              <w:rPr>
                <w:kern w:val="2"/>
                <w:sz w:val="28"/>
                <w:szCs w:val="28"/>
                <w:lang w:eastAsia="ru-RU"/>
              </w:rPr>
              <w:t>44 167,8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spacing w:val="-2"/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2"/>
                <w:kern w:val="2"/>
                <w:sz w:val="28"/>
                <w:szCs w:val="28"/>
                <w:lang w:eastAsia="ru-RU"/>
              </w:rPr>
              <w:t xml:space="preserve">за счет средств федерального бюджета – 0,0 тыс. рублей, в том числе: 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EE2B85" w:rsidRPr="00967257" w:rsidRDefault="00EE2B85" w:rsidP="00EE2B85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spacing w:val="-4"/>
                <w:kern w:val="2"/>
                <w:sz w:val="28"/>
                <w:szCs w:val="28"/>
                <w:lang w:eastAsia="ru-RU"/>
              </w:rPr>
              <w:t>за счет средств областного бюджета –</w:t>
            </w:r>
            <w:r w:rsidR="0074419E" w:rsidRPr="00967257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="00BD28B1" w:rsidRPr="00967257">
              <w:rPr>
                <w:spacing w:val="-4"/>
                <w:kern w:val="2"/>
                <w:sz w:val="28"/>
                <w:szCs w:val="28"/>
                <w:lang w:eastAsia="ru-RU"/>
              </w:rPr>
              <w:t>366 592,2</w:t>
            </w:r>
            <w:r w:rsidR="00D41BF4" w:rsidRPr="00967257">
              <w:rPr>
                <w:spacing w:val="-4"/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spacing w:val="-4"/>
                <w:kern w:val="2"/>
                <w:sz w:val="28"/>
                <w:szCs w:val="28"/>
                <w:lang w:eastAsia="ru-RU"/>
              </w:rPr>
              <w:t>тыс. рублей,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54592" w:rsidRPr="00967257">
              <w:rPr>
                <w:kern w:val="2"/>
                <w:sz w:val="28"/>
                <w:szCs w:val="28"/>
                <w:lang w:eastAsia="ru-RU"/>
              </w:rPr>
              <w:t>55 947,8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E54762" w:rsidRPr="00967257">
              <w:rPr>
                <w:kern w:val="2"/>
                <w:sz w:val="28"/>
                <w:szCs w:val="28"/>
                <w:lang w:eastAsia="ru-RU"/>
              </w:rPr>
              <w:t>39 926,6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271D" w:rsidRPr="00967257">
              <w:rPr>
                <w:kern w:val="2"/>
                <w:sz w:val="28"/>
                <w:szCs w:val="28"/>
                <w:lang w:eastAsia="ru-RU"/>
              </w:rPr>
              <w:t>37 892,9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9F0F97" w:rsidRPr="00967257" w:rsidRDefault="00053634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5C443D" w:rsidRPr="00967257">
              <w:rPr>
                <w:kern w:val="2"/>
                <w:sz w:val="28"/>
                <w:szCs w:val="28"/>
                <w:lang w:eastAsia="ru-RU"/>
              </w:rPr>
              <w:t>75 879,4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тыс. 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44E43" w:rsidRPr="00967257">
              <w:rPr>
                <w:kern w:val="2"/>
                <w:sz w:val="28"/>
                <w:szCs w:val="28"/>
                <w:lang w:eastAsia="ru-RU"/>
              </w:rPr>
              <w:t>76 521,3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674B7" w:rsidRPr="00967257">
              <w:rPr>
                <w:kern w:val="2"/>
                <w:sz w:val="28"/>
                <w:szCs w:val="28"/>
                <w:lang w:eastAsia="ru-RU"/>
              </w:rPr>
              <w:t>40 212,1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D41BF4" w:rsidRPr="00967257">
              <w:rPr>
                <w:kern w:val="2"/>
                <w:sz w:val="28"/>
                <w:szCs w:val="28"/>
                <w:lang w:eastAsia="ru-RU"/>
              </w:rPr>
              <w:t>40 212,1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:rsidR="009F0F97" w:rsidRPr="00967257" w:rsidRDefault="0074419E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>,0 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за счет средств районного бюджета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F4FA1" w:rsidRPr="00967257">
              <w:rPr>
                <w:kern w:val="2"/>
                <w:sz w:val="28"/>
                <w:szCs w:val="28"/>
                <w:lang w:eastAsia="ru-RU"/>
              </w:rPr>
              <w:t>9 015,3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>3 939,5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>3 121,3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682EA2" w:rsidRPr="00967257">
              <w:rPr>
                <w:kern w:val="2"/>
                <w:sz w:val="28"/>
                <w:szCs w:val="28"/>
                <w:lang w:eastAsia="ru-RU"/>
              </w:rPr>
              <w:t>1 954,5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lastRenderedPageBreak/>
              <w:t>в 2022 году –</w:t>
            </w:r>
            <w:r w:rsidR="00053634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B167C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10A81" w:rsidRPr="00967257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29 532,9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4419E" w:rsidRPr="00967257">
              <w:rPr>
                <w:kern w:val="2"/>
                <w:sz w:val="28"/>
                <w:szCs w:val="28"/>
                <w:lang w:eastAsia="ru-RU"/>
              </w:rPr>
              <w:t>578,4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977C58" w:rsidRPr="00967257">
              <w:rPr>
                <w:kern w:val="2"/>
                <w:sz w:val="28"/>
                <w:szCs w:val="28"/>
                <w:lang w:eastAsia="ru-RU"/>
              </w:rPr>
              <w:t>2</w:t>
            </w:r>
            <w:r w:rsidR="00E54762" w:rsidRPr="00967257">
              <w:rPr>
                <w:kern w:val="2"/>
                <w:sz w:val="28"/>
                <w:szCs w:val="28"/>
                <w:lang w:eastAsia="ru-RU"/>
              </w:rPr>
              <w:t> 602,6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3C3937" w:rsidRPr="00967257">
              <w:rPr>
                <w:kern w:val="2"/>
                <w:sz w:val="28"/>
                <w:szCs w:val="28"/>
                <w:lang w:eastAsia="ru-RU"/>
              </w:rPr>
              <w:t>5 206,0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32701C" w:rsidRPr="00967257">
              <w:rPr>
                <w:kern w:val="2"/>
                <w:sz w:val="28"/>
                <w:szCs w:val="28"/>
                <w:lang w:eastAsia="ru-RU"/>
              </w:rPr>
              <w:t>5 2</w:t>
            </w:r>
            <w:r w:rsidR="005C443D" w:rsidRPr="00967257">
              <w:rPr>
                <w:kern w:val="2"/>
                <w:sz w:val="28"/>
                <w:szCs w:val="28"/>
                <w:lang w:eastAsia="ru-RU"/>
              </w:rPr>
              <w:t>8</w:t>
            </w:r>
            <w:r w:rsidR="0032701C" w:rsidRPr="00967257">
              <w:rPr>
                <w:kern w:val="2"/>
                <w:sz w:val="28"/>
                <w:szCs w:val="28"/>
                <w:lang w:eastAsia="ru-RU"/>
              </w:rPr>
              <w:t>7,8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DD31DB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5 523,0</w:t>
            </w:r>
            <w:r w:rsidR="009F0F97"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967257" w:rsidRPr="00967257">
              <w:rPr>
                <w:kern w:val="2"/>
                <w:sz w:val="28"/>
                <w:szCs w:val="28"/>
                <w:lang w:eastAsia="ru-RU"/>
              </w:rPr>
              <w:t>6 379,4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D41BF4" w:rsidRPr="00967257">
              <w:rPr>
                <w:kern w:val="2"/>
                <w:sz w:val="28"/>
                <w:szCs w:val="28"/>
                <w:lang w:eastAsia="ru-RU"/>
              </w:rPr>
              <w:t>3 955,7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  <w:r w:rsidR="00C72B9C" w:rsidRPr="00967257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C72B9C" w:rsidRPr="00967257" w:rsidRDefault="00C72B9C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514254" w:rsidRPr="00004FD0" w:rsidRDefault="00514254" w:rsidP="00514254">
      <w:pPr>
        <w:rPr>
          <w:vanish/>
          <w:color w:val="FF000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F20014" w:rsidRPr="00004FD0" w:rsidTr="00F20014">
        <w:tc>
          <w:tcPr>
            <w:tcW w:w="1962" w:type="dxa"/>
            <w:hideMark/>
          </w:tcPr>
          <w:p w:rsidR="00F20014" w:rsidRPr="00004FD0" w:rsidRDefault="00F20014" w:rsidP="00514254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Ожидаемые результаты реализаци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и подпрограммы</w:t>
            </w:r>
            <w:proofErr w:type="gramStart"/>
            <w:r w:rsidRPr="00004FD0">
              <w:rPr>
                <w:kern w:val="2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77" w:type="dxa"/>
            <w:hideMark/>
          </w:tcPr>
          <w:p w:rsidR="00F20014" w:rsidRPr="00004FD0" w:rsidRDefault="00F20014" w:rsidP="00514254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F20014" w:rsidRPr="00004FD0" w:rsidRDefault="00977C58" w:rsidP="00F20014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повышение</w:t>
            </w:r>
            <w:r w:rsidR="00F20014" w:rsidRPr="00004FD0">
              <w:rPr>
                <w:kern w:val="2"/>
                <w:sz w:val="28"/>
                <w:szCs w:val="28"/>
                <w:lang w:eastAsia="ru-RU"/>
              </w:rPr>
              <w:t xml:space="preserve"> эффективности, качества и надежности поставок коммунальных ресурсов на территории Белокалитвинского городского поселения </w:t>
            </w:r>
          </w:p>
        </w:tc>
      </w:tr>
    </w:tbl>
    <w:p w:rsidR="002650DC" w:rsidRPr="00004FD0" w:rsidRDefault="002650DC" w:rsidP="00977C58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:rsidR="009F0F97" w:rsidRPr="00004FD0" w:rsidRDefault="009F0F97" w:rsidP="00977C58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004FD0">
        <w:rPr>
          <w:caps/>
          <w:kern w:val="2"/>
          <w:sz w:val="28"/>
          <w:szCs w:val="28"/>
          <w:lang w:eastAsia="ru-RU"/>
        </w:rPr>
        <w:t>П</w:t>
      </w:r>
      <w:r w:rsidRPr="00004FD0">
        <w:rPr>
          <w:kern w:val="2"/>
          <w:sz w:val="28"/>
          <w:szCs w:val="28"/>
          <w:lang w:eastAsia="ru-RU"/>
        </w:rPr>
        <w:t>аспорт подпрограммы</w:t>
      </w:r>
      <w:r w:rsidR="002650DC" w:rsidRPr="00004FD0">
        <w:rPr>
          <w:kern w:val="2"/>
          <w:sz w:val="28"/>
          <w:szCs w:val="28"/>
          <w:lang w:eastAsia="ru-RU"/>
        </w:rPr>
        <w:t xml:space="preserve"> 3</w:t>
      </w:r>
    </w:p>
    <w:p w:rsidR="009F0F97" w:rsidRPr="00004FD0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«Обеспечение реализации муниципальной программы»</w:t>
      </w:r>
    </w:p>
    <w:p w:rsidR="009F0F97" w:rsidRPr="00004FD0" w:rsidRDefault="009F0F97" w:rsidP="009F0F97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7645D2">
            <w:pPr>
              <w:suppressAutoHyphens w:val="0"/>
              <w:jc w:val="both"/>
              <w:outlineLvl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подпрограмма «Обеспечение реализации муниципальной программы» (далее – также подпрограмма 3)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Исполнитель подпрограммы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Программно-ц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елевые инструменты подпрограммы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Цель подпрограммы 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77C58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z w:val="28"/>
                <w:szCs w:val="28"/>
                <w:lang w:eastAsia="ru-RU"/>
              </w:rPr>
              <w:t>обеспечение эффективной деятельности Администрации Белокалитвинского городского поселения в сфере жилищно-коммунального хозяйства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Задача подпрограммы 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создание условий для повышения качества выполнения функций в сфере жилищно-коммунального хозяйства на территории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2650DC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lastRenderedPageBreak/>
              <w:t>Целевой показатель подпрограммы</w:t>
            </w:r>
            <w:r w:rsidR="009F0F97"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spacing w:val="-4"/>
                <w:kern w:val="2"/>
                <w:sz w:val="28"/>
                <w:szCs w:val="28"/>
                <w:lang w:eastAsia="ru-RU"/>
              </w:rPr>
            </w:pPr>
            <w:r w:rsidRPr="00004FD0">
              <w:rPr>
                <w:spacing w:val="-4"/>
                <w:kern w:val="2"/>
                <w:sz w:val="28"/>
                <w:szCs w:val="28"/>
                <w:lang w:eastAsia="ru-RU"/>
              </w:rPr>
              <w:t>уровень экономии бюджетных средств по результатам размещения заказов для нужд Белокалитвинского городского поселения</w:t>
            </w: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 xml:space="preserve">Этапы и сроки 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реализации подпрограммы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Этапы реализации подпрограммы 3 не выделяются</w:t>
            </w:r>
          </w:p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004FD0" w:rsidRPr="00004FD0" w:rsidTr="002650DC">
        <w:tc>
          <w:tcPr>
            <w:tcW w:w="1962" w:type="dxa"/>
            <w:hideMark/>
          </w:tcPr>
          <w:p w:rsidR="009F0F97" w:rsidRPr="00967257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277" w:type="dxa"/>
            <w:hideMark/>
          </w:tcPr>
          <w:p w:rsidR="009F0F97" w:rsidRPr="00967257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 0,0 тыс. рублей,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823CCB" w:rsidRPr="0096725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67257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2025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2026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2027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2028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2029 году – 0,0 тыс. рублей;</w:t>
            </w:r>
          </w:p>
          <w:p w:rsidR="009F0F97" w:rsidRPr="00967257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67257">
              <w:rPr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</w:tc>
      </w:tr>
      <w:tr w:rsidR="009F0F97" w:rsidRPr="00004FD0" w:rsidTr="002650DC">
        <w:tc>
          <w:tcPr>
            <w:tcW w:w="1962" w:type="dxa"/>
            <w:hideMark/>
          </w:tcPr>
          <w:p w:rsidR="009F0F97" w:rsidRPr="00004FD0" w:rsidRDefault="009F0F97" w:rsidP="009F0F97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Ожидаемые рез</w:t>
            </w:r>
            <w:r w:rsidR="002650DC" w:rsidRPr="00004FD0">
              <w:rPr>
                <w:kern w:val="2"/>
                <w:sz w:val="28"/>
                <w:szCs w:val="28"/>
                <w:lang w:eastAsia="ru-RU"/>
              </w:rPr>
              <w:t>ультаты реализации подпрограммы</w:t>
            </w:r>
            <w:r w:rsidRPr="00004FD0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hideMark/>
          </w:tcPr>
          <w:p w:rsidR="009F0F97" w:rsidRPr="00004FD0" w:rsidRDefault="009F0F97" w:rsidP="009F0F9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30" w:type="dxa"/>
            <w:hideMark/>
          </w:tcPr>
          <w:p w:rsidR="009F0F97" w:rsidRPr="00004FD0" w:rsidRDefault="009F0F97" w:rsidP="009F0F9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8"/>
                <w:szCs w:val="28"/>
                <w:lang w:eastAsia="ru-RU"/>
              </w:rPr>
              <w:t>создание условий для достижения целей государственной программы в целом и входящих в ее состав подпрограмм</w:t>
            </w:r>
          </w:p>
        </w:tc>
      </w:tr>
    </w:tbl>
    <w:p w:rsidR="002650DC" w:rsidRPr="00004FD0" w:rsidRDefault="002650DC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9F0F97" w:rsidRPr="00004FD0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Приоритеты и цели</w:t>
      </w:r>
    </w:p>
    <w:p w:rsidR="009F0F97" w:rsidRPr="00004FD0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в жилищно-коммунальной сфере Белокалитвинского городского поселения</w:t>
      </w:r>
    </w:p>
    <w:p w:rsidR="009F0F97" w:rsidRPr="00004FD0" w:rsidRDefault="009F0F97" w:rsidP="009F0F9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9F0F97" w:rsidRPr="00004FD0" w:rsidRDefault="009F0F97" w:rsidP="009F0F9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Указанные направления реализуются в соответствии </w:t>
      </w:r>
      <w:proofErr w:type="gramStart"/>
      <w:r w:rsidRPr="00004FD0">
        <w:rPr>
          <w:kern w:val="2"/>
          <w:sz w:val="28"/>
          <w:szCs w:val="28"/>
          <w:lang w:eastAsia="ru-RU"/>
        </w:rPr>
        <w:t>с</w:t>
      </w:r>
      <w:proofErr w:type="gramEnd"/>
      <w:r w:rsidRPr="00004FD0">
        <w:rPr>
          <w:kern w:val="2"/>
          <w:sz w:val="28"/>
          <w:szCs w:val="28"/>
          <w:lang w:eastAsia="ru-RU"/>
        </w:rPr>
        <w:t>: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spacing w:val="-4"/>
          <w:kern w:val="2"/>
          <w:sz w:val="28"/>
          <w:szCs w:val="28"/>
          <w:lang w:eastAsia="ru-RU"/>
        </w:rPr>
        <w:t>Концепцией долгосрочного социально-экономического развития Российской</w:t>
      </w:r>
      <w:r w:rsidRPr="00004FD0">
        <w:rPr>
          <w:kern w:val="2"/>
          <w:sz w:val="28"/>
          <w:szCs w:val="28"/>
          <w:lang w:eastAsia="ru-RU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Стратегией социально-экономического развития Белокалитвинского городского поселения на период до 2030 года;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lastRenderedPageBreak/>
        <w:t>Сведения о показателях муниципальной программы «Обеспечение качественными 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значениях приведены в приложении № 1 к муниципальной программе.</w:t>
      </w:r>
    </w:p>
    <w:p w:rsidR="00AF61DF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«Обеспечение качественными жилищно-коммунальными услугами населения Белокалитвинского городского поселения» приведен в приложении № 2 к муниципальной программе. </w:t>
      </w:r>
    </w:p>
    <w:p w:rsidR="009F0F97" w:rsidRPr="00004FD0" w:rsidRDefault="009F0F97" w:rsidP="009F0F97">
      <w:pPr>
        <w:suppressAutoHyphens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004FD0">
        <w:rPr>
          <w:kern w:val="2"/>
          <w:sz w:val="28"/>
          <w:szCs w:val="28"/>
          <w:lang w:eastAsia="ru-RU"/>
        </w:rPr>
        <w:t>3</w:t>
      </w:r>
      <w:r w:rsidRPr="00004FD0">
        <w:rPr>
          <w:kern w:val="2"/>
          <w:sz w:val="28"/>
          <w:szCs w:val="28"/>
          <w:lang w:eastAsia="ru-RU"/>
        </w:rPr>
        <w:t xml:space="preserve"> к муниципальной программе.</w:t>
      </w:r>
    </w:p>
    <w:p w:rsidR="00800364" w:rsidRPr="00004FD0" w:rsidRDefault="009F0F97" w:rsidP="000D77E5">
      <w:pPr>
        <w:suppressAutoHyphens w:val="0"/>
        <w:ind w:firstLine="709"/>
        <w:jc w:val="both"/>
        <w:rPr>
          <w:color w:val="FF0000"/>
          <w:kern w:val="1"/>
          <w:sz w:val="28"/>
          <w:szCs w:val="28"/>
        </w:rPr>
        <w:sectPr w:rsidR="00800364" w:rsidRPr="00004FD0" w:rsidSect="00A774A2">
          <w:headerReference w:type="default" r:id="rId10"/>
          <w:pgSz w:w="11907" w:h="16839" w:code="9"/>
          <w:pgMar w:top="5" w:right="850" w:bottom="568" w:left="1701" w:header="426" w:footer="720" w:gutter="0"/>
          <w:cols w:space="720"/>
          <w:docGrid w:linePitch="360"/>
        </w:sectPr>
      </w:pPr>
      <w:r w:rsidRPr="00004FD0">
        <w:rPr>
          <w:kern w:val="2"/>
          <w:sz w:val="28"/>
          <w:szCs w:val="28"/>
          <w:lang w:eastAsia="ru-RU"/>
        </w:rPr>
        <w:t xml:space="preserve">Расходы на реализацию муниципальной программы «Обеспечение качественными жилищно-коммунальными услугами населения Белокалитвинского городского поселения» приведены в приложении № </w:t>
      </w:r>
      <w:r w:rsidR="00AF61DF" w:rsidRPr="00004FD0">
        <w:rPr>
          <w:kern w:val="2"/>
          <w:sz w:val="28"/>
          <w:szCs w:val="28"/>
          <w:lang w:eastAsia="ru-RU"/>
        </w:rPr>
        <w:t>4</w:t>
      </w:r>
      <w:r w:rsidR="005B24DE" w:rsidRPr="00004FD0">
        <w:rPr>
          <w:kern w:val="2"/>
          <w:sz w:val="28"/>
          <w:szCs w:val="28"/>
          <w:lang w:eastAsia="ru-RU"/>
        </w:rPr>
        <w:t xml:space="preserve"> к муниципальной программе.</w:t>
      </w:r>
      <w:r w:rsidR="00800364" w:rsidRPr="00004FD0">
        <w:rPr>
          <w:kern w:val="1"/>
          <w:sz w:val="28"/>
          <w:szCs w:val="28"/>
        </w:rPr>
        <w:tab/>
      </w:r>
      <w:r w:rsidR="00800364" w:rsidRPr="00004FD0">
        <w:rPr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  <w:r w:rsidR="00800364" w:rsidRPr="00004FD0">
        <w:rPr>
          <w:color w:val="FF0000"/>
          <w:kern w:val="1"/>
          <w:sz w:val="28"/>
          <w:szCs w:val="28"/>
        </w:rPr>
        <w:tab/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lastRenderedPageBreak/>
        <w:t>Приложение № 1</w:t>
      </w:r>
    </w:p>
    <w:p w:rsidR="00954592" w:rsidRPr="00004FD0" w:rsidRDefault="00954592" w:rsidP="00954592">
      <w:pPr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СВЕДЕНИЯ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о показателях муниципальной программы Белокалитвинского городского поселения «Обеспечение </w:t>
      </w:r>
      <w:proofErr w:type="gramStart"/>
      <w:r w:rsidRPr="00004FD0">
        <w:rPr>
          <w:kern w:val="2"/>
          <w:sz w:val="28"/>
          <w:szCs w:val="28"/>
          <w:lang w:eastAsia="ru-RU"/>
        </w:rPr>
        <w:t>качественными</w:t>
      </w:r>
      <w:proofErr w:type="gramEnd"/>
      <w:r w:rsidRPr="00004FD0">
        <w:rPr>
          <w:kern w:val="2"/>
          <w:sz w:val="28"/>
          <w:szCs w:val="28"/>
          <w:lang w:eastAsia="ru-RU"/>
        </w:rPr>
        <w:t xml:space="preserve"> 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жилищно-коммунальными услугами населения Белокалитвинского городского поселения», подпрограмм муниципальной программы «Обеспечение качественными жилищно-коммунальными услугами населения Белокалитвинского городского поселения» и их </w:t>
      </w:r>
      <w:proofErr w:type="gramStart"/>
      <w:r w:rsidRPr="00004FD0">
        <w:rPr>
          <w:kern w:val="2"/>
          <w:sz w:val="28"/>
          <w:szCs w:val="28"/>
          <w:lang w:eastAsia="ru-RU"/>
        </w:rPr>
        <w:t>значениях</w:t>
      </w:r>
      <w:proofErr w:type="gramEnd"/>
      <w:r w:rsidR="004154AD" w:rsidRPr="00004FD0">
        <w:rPr>
          <w:kern w:val="2"/>
          <w:sz w:val="28"/>
          <w:szCs w:val="28"/>
          <w:lang w:eastAsia="ru-RU"/>
        </w:rPr>
        <w:t>.</w:t>
      </w:r>
    </w:p>
    <w:p w:rsidR="00954592" w:rsidRPr="00004FD0" w:rsidRDefault="00954592" w:rsidP="00954592">
      <w:pPr>
        <w:suppressAutoHyphens w:val="0"/>
        <w:jc w:val="center"/>
        <w:rPr>
          <w:kern w:val="2"/>
          <w:sz w:val="28"/>
          <w:lang w:eastAsia="ru-RU"/>
        </w:rPr>
      </w:pPr>
    </w:p>
    <w:p w:rsidR="00954592" w:rsidRPr="00004FD0" w:rsidRDefault="00954592" w:rsidP="00954592">
      <w:pPr>
        <w:suppressAutoHyphens w:val="0"/>
        <w:rPr>
          <w:sz w:val="2"/>
          <w:szCs w:val="2"/>
          <w:lang w:eastAsia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3636"/>
        <w:gridCol w:w="921"/>
        <w:gridCol w:w="788"/>
        <w:gridCol w:w="790"/>
        <w:gridCol w:w="789"/>
        <w:gridCol w:w="790"/>
        <w:gridCol w:w="788"/>
        <w:gridCol w:w="789"/>
        <w:gridCol w:w="788"/>
        <w:gridCol w:w="788"/>
        <w:gridCol w:w="789"/>
        <w:gridCol w:w="789"/>
        <w:gridCol w:w="788"/>
        <w:gridCol w:w="789"/>
        <w:gridCol w:w="789"/>
      </w:tblGrid>
      <w:tr w:rsidR="00004FD0" w:rsidRPr="00004FD0" w:rsidTr="00754E75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№ </w:t>
            </w:r>
            <w:proofErr w:type="gramStart"/>
            <w:r w:rsidRPr="00004FD0">
              <w:rPr>
                <w:kern w:val="2"/>
                <w:lang w:eastAsia="ru-RU"/>
              </w:rPr>
              <w:t>п</w:t>
            </w:r>
            <w:proofErr w:type="gramEnd"/>
            <w:r w:rsidRPr="00004FD0">
              <w:rPr>
                <w:kern w:val="2"/>
                <w:lang w:eastAsia="ru-RU"/>
              </w:rPr>
              <w:t>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Номер и наименование показателя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 xml:space="preserve">Вид </w:t>
            </w:r>
            <w:r w:rsidRPr="00004FD0">
              <w:rPr>
                <w:spacing w:val="-6"/>
                <w:lang w:eastAsia="ru-RU"/>
              </w:rPr>
              <w:t>п</w:t>
            </w:r>
            <w:r w:rsidRPr="00004FD0">
              <w:rPr>
                <w:lang w:eastAsia="ru-RU"/>
              </w:rPr>
              <w:t>оказа</w:t>
            </w:r>
            <w:r w:rsidRPr="00004FD0">
              <w:rPr>
                <w:lang w:eastAsia="ru-RU"/>
              </w:rPr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jc w:val="center"/>
              <w:rPr>
                <w:kern w:val="2"/>
                <w:lang w:eastAsia="ru-RU"/>
              </w:rPr>
            </w:pPr>
            <w:r w:rsidRPr="00004FD0">
              <w:rPr>
                <w:spacing w:val="-12"/>
                <w:kern w:val="2"/>
                <w:lang w:eastAsia="ru-RU"/>
              </w:rPr>
              <w:t>Единица</w:t>
            </w:r>
            <w:r w:rsidRPr="00004FD0">
              <w:rPr>
                <w:kern w:val="2"/>
                <w:lang w:eastAsia="ru-RU"/>
              </w:rPr>
              <w:t xml:space="preserve"> </w:t>
            </w:r>
            <w:r w:rsidRPr="00004FD0">
              <w:rPr>
                <w:lang w:eastAsia="ru-RU"/>
              </w:rPr>
              <w:t>измере</w:t>
            </w:r>
            <w:r w:rsidRPr="00004FD0">
              <w:rPr>
                <w:lang w:eastAsia="ru-RU"/>
              </w:rPr>
              <w:softHyphen/>
              <w:t>ния</w:t>
            </w:r>
          </w:p>
        </w:tc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kern w:val="2"/>
                <w:lang w:eastAsia="ru-RU"/>
              </w:rPr>
              <w:t>Значение показателя</w:t>
            </w:r>
          </w:p>
        </w:tc>
      </w:tr>
      <w:tr w:rsidR="00004FD0" w:rsidRPr="00004FD0" w:rsidTr="00754E75">
        <w:trPr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tabs>
                <w:tab w:val="left" w:pos="315"/>
                <w:tab w:val="center" w:pos="541"/>
              </w:tabs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2019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2020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2021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2022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2023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2024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2025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2026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ind w:right="-113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2027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2028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 xml:space="preserve">2029 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ind w:hanging="135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2030</w:t>
            </w:r>
          </w:p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год</w:t>
            </w:r>
          </w:p>
        </w:tc>
      </w:tr>
      <w:tr w:rsidR="00004FD0" w:rsidRPr="00004FD0" w:rsidTr="00754E75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754E75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16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F808BD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proofErr w:type="gramStart"/>
            <w:r w:rsidRPr="00004FD0">
              <w:rPr>
                <w:kern w:val="2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004FD0">
              <w:rPr>
                <w:kern w:val="2"/>
                <w:sz w:val="24"/>
                <w:szCs w:val="24"/>
                <w:lang w:eastAsia="ru-RU"/>
              </w:rPr>
              <w:t xml:space="preserve"> программы «Обеспечение качественными жилищно-коммунальными услугами </w:t>
            </w:r>
          </w:p>
          <w:p w:rsidR="00754E75" w:rsidRPr="00004FD0" w:rsidRDefault="00754E75" w:rsidP="00F808BD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населения Белокалитвинского городского поселения»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9545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ind w:left="-142" w:right="-198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1.1 Доля многоквартирных домов в целом по Белокалитвинскому городскому поселению, в которых собственники помещений выбрали и реализуют управление </w:t>
            </w:r>
            <w:r w:rsidRPr="00004FD0">
              <w:rPr>
                <w:spacing w:val="-4"/>
                <w:kern w:val="2"/>
                <w:lang w:eastAsia="ru-RU"/>
              </w:rPr>
              <w:t>многоквартирными</w:t>
            </w:r>
            <w:r w:rsidRPr="00004FD0">
              <w:rPr>
                <w:kern w:val="2"/>
                <w:lang w:eastAsia="ru-RU"/>
              </w:rPr>
              <w:t xml:space="preserve">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lang w:eastAsia="ru-RU"/>
              </w:rPr>
              <w:t>1.</w:t>
            </w:r>
            <w:r w:rsidRPr="00004FD0">
              <w:rPr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1.2. Доля населения, обеспеченного питьевой водой, отвечающей требованиям безопасности, в общей численности населения Белокалитвинского городского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про</w:t>
            </w:r>
            <w:r w:rsidRPr="00004FD0">
              <w:rPr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85,00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85,10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86,20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100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1.3.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1.3. Доля отремонтированных систем в многоквартирных домах в общей структуре </w:t>
            </w:r>
            <w:r w:rsidRPr="00004FD0">
              <w:rPr>
                <w:spacing w:val="-4"/>
                <w:kern w:val="2"/>
                <w:lang w:eastAsia="ru-RU"/>
              </w:rPr>
              <w:t>многоквартирных домов,</w:t>
            </w:r>
            <w:r w:rsidRPr="00004FD0">
              <w:rPr>
                <w:kern w:val="2"/>
                <w:lang w:eastAsia="ru-RU"/>
              </w:rPr>
              <w:t xml:space="preserve"> подлежащих капитальному ремонту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5,30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9,20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4,86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12,80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16,10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17,70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19,30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20,80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22,40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25,00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1.4.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1.4.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47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lastRenderedPageBreak/>
              <w:t>1.5</w:t>
            </w:r>
            <w:r w:rsidRPr="00004FD0">
              <w:rPr>
                <w:kern w:val="2"/>
                <w:lang w:eastAsia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1.5. Количество лиц, обученных основам управления многоквартирными домами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225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5" w:rsidRPr="00004FD0" w:rsidRDefault="00754E75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жилищно-коммунальными услугами населения Белокалитвинского городского поселения»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2.1 Доля сточных вод, очищенных</w:t>
            </w:r>
          </w:p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23,00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24,50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26,40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28,00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36,00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37,00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40,10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42,70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45,00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lang w:eastAsia="ru-RU"/>
              </w:rPr>
              <w:t>2.2.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2.2 </w:t>
            </w:r>
            <w:r w:rsidRPr="00004FD0">
              <w:rPr>
                <w:lang w:eastAsia="ru-RU"/>
              </w:rPr>
              <w:t xml:space="preserve">Количество </w:t>
            </w:r>
            <w:r w:rsidRPr="00004FD0">
              <w:rPr>
                <w:spacing w:val="-10"/>
                <w:lang w:eastAsia="ru-RU"/>
              </w:rPr>
              <w:t>аварий в сфере ЖКХ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2.3 Доля потерь тепловой энергии</w:t>
            </w:r>
          </w:p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в суммарном объеме отпуска тепловой энергии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статис</w:t>
            </w:r>
            <w:r w:rsidRPr="00004FD0">
              <w:rPr>
                <w:lang w:eastAsia="ru-RU"/>
              </w:rPr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10,50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2.4.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 xml:space="preserve">2.4. Количество многоквартирных </w:t>
            </w:r>
            <w:proofErr w:type="gramStart"/>
            <w:r w:rsidRPr="00004FD0">
              <w:rPr>
                <w:kern w:val="2"/>
                <w:lang w:eastAsia="ru-RU"/>
              </w:rPr>
              <w:t>домов</w:t>
            </w:r>
            <w:proofErr w:type="gramEnd"/>
            <w:r w:rsidRPr="00004FD0">
              <w:rPr>
                <w:kern w:val="2"/>
                <w:lang w:eastAsia="ru-RU"/>
              </w:rPr>
              <w:t xml:space="preserve"> </w:t>
            </w:r>
            <w:r w:rsidRPr="00004FD0">
              <w:rPr>
                <w:kern w:val="2"/>
                <w:lang w:eastAsia="ru-RU"/>
              </w:rPr>
              <w:br/>
              <w:t>для которых обеспечена эксплуатационная надежность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штук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290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lang w:eastAsia="ru-RU"/>
              </w:rPr>
              <w:t>289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jc w:val="center"/>
            </w:pPr>
            <w:r w:rsidRPr="00004FD0">
              <w:rPr>
                <w:lang w:eastAsia="ru-RU"/>
              </w:rPr>
              <w:t>288</w:t>
            </w:r>
          </w:p>
        </w:tc>
      </w:tr>
      <w:tr w:rsidR="00004FD0" w:rsidRPr="00004FD0" w:rsidTr="00A869E0">
        <w:tc>
          <w:tcPr>
            <w:tcW w:w="15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75" w:rsidRPr="00004FD0" w:rsidRDefault="00754E75" w:rsidP="00954592">
            <w:pPr>
              <w:suppressAutoHyphens w:val="0"/>
              <w:jc w:val="center"/>
              <w:rPr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004FD0" w:rsidRPr="00004FD0" w:rsidTr="00C72B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3.1.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3.1. 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lang w:eastAsia="ru-RU"/>
              </w:rPr>
              <w:t>ведомст</w:t>
            </w:r>
            <w:r w:rsidRPr="00004FD0">
              <w:rPr>
                <w:lang w:eastAsia="ru-RU"/>
              </w:rP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04FD0">
              <w:rPr>
                <w:kern w:val="2"/>
                <w:lang w:eastAsia="ru-RU"/>
              </w:rPr>
              <w:t>про</w:t>
            </w:r>
            <w:r w:rsidRPr="00004FD0">
              <w:rPr>
                <w:kern w:val="2"/>
                <w:lang w:eastAsia="ru-RU"/>
              </w:rPr>
              <w:softHyphen/>
              <w:t>центов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0,51*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0,52*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0,52*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0,53*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0,53*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0,54*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0,54*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0,55*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0,55*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0,56*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E75" w:rsidRPr="00004FD0" w:rsidRDefault="00754E75" w:rsidP="00C72B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lang w:eastAsia="ru-RU"/>
              </w:rPr>
              <w:t>0,57*</w:t>
            </w:r>
          </w:p>
        </w:tc>
      </w:tr>
    </w:tbl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Примечание.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Используемые сокращения: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г. – город;</w:t>
      </w:r>
    </w:p>
    <w:p w:rsidR="008C28F8" w:rsidRPr="00004FD0" w:rsidRDefault="00954592" w:rsidP="00487AC0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ЖКХ – жилищно-коммунальное хозяйство.</w:t>
      </w:r>
    </w:p>
    <w:p w:rsidR="00954592" w:rsidRPr="00004FD0" w:rsidRDefault="00954592" w:rsidP="00954592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lastRenderedPageBreak/>
        <w:t>Приложение № 2</w:t>
      </w:r>
    </w:p>
    <w:p w:rsidR="00954592" w:rsidRPr="00004FD0" w:rsidRDefault="00954592" w:rsidP="00954592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004FD0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>ПЕРЕЧЕНЬ</w:t>
      </w:r>
    </w:p>
    <w:p w:rsidR="00954592" w:rsidRPr="00004FD0" w:rsidRDefault="00954592" w:rsidP="0095459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</w:p>
    <w:p w:rsidR="00954592" w:rsidRPr="00004FD0" w:rsidRDefault="00954592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004FD0">
        <w:rPr>
          <w:sz w:val="28"/>
          <w:szCs w:val="28"/>
          <w:lang w:eastAsia="ru-RU"/>
        </w:rPr>
        <w:t>«Обеспечение качественными жилищно-коммунальными услугами населения Белокали</w:t>
      </w:r>
      <w:r w:rsidR="000E2712" w:rsidRPr="00004FD0">
        <w:rPr>
          <w:sz w:val="28"/>
          <w:szCs w:val="28"/>
          <w:lang w:eastAsia="ru-RU"/>
        </w:rPr>
        <w:t>твинского городского поселения»</w:t>
      </w:r>
    </w:p>
    <w:p w:rsidR="004154AD" w:rsidRPr="00004FD0" w:rsidRDefault="004154AD" w:rsidP="000E2712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</w:p>
    <w:p w:rsidR="00954592" w:rsidRPr="00004FD0" w:rsidRDefault="00954592" w:rsidP="00954592">
      <w:pPr>
        <w:widowControl w:val="0"/>
        <w:suppressAutoHyphens w:val="0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3606"/>
        <w:gridCol w:w="27"/>
        <w:gridCol w:w="1858"/>
        <w:gridCol w:w="1149"/>
        <w:gridCol w:w="1149"/>
        <w:gridCol w:w="2616"/>
        <w:gridCol w:w="2230"/>
        <w:gridCol w:w="1743"/>
      </w:tblGrid>
      <w:tr w:rsidR="00004FD0" w:rsidRPr="00004FD0" w:rsidTr="00754E75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FD0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04FD0">
              <w:rPr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Соисполнитель, участник, ответственный за исполнение основного мероприятия, приоритетного основного мероприятия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954592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Связь с показателями </w:t>
            </w: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государственной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 программы </w:t>
            </w: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(подпрограммы)</w:t>
            </w:r>
          </w:p>
        </w:tc>
      </w:tr>
      <w:tr w:rsidR="00004FD0" w:rsidRPr="00004FD0" w:rsidTr="00754E75">
        <w:trPr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004FD0">
              <w:rPr>
                <w:spacing w:val="-10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004FD0">
              <w:rPr>
                <w:spacing w:val="-8"/>
                <w:kern w:val="2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84" w:rsidRPr="00004FD0" w:rsidRDefault="00133384" w:rsidP="00754E75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004FD0" w:rsidRPr="00004FD0" w:rsidTr="00754E7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84" w:rsidRPr="00004FD0" w:rsidRDefault="00133384" w:rsidP="00133384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1 «Развитие жилищного хозяйства в Белокалитвинском городском поселении»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Цель подпрограммы 1 «Эффективное управление многоквартирными домами»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Задачи подпрограммы 1 «Информирование населения о правах и обязанностях в жилищно-коммунальной сфере»; «Создание условий </w:t>
            </w:r>
            <w:proofErr w:type="gramStart"/>
            <w:r w:rsidRPr="00004FD0">
              <w:rPr>
                <w:kern w:val="2"/>
                <w:sz w:val="24"/>
                <w:szCs w:val="24"/>
                <w:lang w:eastAsia="ru-RU"/>
              </w:rPr>
              <w:t>для</w:t>
            </w:r>
            <w:proofErr w:type="gramEnd"/>
            <w:r w:rsidRPr="00004FD0">
              <w:rPr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развития конкурентной среды в сфере управления многоквартирными домами»; «Реализация механизма софинансирования работ </w:t>
            </w:r>
          </w:p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133384" w:rsidRPr="00004FD0" w:rsidRDefault="00133384" w:rsidP="00F5536D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помещений в многоквартирном доме, и предоставление мер государственной поддержки в рамках Областного закона </w:t>
            </w:r>
          </w:p>
          <w:p w:rsidR="00133384" w:rsidRPr="00004FD0" w:rsidRDefault="00133384" w:rsidP="00F5536D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 11.06.2013 № 1101-ЗС «О капитальном ремонте общего имущества в многоквартирных домах на территории Белокалитвинском городском поселении»</w:t>
            </w:r>
          </w:p>
        </w:tc>
      </w:tr>
      <w:tr w:rsidR="00004FD0" w:rsidRPr="00004FD0" w:rsidTr="009656E3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эффективного управления многоквартирными домами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эффективного управления 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эффективного управления 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ОМ 1.1. «Капитальный ремонт муниципального жилищного фонда»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отдел муниципального хозяйства 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тий по приведению их в состояние, обес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печивающее безопас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увеличение числа домов, требующих проведения меро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приятий по приве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ние, обеспечиваю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ОМ 1.2. «Уплата взносов на </w:t>
            </w:r>
            <w:proofErr w:type="gramStart"/>
            <w:r w:rsidRPr="00004FD0">
              <w:rPr>
                <w:kern w:val="2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004FD0">
              <w:rPr>
                <w:kern w:val="2"/>
                <w:sz w:val="24"/>
                <w:szCs w:val="24"/>
                <w:lang w:eastAsia="ru-RU"/>
              </w:rPr>
              <w:t xml:space="preserve"> ремонт за жилые и нежилые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МКД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невозможность функционирования региональной системы капиталь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ремонта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9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ОМ 1.3. «</w:t>
            </w: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Обследование жилого фонда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сокращение числа домов, требующих проведения мероприя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тий по приведению их в состояние, обес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печивающее безопас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ное проживание его жителей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увеличение числа домов, требующих проведения меро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приятий по приве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дению их в состоя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ние, обеспечиваю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щее безопасное проживание его жителей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ОМ 1.4. «Уплата по исполнительному листу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отдел муниципального хозяйства 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повышение эффективного управления 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многоквартирными домами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 xml:space="preserve">снижение эффективного управления 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многоквартирными домами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ОМ 1.5. «Содержание муниципальных жилых помещений»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  <w:lang w:eastAsia="ru-RU"/>
              </w:rPr>
              <w:t>ОМ 1.6. «Замена лифтов»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9656E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1.7. «Приобретение жилого помещения»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E56394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1.8.  «Обеспечение мероприятий по капитальному ремонту МКД за счет средств, поступающих из Фонда содействия реформированию ЖКХ»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392165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 w:rsidRPr="00004FD0">
              <w:rPr>
                <w:sz w:val="24"/>
                <w:szCs w:val="24"/>
              </w:rPr>
              <w:t>техничес</w:t>
            </w:r>
            <w:proofErr w:type="spellEnd"/>
            <w:r w:rsidRPr="00004FD0">
              <w:rPr>
                <w:sz w:val="24"/>
                <w:szCs w:val="24"/>
              </w:rPr>
              <w:t>-кого</w:t>
            </w:r>
            <w:proofErr w:type="gramEnd"/>
            <w:r w:rsidRPr="00004FD0">
              <w:rPr>
                <w:sz w:val="24"/>
                <w:szCs w:val="24"/>
              </w:rPr>
              <w:t xml:space="preserve"> состояния много-квартирных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4" w:rsidRPr="00004FD0" w:rsidRDefault="00E56394" w:rsidP="00E56394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1</w:t>
            </w:r>
          </w:p>
        </w:tc>
      </w:tr>
      <w:tr w:rsidR="00004FD0" w:rsidRPr="00004FD0" w:rsidTr="00E112B3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760472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B3" w:rsidRPr="00004FD0" w:rsidRDefault="00E112B3" w:rsidP="00760472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1.</w:t>
            </w:r>
            <w:r w:rsidR="00760472" w:rsidRPr="00004FD0">
              <w:rPr>
                <w:sz w:val="24"/>
                <w:szCs w:val="24"/>
              </w:rPr>
              <w:t>9</w:t>
            </w:r>
            <w:r w:rsidRPr="00004FD0">
              <w:rPr>
                <w:sz w:val="24"/>
                <w:szCs w:val="24"/>
              </w:rPr>
              <w:t>. «Обеспечение мероприятий по капитальному ремонту многоквартирных домов за счет средств, поступивших от публично-</w:t>
            </w:r>
            <w:r w:rsidRPr="00004FD0">
              <w:rPr>
                <w:sz w:val="24"/>
                <w:szCs w:val="24"/>
              </w:rPr>
              <w:lastRenderedPageBreak/>
              <w:t>правовой компании «Фонд развития территорий»»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3C0DDF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улучшение техничес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кого состояния много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квартирных домов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ухудшение технического состояния многоквартирных домов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8C28F8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Подпрограмма 2 «Создание условий для обеспечения качественными жилищно-коммунальными услугами населения Белокалитвинского городского поселения»</w:t>
            </w:r>
          </w:p>
        </w:tc>
      </w:tr>
      <w:tr w:rsidR="00004FD0" w:rsidRPr="00004FD0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Цель подпрограммы 2 «Повышение эффективности,</w:t>
            </w:r>
          </w:p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качества и надежности поставок коммунальных ресурсов на территории Белокалитвинского городского поселения»</w:t>
            </w:r>
          </w:p>
        </w:tc>
      </w:tr>
      <w:tr w:rsidR="00004FD0" w:rsidRPr="00004FD0" w:rsidTr="0032140D">
        <w:trPr>
          <w:trHeight w:val="461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Задачи подпрограммы 2 «Содержание объектов </w:t>
            </w:r>
          </w:p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pacing w:val="-4"/>
                <w:kern w:val="2"/>
                <w:sz w:val="24"/>
                <w:szCs w:val="24"/>
                <w:lang w:eastAsia="ru-RU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04FD0" w:rsidRPr="00004FD0" w:rsidTr="009656E3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Мероприятия по повышению эффективности, качества и надежности поставок коммунальных ресурсов на территории Белокалитвинского городского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004FD0" w:rsidRPr="00004FD0" w:rsidTr="009656E3">
        <w:trPr>
          <w:trHeight w:val="9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sz w:val="24"/>
                <w:szCs w:val="24"/>
              </w:rPr>
              <w:t>ОМ 2.1. Ремонт водопроводной сети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19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качества предоставления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качества предоставления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ных услуг;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1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обслуживания; снижение уровня потерь при производ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2.4. Разработка проектно-сметной документации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2.5. Приобретение спецтехники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2.7. Технологическое присоединение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2.8. Создание и обустройство контейнерных площадок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эффективности, качества и надежности поставок коммунальных ресурсов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2.9. Экспертиза техники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отдел 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</w: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2.10. Подключение к сетям водопровода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2.11. «Содержание и обслуживание газораспределительных пунктов»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2.12. «Содержание и обслуживание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2.13. Приобретение мусорных контейнеров»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2.14. «Гидравлическая модель водоснабжения»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9656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jc w:val="center"/>
              <w:rPr>
                <w:sz w:val="24"/>
                <w:szCs w:val="24"/>
              </w:rPr>
            </w:pPr>
            <w:r w:rsidRPr="00004FD0">
              <w:rPr>
                <w:sz w:val="24"/>
                <w:szCs w:val="24"/>
              </w:rPr>
              <w:t>ОМ 2.15. «Подключение к канализационному коллектору по ул. Набережная»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повышение удовлетво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ренности населения БГП уровнем коммуналь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ного обслуживания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снижение удовлет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воренности населе</w:t>
            </w:r>
            <w:r w:rsidRPr="00004FD0">
              <w:rPr>
                <w:kern w:val="2"/>
                <w:sz w:val="24"/>
                <w:szCs w:val="24"/>
                <w:lang w:eastAsia="ru-RU"/>
              </w:rPr>
              <w:softHyphen/>
              <w:t>ния БГП уровнем коммунального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Подпрограмма 3 «Обеспечение реализации муниципальной  программы»</w:t>
            </w:r>
          </w:p>
        </w:tc>
      </w:tr>
      <w:tr w:rsidR="00004FD0" w:rsidRPr="00004FD0" w:rsidTr="0032140D">
        <w:trPr>
          <w:trHeight w:val="276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Цель подпрограммы 3 «Обеспечение эффективной деятельности Администрации Белокалитвинского городского поселения  в сфере жилищно-коммунального хозяйства»</w:t>
            </w:r>
          </w:p>
        </w:tc>
      </w:tr>
      <w:tr w:rsidR="00004FD0" w:rsidRPr="00004FD0" w:rsidTr="0032140D">
        <w:trPr>
          <w:trHeight w:val="279"/>
        </w:trPr>
        <w:tc>
          <w:tcPr>
            <w:tcW w:w="1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 xml:space="preserve">Задачи подпрограммы 3 «Создание условий для повышения качества выполнения </w:t>
            </w:r>
          </w:p>
          <w:p w:rsidR="00133384" w:rsidRPr="00004FD0" w:rsidRDefault="00133384" w:rsidP="00954592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функций в сфере жилищно-коммунального хозяйства на территории Белокалитвинского городского поселения»</w:t>
            </w:r>
          </w:p>
        </w:tc>
      </w:tr>
      <w:tr w:rsidR="00004FD0" w:rsidRPr="00004FD0" w:rsidTr="009656E3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Мероприятия по обеспечению деятельности жилищно-коммунального хозяйства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неэффективная деятельность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004FD0" w:rsidRPr="00004FD0" w:rsidTr="009656E3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ОМ 3.1. «Обеспечение деятельности жилищно-коммунального хозяйства»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отдел муниципального хозяйства АБГП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неэффективная деятельность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4" w:rsidRPr="00004FD0" w:rsidRDefault="00133384" w:rsidP="009656E3">
            <w:pPr>
              <w:widowControl w:val="0"/>
              <w:suppressAutoHyphens w:val="0"/>
              <w:spacing w:line="22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004FD0"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</w:tr>
    </w:tbl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Примечание.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Используемые сокращения: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г. – город;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ЖКХ – жилищно-коммунальное хозяйство;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ЖСК – жилищно-строительный кооператив;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 xml:space="preserve">АБГП </w:t>
      </w:r>
      <w:proofErr w:type="gramStart"/>
      <w:r w:rsidRPr="00004FD0">
        <w:rPr>
          <w:kern w:val="2"/>
          <w:sz w:val="28"/>
          <w:szCs w:val="28"/>
          <w:lang w:eastAsia="ru-RU"/>
        </w:rPr>
        <w:t>–А</w:t>
      </w:r>
      <w:proofErr w:type="gramEnd"/>
      <w:r w:rsidRPr="00004FD0">
        <w:rPr>
          <w:kern w:val="2"/>
          <w:sz w:val="28"/>
          <w:szCs w:val="28"/>
          <w:lang w:eastAsia="ru-RU"/>
        </w:rPr>
        <w:t xml:space="preserve">дминистрация Белокалитвинского городского поселения; </w:t>
      </w:r>
    </w:p>
    <w:p w:rsidR="00954592" w:rsidRPr="00004FD0" w:rsidRDefault="00954592" w:rsidP="006769D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04FD0">
        <w:rPr>
          <w:kern w:val="2"/>
          <w:sz w:val="28"/>
          <w:szCs w:val="28"/>
          <w:lang w:eastAsia="ru-RU"/>
        </w:rPr>
        <w:t>ТСЖ – товарищество собственников жилья.</w:t>
      </w:r>
    </w:p>
    <w:p w:rsidR="008C10B6" w:rsidRPr="00004FD0" w:rsidRDefault="008C10B6" w:rsidP="008C10B6">
      <w:pPr>
        <w:autoSpaceDE w:val="0"/>
        <w:spacing w:line="228" w:lineRule="auto"/>
        <w:jc w:val="right"/>
        <w:rPr>
          <w:color w:val="FF0000"/>
          <w:kern w:val="1"/>
          <w:sz w:val="28"/>
          <w:szCs w:val="28"/>
        </w:rPr>
        <w:sectPr w:rsidR="008C10B6" w:rsidRPr="00004FD0" w:rsidSect="00CF5F77">
          <w:pgSz w:w="16839" w:h="11907" w:orient="landscape" w:code="9"/>
          <w:pgMar w:top="397" w:right="737" w:bottom="397" w:left="1134" w:header="720" w:footer="720" w:gutter="0"/>
          <w:cols w:space="720"/>
          <w:docGrid w:linePitch="360"/>
        </w:sectPr>
      </w:pPr>
    </w:p>
    <w:p w:rsidR="00800364" w:rsidRPr="00A55CB7" w:rsidRDefault="00800364" w:rsidP="008C10B6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A55CB7">
        <w:rPr>
          <w:kern w:val="1"/>
          <w:sz w:val="24"/>
          <w:szCs w:val="24"/>
        </w:rPr>
        <w:lastRenderedPageBreak/>
        <w:t xml:space="preserve">Приложение № </w:t>
      </w:r>
      <w:r w:rsidR="001542E3" w:rsidRPr="00A55CB7">
        <w:rPr>
          <w:kern w:val="1"/>
          <w:sz w:val="24"/>
          <w:szCs w:val="24"/>
        </w:rPr>
        <w:t>3</w:t>
      </w:r>
    </w:p>
    <w:p w:rsidR="001542E3" w:rsidRPr="00A55CB7" w:rsidRDefault="001542E3" w:rsidP="001542E3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A55CB7">
        <w:rPr>
          <w:kern w:val="2"/>
          <w:sz w:val="24"/>
          <w:szCs w:val="24"/>
          <w:lang w:eastAsia="ru-RU"/>
        </w:rPr>
        <w:t>к муниципальной программе «Обеспечение качественными жилищно-коммунальными услугами населения Белокалитвинского городского поселения»</w:t>
      </w:r>
    </w:p>
    <w:p w:rsidR="00800364" w:rsidRPr="00A55CB7" w:rsidRDefault="00800364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 w:rsidRPr="00A55CB7">
        <w:rPr>
          <w:kern w:val="1"/>
          <w:sz w:val="28"/>
          <w:szCs w:val="28"/>
        </w:rPr>
        <w:t>РАСХОДЫ</w:t>
      </w:r>
    </w:p>
    <w:p w:rsidR="00800364" w:rsidRPr="00A55CB7" w:rsidRDefault="00800364">
      <w:pPr>
        <w:jc w:val="center"/>
        <w:rPr>
          <w:kern w:val="1"/>
          <w:sz w:val="28"/>
          <w:szCs w:val="28"/>
        </w:rPr>
      </w:pPr>
      <w:r w:rsidRPr="00A55CB7">
        <w:rPr>
          <w:kern w:val="1"/>
          <w:sz w:val="28"/>
          <w:szCs w:val="28"/>
        </w:rPr>
        <w:t xml:space="preserve">местного бюджета на реализацию муниципальной программы </w:t>
      </w:r>
    </w:p>
    <w:p w:rsidR="00800364" w:rsidRPr="00A55CB7" w:rsidRDefault="00800364">
      <w:pPr>
        <w:jc w:val="center"/>
        <w:rPr>
          <w:kern w:val="1"/>
          <w:sz w:val="28"/>
          <w:szCs w:val="28"/>
        </w:rPr>
      </w:pPr>
      <w:r w:rsidRPr="00A55CB7">
        <w:rPr>
          <w:kern w:val="1"/>
          <w:sz w:val="28"/>
          <w:szCs w:val="28"/>
        </w:rPr>
        <w:t>«Обеспечение качественными жилищно-коммунальными услугами населения Белока</w:t>
      </w:r>
      <w:r w:rsidR="00404906" w:rsidRPr="00A55CB7">
        <w:rPr>
          <w:kern w:val="1"/>
          <w:sz w:val="28"/>
          <w:szCs w:val="28"/>
        </w:rPr>
        <w:t>ли</w:t>
      </w:r>
      <w:r w:rsidRPr="00A55CB7">
        <w:rPr>
          <w:kern w:val="1"/>
          <w:sz w:val="28"/>
          <w:szCs w:val="28"/>
        </w:rPr>
        <w:t>твинского городского поселения»</w:t>
      </w:r>
    </w:p>
    <w:p w:rsidR="00800364" w:rsidRPr="00A55CB7" w:rsidRDefault="00800364">
      <w:pPr>
        <w:rPr>
          <w:kern w:val="1"/>
          <w:sz w:val="28"/>
          <w:szCs w:val="28"/>
        </w:rPr>
      </w:pPr>
    </w:p>
    <w:p w:rsidR="00800364" w:rsidRPr="00A55CB7" w:rsidRDefault="00800364">
      <w:pPr>
        <w:rPr>
          <w:sz w:val="2"/>
          <w:szCs w:val="2"/>
        </w:rPr>
      </w:pPr>
    </w:p>
    <w:tbl>
      <w:tblPr>
        <w:tblW w:w="5024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2145"/>
        <w:gridCol w:w="751"/>
        <w:gridCol w:w="567"/>
        <w:gridCol w:w="708"/>
        <w:gridCol w:w="567"/>
        <w:gridCol w:w="567"/>
        <w:gridCol w:w="991"/>
        <w:gridCol w:w="711"/>
        <w:gridCol w:w="708"/>
        <w:gridCol w:w="708"/>
        <w:gridCol w:w="708"/>
        <w:gridCol w:w="851"/>
        <w:gridCol w:w="711"/>
        <w:gridCol w:w="848"/>
        <w:gridCol w:w="711"/>
        <w:gridCol w:w="708"/>
        <w:gridCol w:w="708"/>
        <w:gridCol w:w="742"/>
        <w:gridCol w:w="614"/>
      </w:tblGrid>
      <w:tr w:rsidR="00A55CB7" w:rsidRPr="00A55CB7" w:rsidTr="003441C0">
        <w:trPr>
          <w:tblHeader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№</w:t>
            </w:r>
            <w:r w:rsidRPr="00A55CB7">
              <w:br/>
            </w:r>
            <w:proofErr w:type="gramStart"/>
            <w:r w:rsidRPr="00A55CB7">
              <w:t>п</w:t>
            </w:r>
            <w:proofErr w:type="gramEnd"/>
            <w:r w:rsidRPr="00A55CB7">
              <w:t>/п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ind w:left="-57" w:right="-57"/>
              <w:jc w:val="center"/>
            </w:pPr>
            <w:r w:rsidRPr="00A55CB7">
              <w:t>Ответственный исполнитель, соисполнители, участники</w:t>
            </w:r>
          </w:p>
        </w:tc>
        <w:tc>
          <w:tcPr>
            <w:tcW w:w="7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Код бюджетной классификации расходов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  <w:rPr>
                <w:rFonts w:ascii="Times" w:hAnsi="Times" w:cs="Times"/>
                <w:spacing w:val="-4"/>
              </w:rPr>
            </w:pPr>
            <w:r w:rsidRPr="00A55CB7">
              <w:t>Объем расходов,</w:t>
            </w:r>
            <w:r w:rsidRPr="00A55CB7">
              <w:br/>
              <w:t>всего</w:t>
            </w:r>
          </w:p>
          <w:p w:rsidR="00133384" w:rsidRPr="00A55CB7" w:rsidRDefault="00133384" w:rsidP="00112FA8">
            <w:pPr>
              <w:jc w:val="center"/>
            </w:pPr>
            <w:r w:rsidRPr="00A55CB7">
              <w:rPr>
                <w:rFonts w:ascii="Times" w:hAnsi="Times" w:cs="Times"/>
                <w:spacing w:val="-4"/>
              </w:rPr>
              <w:t>(</w:t>
            </w:r>
            <w:r w:rsidRPr="00A55CB7">
              <w:rPr>
                <w:spacing w:val="-4"/>
              </w:rPr>
              <w:t>тыс</w:t>
            </w:r>
            <w:r w:rsidRPr="00A55CB7">
              <w:rPr>
                <w:rFonts w:ascii="Times" w:hAnsi="Times" w:cs="Times"/>
                <w:spacing w:val="-4"/>
              </w:rPr>
              <w:t xml:space="preserve">. </w:t>
            </w:r>
            <w:r w:rsidRPr="00A55CB7">
              <w:rPr>
                <w:spacing w:val="-4"/>
              </w:rPr>
              <w:t>рублей</w:t>
            </w:r>
            <w:r w:rsidRPr="00A55CB7"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28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В том числе по годам реализации муниципальной программы</w:t>
            </w:r>
          </w:p>
        </w:tc>
      </w:tr>
      <w:tr w:rsidR="00A55CB7" w:rsidRPr="00A55CB7" w:rsidTr="003441C0">
        <w:trPr>
          <w:tblHeader/>
        </w:trPr>
        <w:tc>
          <w:tcPr>
            <w:tcW w:w="1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</w:p>
        </w:tc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ind w:left="-57" w:right="-57"/>
              <w:jc w:val="center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ind w:left="-106" w:right="-108"/>
              <w:jc w:val="center"/>
            </w:pPr>
            <w:r w:rsidRPr="00A55CB7">
              <w:t>ГРБС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Р3Пр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ЦСР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ВР</w:t>
            </w:r>
          </w:p>
        </w:tc>
        <w:tc>
          <w:tcPr>
            <w:tcW w:w="3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2019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2029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12FA8">
            <w:pPr>
              <w:jc w:val="center"/>
            </w:pPr>
            <w:r w:rsidRPr="00A55CB7">
              <w:t>2030</w:t>
            </w:r>
          </w:p>
        </w:tc>
      </w:tr>
      <w:tr w:rsidR="00A55CB7" w:rsidRPr="00A55CB7" w:rsidTr="003441C0">
        <w:trPr>
          <w:tblHeader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 w:rsidP="00754E75">
            <w:pPr>
              <w:snapToGrid w:val="0"/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 w:rsidP="00754E75">
            <w:pPr>
              <w:snapToGrid w:val="0"/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 w:rsidP="00754E75">
            <w:pPr>
              <w:snapToGrid w:val="0"/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5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7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19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84" w:rsidRPr="00A55CB7" w:rsidRDefault="00133384">
            <w:pPr>
              <w:jc w:val="center"/>
            </w:pPr>
            <w:r w:rsidRPr="00A55CB7">
              <w:t>20</w:t>
            </w:r>
          </w:p>
        </w:tc>
      </w:tr>
      <w:tr w:rsidR="00A55CB7" w:rsidRPr="00A55CB7" w:rsidTr="003441C0">
        <w:trPr>
          <w:trHeight w:val="1523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rPr>
                <w:lang w:val="en-US"/>
              </w:rPr>
              <w:t>I</w:t>
            </w:r>
            <w:r w:rsidRPr="00A55CB7"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Муниципальная  программа «Обеспечение качественными жилищно-коммунальными услугами населения Белокалитвинского городского поселения»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Администрация БГП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56" w:rsidRPr="00A55CB7" w:rsidRDefault="00A55CB7" w:rsidP="001653FB">
            <w:pPr>
              <w:jc w:val="center"/>
              <w:rPr>
                <w:b/>
                <w:sz w:val="17"/>
                <w:szCs w:val="17"/>
              </w:rPr>
            </w:pPr>
            <w:r w:rsidRPr="00A55CB7">
              <w:rPr>
                <w:b/>
                <w:sz w:val="17"/>
                <w:szCs w:val="17"/>
              </w:rPr>
              <w:t>217 731,7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4 446,4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5 036,2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9 474,4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8 524,7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A55CB7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86 352,8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A55CB7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48 982,2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46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558,5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</w:tr>
      <w:tr w:rsidR="00A55CB7" w:rsidRPr="00A55CB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Подпрограмма «Развитие жилищного хозяйства в Белокалитвинском городском поселении»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56" w:rsidRPr="00A55CB7" w:rsidRDefault="00A55CB7" w:rsidP="00BB2D56">
            <w:pPr>
              <w:jc w:val="center"/>
              <w:rPr>
                <w:b/>
                <w:sz w:val="17"/>
                <w:szCs w:val="17"/>
              </w:rPr>
            </w:pPr>
            <w:r w:rsidRPr="00A55CB7">
              <w:rPr>
                <w:b/>
                <w:sz w:val="17"/>
                <w:szCs w:val="17"/>
              </w:rPr>
              <w:t>31 253,3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3 868,0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2 433,6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4 268,4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7E774A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3 236,9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A55CB7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4 308,5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2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390,7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2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390,7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1671,3</w:t>
            </w:r>
          </w:p>
        </w:tc>
      </w:tr>
      <w:tr w:rsidR="00A55CB7" w:rsidRPr="00A55CB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ind w:left="-142" w:right="-109"/>
              <w:jc w:val="center"/>
            </w:pPr>
            <w:r w:rsidRPr="00A55CB7">
              <w:t>1.1.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ОМ 1.1. Капитальный ремонт муниципального жилищного фонда</w:t>
            </w:r>
          </w:p>
          <w:p w:rsidR="00133384" w:rsidRPr="00A55CB7" w:rsidRDefault="00133384" w:rsidP="001653FB">
            <w:pPr>
              <w:jc w:val="center"/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12" w:rsidRPr="00A55CB7" w:rsidRDefault="00684812" w:rsidP="001653FB">
            <w:pPr>
              <w:jc w:val="center"/>
              <w:rPr>
                <w:b/>
                <w:sz w:val="17"/>
                <w:szCs w:val="17"/>
              </w:rPr>
            </w:pPr>
            <w:r w:rsidRPr="00A55CB7">
              <w:rPr>
                <w:b/>
                <w:sz w:val="17"/>
                <w:szCs w:val="17"/>
              </w:rPr>
              <w:t>4 940,2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736,1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669,4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564,1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237,1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88143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1 133,5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500,0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500,0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120,0</w:t>
            </w:r>
          </w:p>
        </w:tc>
      </w:tr>
      <w:tr w:rsidR="00A55CB7" w:rsidRPr="00A55CB7" w:rsidTr="003441C0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ind w:left="-142" w:right="-109"/>
              <w:jc w:val="center"/>
            </w:pPr>
            <w:r w:rsidRPr="00A55CB7">
              <w:t>1.2.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t xml:space="preserve">ОМ 1.2. Уплата </w:t>
            </w:r>
            <w:r w:rsidRPr="00A55CB7">
              <w:lastRenderedPageBreak/>
              <w:t xml:space="preserve">взносов на </w:t>
            </w:r>
            <w:proofErr w:type="gramStart"/>
            <w:r w:rsidRPr="00A55CB7">
              <w:t>капитальный</w:t>
            </w:r>
            <w:proofErr w:type="gramEnd"/>
            <w:r w:rsidRPr="00A55CB7">
              <w:t xml:space="preserve"> ремонт за жилые и нежилые помещения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</w:pPr>
            <w:r w:rsidRPr="00A55CB7">
              <w:lastRenderedPageBreak/>
              <w:t>Админ</w:t>
            </w:r>
            <w:r w:rsidRPr="00A55CB7">
              <w:lastRenderedPageBreak/>
              <w:t>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8"/>
                <w:szCs w:val="18"/>
              </w:rPr>
            </w:pPr>
            <w:r w:rsidRPr="00A55CB7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DE61DA" w:rsidP="001653FB">
            <w:pPr>
              <w:jc w:val="center"/>
              <w:rPr>
                <w:b/>
                <w:sz w:val="17"/>
                <w:szCs w:val="17"/>
              </w:rPr>
            </w:pPr>
            <w:r w:rsidRPr="00A55CB7">
              <w:rPr>
                <w:b/>
                <w:sz w:val="17"/>
                <w:szCs w:val="17"/>
              </w:rPr>
              <w:t>18 980,9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785,4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323,9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531,0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562,0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DD4405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1 540,7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740,7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</w:t>
            </w:r>
            <w:r w:rsidR="001653FB" w:rsidRPr="00A55CB7">
              <w:rPr>
                <w:sz w:val="17"/>
                <w:szCs w:val="17"/>
              </w:rPr>
              <w:t xml:space="preserve"> </w:t>
            </w:r>
            <w:r w:rsidRPr="00A55CB7">
              <w:rPr>
                <w:sz w:val="17"/>
                <w:szCs w:val="17"/>
              </w:rPr>
              <w:t>740,7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A55CB7" w:rsidRDefault="00133384" w:rsidP="001653FB">
            <w:pPr>
              <w:jc w:val="center"/>
              <w:rPr>
                <w:sz w:val="17"/>
                <w:szCs w:val="17"/>
              </w:rPr>
            </w:pPr>
            <w:r w:rsidRPr="00A55CB7">
              <w:rPr>
                <w:sz w:val="17"/>
                <w:szCs w:val="17"/>
              </w:rPr>
              <w:t>1551,3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ind w:left="-142" w:right="-109"/>
              <w:jc w:val="center"/>
            </w:pPr>
            <w:r w:rsidRPr="00447B54">
              <w:lastRenderedPageBreak/>
              <w:t>1.3.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ОМ.1.3. Обследование жилого фонда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108,2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74,0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1.4.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ОМ 1.4. Уплата по исполнительному листу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773,5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773,5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1.5.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ОМ 1.5. Содержание муниципальных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12" w:rsidRPr="00447B54" w:rsidRDefault="00447B54" w:rsidP="00985686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1 628,1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128,3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119,3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447B5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514,5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150,0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1.5.1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1.5.1. Текущее содержание жилых помещений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684812" w:rsidP="00C37E00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800,4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304,2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47,7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111,3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88143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337,2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1.5.2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1.5.2. Оплата коммунальных услуг за жилые помещения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447B5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827,7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80,6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261,8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447B54" w:rsidP="00BA728F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177,3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150,0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1.6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1.6. Замена лифтов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105,0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105,0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1.7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Мероприятие 1.7. Предоставление жилых помещений гражданам на основании судебных решений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</w:pPr>
            <w:r w:rsidRPr="00447B54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840,7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840,7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447B54" w:rsidRDefault="00133384" w:rsidP="00B2505A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453EF7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B2505A">
            <w:pPr>
              <w:jc w:val="center"/>
            </w:pPr>
            <w:r w:rsidRPr="00447B54">
              <w:t>1.8.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B2505A">
            <w:pPr>
              <w:jc w:val="center"/>
            </w:pPr>
            <w:r w:rsidRPr="00447B54">
              <w:t xml:space="preserve">Мероприятие 1.8. «Обеспечение мероприятий по </w:t>
            </w:r>
            <w:r w:rsidRPr="00447B54">
              <w:lastRenderedPageBreak/>
              <w:t>капитальному ремонту МКД за счет средств, поступивших от Фонда содействия реформированию жилищно-коммунального хозяйства»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B2505A">
            <w:pPr>
              <w:jc w:val="center"/>
            </w:pPr>
            <w:r w:rsidRPr="00447B54">
              <w:lastRenderedPageBreak/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453EF7" w:rsidP="00453EF7">
            <w:pPr>
              <w:jc w:val="center"/>
            </w:pPr>
            <w:r w:rsidRPr="00447B54"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2 756,9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234,6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133,0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1 213,3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1 176,0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F7" w:rsidRPr="00447B54" w:rsidRDefault="006053D9" w:rsidP="00453EF7">
            <w:pPr>
              <w:jc w:val="center"/>
              <w:rPr>
                <w:sz w:val="17"/>
                <w:szCs w:val="17"/>
              </w:rPr>
            </w:pPr>
            <w:r w:rsidRPr="00447B54">
              <w:rPr>
                <w:sz w:val="17"/>
                <w:szCs w:val="17"/>
              </w:rPr>
              <w:t>0,0</w:t>
            </w:r>
          </w:p>
        </w:tc>
      </w:tr>
      <w:tr w:rsidR="00004FD0" w:rsidRPr="00004FD0" w:rsidTr="00B2505A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B41CF0" w:rsidP="00B2505A">
            <w:pPr>
              <w:jc w:val="center"/>
            </w:pPr>
            <w:r w:rsidRPr="0090632E">
              <w:lastRenderedPageBreak/>
              <w:t>1.9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</w:pPr>
            <w:r w:rsidRPr="0090632E">
              <w:t>Меропр</w:t>
            </w:r>
            <w:r w:rsidR="00B41CF0" w:rsidRPr="0090632E">
              <w:t>иятие 1.9</w:t>
            </w:r>
            <w:r w:rsidRPr="0090632E">
              <w:t xml:space="preserve">. </w:t>
            </w:r>
            <w:r w:rsidR="00E112B3" w:rsidRPr="0090632E">
              <w:t>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0B541A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0B541A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1 119,8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B2505A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380775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proofErr w:type="gramStart"/>
            <w:r w:rsidRPr="0090632E">
              <w:t>Подпрограмма 2  «Создание условий для обеспечения качественными жилищно-коммунальных услугами населения Белокалитвинского городского поселения»</w:t>
            </w:r>
            <w:proofErr w:type="gramEnd"/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961FD7">
            <w:pPr>
              <w:jc w:val="center"/>
              <w:rPr>
                <w:b/>
                <w:sz w:val="17"/>
                <w:szCs w:val="17"/>
              </w:rPr>
            </w:pPr>
            <w:r w:rsidRPr="0090632E">
              <w:rPr>
                <w:b/>
                <w:sz w:val="17"/>
                <w:szCs w:val="17"/>
              </w:rPr>
              <w:t>186 478,4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578,4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602,6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206,0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287,8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82 044,3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46 591,5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44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167,8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ОМ 2.1. 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412,5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318,8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523,9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380775">
        <w:trPr>
          <w:trHeight w:val="70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2.1.1</w:t>
            </w:r>
            <w:r w:rsidRPr="0090632E">
              <w:lastRenderedPageBreak/>
              <w:t>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lastRenderedPageBreak/>
              <w:t xml:space="preserve">Мероприятие 2.1.1. </w:t>
            </w:r>
            <w:r w:rsidRPr="0090632E">
              <w:lastRenderedPageBreak/>
              <w:t>Ремонт водопроводной сети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lastRenderedPageBreak/>
              <w:t>Админ</w:t>
            </w:r>
            <w:r w:rsidRPr="0090632E">
              <w:lastRenderedPageBreak/>
              <w:t>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lastRenderedPageBreak/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</w:t>
            </w:r>
            <w:r w:rsidR="00D10A0E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242,6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254,7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298,4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391,7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297,8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lastRenderedPageBreak/>
              <w:t>2.1.2.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Мероприятие 2.1.2. Приобретение материалов для ремонта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169,9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20,4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132,2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17,3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38077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2.2.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ОМ 2.2. Разработка схемы газоснабжения, внесение изменений в расчетную схему газоснабжения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243,7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243,7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380775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2.3. 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179,0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99,0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2.4. Разработка проектно-сметной документации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E1CA0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2 440,0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7F0411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BE17FE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1 500,0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90632E" w:rsidRPr="0090632E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 xml:space="preserve">ОМ 2.4.1. Разработка проектно-сметной документации </w:t>
            </w:r>
            <w:proofErr w:type="spellStart"/>
            <w:r w:rsidRPr="0090632E">
              <w:t>мкр</w:t>
            </w:r>
            <w:proofErr w:type="spellEnd"/>
            <w:r w:rsidRPr="0090632E">
              <w:t xml:space="preserve">. Казачий - водопровод и </w:t>
            </w:r>
            <w:r w:rsidRPr="0090632E">
              <w:lastRenderedPageBreak/>
              <w:t>канализация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lastRenderedPageBreak/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663CA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1 970,0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7F0411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E1CA0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1 500,0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lastRenderedPageBreak/>
              <w:t>2.4.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 xml:space="preserve">ОМ 2.4.2. Предпроектные работы </w:t>
            </w:r>
            <w:proofErr w:type="spellStart"/>
            <w:r w:rsidRPr="0090632E">
              <w:t>мкр</w:t>
            </w:r>
            <w:proofErr w:type="spellEnd"/>
            <w:r w:rsidRPr="0090632E">
              <w:t>. Казачий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470,0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2.5. Приобретение специализированной коммунальной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03200</w:t>
            </w:r>
            <w:r w:rsidRPr="0090632E">
              <w:rPr>
                <w:sz w:val="17"/>
                <w:szCs w:val="17"/>
                <w:lang w:val="en-US"/>
              </w:rPr>
              <w:t>S</w:t>
            </w:r>
            <w:r w:rsidRPr="0090632E">
              <w:rPr>
                <w:sz w:val="17"/>
                <w:szCs w:val="17"/>
              </w:rPr>
              <w:t>4430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244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7E774A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1 366,4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670,0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7E774A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696,4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7F0411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2.6.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ОМ 2.6.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0502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03200</w:t>
            </w:r>
            <w:r w:rsidRPr="0090632E">
              <w:rPr>
                <w:sz w:val="17"/>
                <w:szCs w:val="17"/>
                <w:lang w:val="en-US"/>
              </w:rPr>
              <w:t>S</w:t>
            </w:r>
            <w:r w:rsidRPr="0090632E">
              <w:rPr>
                <w:sz w:val="17"/>
                <w:szCs w:val="17"/>
              </w:rPr>
              <w:t>3660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811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42558B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173 386,7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094,7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2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078,6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3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659,0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42558B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80 718,8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42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417,8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42</w:t>
            </w:r>
            <w:r w:rsidR="007F0411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417,8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7F0411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2.7.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ОМ 2.7. Технологическое присоединение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18,2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18,2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2.8.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ОМ 2.8. Создание и обустройство контейнерных площадок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4 791,9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617,3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947,3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90632E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1 727,3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</w:t>
            </w:r>
            <w:r w:rsidR="00F568F2" w:rsidRPr="0090632E">
              <w:rPr>
                <w:sz w:val="17"/>
                <w:szCs w:val="17"/>
              </w:rPr>
              <w:t xml:space="preserve"> </w:t>
            </w:r>
            <w:r w:rsidRPr="0090632E">
              <w:rPr>
                <w:sz w:val="17"/>
                <w:szCs w:val="17"/>
              </w:rPr>
              <w:t>500,0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2.9.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ОМ 2.9. Экспертиза техники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</w:pPr>
            <w:r w:rsidRPr="0090632E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16,5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16,5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90632E" w:rsidRDefault="00133384" w:rsidP="00F568F2">
            <w:pPr>
              <w:jc w:val="center"/>
              <w:rPr>
                <w:sz w:val="17"/>
                <w:szCs w:val="17"/>
              </w:rPr>
            </w:pPr>
            <w:r w:rsidRPr="0090632E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lastRenderedPageBreak/>
              <w:t>2.10.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ОМ 2.10. Подключение к сетям водопровода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CB1759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186,8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55,4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68,5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50,0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CB1759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12,9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2.11.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ОМ 2.11. Содержание и обслуживание газораспределительных пунктов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F568F2" w:rsidP="0042558B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7</w:t>
            </w:r>
            <w:r w:rsidR="0042558B" w:rsidRPr="00CB1759">
              <w:rPr>
                <w:sz w:val="17"/>
                <w:szCs w:val="17"/>
              </w:rPr>
              <w:t>3</w:t>
            </w:r>
            <w:r w:rsidRPr="00CB1759">
              <w:rPr>
                <w:sz w:val="17"/>
                <w:szCs w:val="17"/>
              </w:rPr>
              <w:t>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4117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73,7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F568F2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2.12.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ОМ 2.12. Содержание и обслуживание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F568F2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1 355,6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248,9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315,1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F568F2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291,6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250,0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250,0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F568F2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2.13.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2.13. Приобретение мусорных контейнеров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2.14. Гидравлическая модель схемы водоснабжения»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2.15.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2.15. Подключение к канализационному коллектору по ул. Набережная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855,5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528,8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326,7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2.16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ОМ 2.16 Приобретение коллекторов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151,9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151,9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  <w:tr w:rsidR="00004FD0" w:rsidRPr="00004FD0" w:rsidTr="008D3E0D"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3.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Подпрограмма 3 «Обеспечение реализации муниципальной  программы»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</w:pPr>
            <w:r w:rsidRPr="00CB1759">
              <w:t>Администрация БГП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8D3E0D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951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Х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2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384" w:rsidRPr="00CB1759" w:rsidRDefault="00133384" w:rsidP="008D3E0D">
            <w:pPr>
              <w:jc w:val="center"/>
              <w:rPr>
                <w:sz w:val="17"/>
                <w:szCs w:val="17"/>
              </w:rPr>
            </w:pPr>
            <w:r w:rsidRPr="00CB1759">
              <w:rPr>
                <w:sz w:val="17"/>
                <w:szCs w:val="17"/>
              </w:rPr>
              <w:t>0,0</w:t>
            </w:r>
          </w:p>
        </w:tc>
      </w:tr>
    </w:tbl>
    <w:p w:rsidR="00800364" w:rsidRPr="00004FD0" w:rsidRDefault="00800364">
      <w:pPr>
        <w:rPr>
          <w:color w:val="FF0000"/>
          <w:kern w:val="1"/>
          <w:sz w:val="28"/>
          <w:szCs w:val="28"/>
        </w:rPr>
      </w:pPr>
    </w:p>
    <w:p w:rsidR="00800364" w:rsidRPr="00004FD0" w:rsidRDefault="00800364">
      <w:pPr>
        <w:rPr>
          <w:color w:val="FF0000"/>
          <w:kern w:val="1"/>
          <w:sz w:val="2"/>
          <w:szCs w:val="2"/>
        </w:rPr>
      </w:pPr>
    </w:p>
    <w:p w:rsidR="00800364" w:rsidRPr="00CB1759" w:rsidRDefault="008E2D29" w:rsidP="008E2D29">
      <w:pPr>
        <w:pageBreakBefore/>
        <w:jc w:val="right"/>
        <w:rPr>
          <w:kern w:val="1"/>
          <w:sz w:val="24"/>
          <w:szCs w:val="24"/>
        </w:rPr>
      </w:pPr>
      <w:r w:rsidRPr="00CB1759">
        <w:rPr>
          <w:kern w:val="1"/>
          <w:sz w:val="24"/>
          <w:szCs w:val="24"/>
        </w:rPr>
        <w:lastRenderedPageBreak/>
        <w:t>Приложение № 4</w:t>
      </w:r>
    </w:p>
    <w:p w:rsidR="001542E3" w:rsidRPr="00CB1759" w:rsidRDefault="008E2D29" w:rsidP="008E2D29">
      <w:pPr>
        <w:autoSpaceDE w:val="0"/>
        <w:autoSpaceDN w:val="0"/>
        <w:adjustRightInd w:val="0"/>
        <w:spacing w:line="235" w:lineRule="auto"/>
        <w:ind w:left="9072"/>
        <w:jc w:val="right"/>
        <w:rPr>
          <w:kern w:val="2"/>
          <w:sz w:val="28"/>
          <w:szCs w:val="28"/>
          <w:lang w:eastAsia="ru-RU"/>
        </w:rPr>
      </w:pPr>
      <w:r w:rsidRPr="00CB1759">
        <w:rPr>
          <w:kern w:val="2"/>
          <w:sz w:val="24"/>
          <w:szCs w:val="24"/>
          <w:lang w:eastAsia="ru-RU"/>
        </w:rPr>
        <w:t xml:space="preserve">к муниципальной программе </w:t>
      </w:r>
      <w:r w:rsidR="001542E3" w:rsidRPr="00CB1759">
        <w:rPr>
          <w:kern w:val="2"/>
          <w:sz w:val="24"/>
          <w:szCs w:val="24"/>
          <w:lang w:eastAsia="ru-RU"/>
        </w:rPr>
        <w:t>«Обеспечение качественными жилищно-коммунальными услугами населения Белокалитвинского городского поселения»</w:t>
      </w:r>
    </w:p>
    <w:p w:rsidR="00800364" w:rsidRPr="00CB1759" w:rsidRDefault="00800364">
      <w:pPr>
        <w:jc w:val="center"/>
        <w:rPr>
          <w:kern w:val="1"/>
          <w:sz w:val="28"/>
          <w:szCs w:val="28"/>
        </w:rPr>
      </w:pPr>
    </w:p>
    <w:p w:rsidR="00800364" w:rsidRPr="00CB1759" w:rsidRDefault="00800364">
      <w:pPr>
        <w:jc w:val="center"/>
        <w:rPr>
          <w:kern w:val="1"/>
          <w:sz w:val="28"/>
          <w:szCs w:val="28"/>
        </w:rPr>
      </w:pPr>
      <w:r w:rsidRPr="00CB1759">
        <w:rPr>
          <w:kern w:val="1"/>
          <w:sz w:val="28"/>
          <w:szCs w:val="28"/>
        </w:rPr>
        <w:t xml:space="preserve">РАСХОДЫ </w:t>
      </w:r>
    </w:p>
    <w:p w:rsidR="00800364" w:rsidRPr="00CB1759" w:rsidRDefault="003D2E92">
      <w:pPr>
        <w:jc w:val="center"/>
        <w:rPr>
          <w:kern w:val="1"/>
          <w:sz w:val="28"/>
          <w:szCs w:val="28"/>
        </w:rPr>
      </w:pPr>
      <w:r w:rsidRPr="00CB1759">
        <w:rPr>
          <w:kern w:val="1"/>
          <w:sz w:val="28"/>
          <w:szCs w:val="28"/>
        </w:rPr>
        <w:t>на реализацию муниципальной</w:t>
      </w:r>
      <w:r w:rsidR="00800364" w:rsidRPr="00CB1759">
        <w:rPr>
          <w:kern w:val="1"/>
          <w:sz w:val="28"/>
          <w:szCs w:val="28"/>
        </w:rPr>
        <w:t xml:space="preserve"> программы «Обеспечение </w:t>
      </w:r>
    </w:p>
    <w:p w:rsidR="00800364" w:rsidRPr="00CB1759" w:rsidRDefault="00800364">
      <w:pPr>
        <w:jc w:val="center"/>
        <w:rPr>
          <w:kern w:val="1"/>
          <w:sz w:val="28"/>
          <w:szCs w:val="28"/>
        </w:rPr>
      </w:pPr>
      <w:r w:rsidRPr="00CB1759">
        <w:rPr>
          <w:kern w:val="1"/>
          <w:sz w:val="28"/>
          <w:szCs w:val="28"/>
        </w:rPr>
        <w:t xml:space="preserve">качественными жилищно-коммунальными услугами </w:t>
      </w:r>
      <w:r w:rsidRPr="00CB1759">
        <w:rPr>
          <w:kern w:val="1"/>
          <w:sz w:val="28"/>
          <w:szCs w:val="28"/>
          <w:lang w:eastAsia="en-US"/>
        </w:rPr>
        <w:t>населения</w:t>
      </w:r>
      <w:r w:rsidRPr="00CB1759">
        <w:rPr>
          <w:kern w:val="1"/>
          <w:sz w:val="28"/>
          <w:szCs w:val="28"/>
        </w:rPr>
        <w:t xml:space="preserve"> Белокалитвинского городского поселения»</w:t>
      </w:r>
    </w:p>
    <w:p w:rsidR="00800364" w:rsidRPr="00CB1759" w:rsidRDefault="00800364">
      <w:pPr>
        <w:jc w:val="center"/>
        <w:rPr>
          <w:kern w:val="1"/>
          <w:sz w:val="28"/>
          <w:szCs w:val="28"/>
        </w:rPr>
      </w:pPr>
    </w:p>
    <w:p w:rsidR="00800364" w:rsidRPr="00CB1759" w:rsidRDefault="00800364">
      <w:pPr>
        <w:jc w:val="right"/>
        <w:rPr>
          <w:kern w:val="1"/>
          <w:sz w:val="2"/>
          <w:szCs w:val="2"/>
        </w:rPr>
      </w:pPr>
    </w:p>
    <w:p w:rsidR="00800364" w:rsidRPr="00CB1759" w:rsidRDefault="00800364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45"/>
        <w:gridCol w:w="1782"/>
        <w:gridCol w:w="1275"/>
        <w:gridCol w:w="960"/>
        <w:gridCol w:w="867"/>
        <w:gridCol w:w="867"/>
        <w:gridCol w:w="867"/>
        <w:gridCol w:w="915"/>
        <w:gridCol w:w="915"/>
        <w:gridCol w:w="915"/>
        <w:gridCol w:w="768"/>
        <w:gridCol w:w="768"/>
        <w:gridCol w:w="768"/>
        <w:gridCol w:w="768"/>
        <w:gridCol w:w="761"/>
      </w:tblGrid>
      <w:tr w:rsidR="00CB1759" w:rsidRPr="00CB1759" w:rsidTr="0036099A">
        <w:trPr>
          <w:trHeight w:val="350"/>
          <w:tblHeader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№</w:t>
            </w:r>
            <w:r w:rsidRPr="00CB1759">
              <w:rPr>
                <w:sz w:val="22"/>
                <w:szCs w:val="22"/>
              </w:rPr>
              <w:br/>
            </w:r>
            <w:proofErr w:type="gramStart"/>
            <w:r w:rsidRPr="00CB1759">
              <w:rPr>
                <w:sz w:val="22"/>
                <w:szCs w:val="22"/>
              </w:rPr>
              <w:t>п</w:t>
            </w:r>
            <w:proofErr w:type="gramEnd"/>
            <w:r w:rsidRPr="00CB1759">
              <w:rPr>
                <w:sz w:val="22"/>
                <w:szCs w:val="22"/>
              </w:rPr>
              <w:t>/п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133384" w:rsidRPr="00CB1759" w:rsidRDefault="00133384" w:rsidP="00BC423E">
            <w:pPr>
              <w:ind w:left="-57" w:right="-45"/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3157" w:type="pct"/>
            <w:gridSpan w:val="12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  <w:rPr>
                <w:sz w:val="22"/>
                <w:szCs w:val="22"/>
              </w:rPr>
            </w:pPr>
            <w:r w:rsidRPr="00CB1759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CB1759" w:rsidRPr="00CB1759" w:rsidTr="00C2601A">
        <w:trPr>
          <w:trHeight w:val="350"/>
          <w:tblHeader/>
        </w:trPr>
        <w:tc>
          <w:tcPr>
            <w:tcW w:w="192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133384" w:rsidRPr="00CB1759" w:rsidRDefault="00133384" w:rsidP="00BC423E">
            <w:pPr>
              <w:ind w:left="-57" w:right="-45"/>
              <w:jc w:val="center"/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2019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2029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33384" w:rsidRPr="00CB1759" w:rsidRDefault="00133384" w:rsidP="00BC423E">
            <w:pPr>
              <w:jc w:val="center"/>
            </w:pPr>
            <w:r w:rsidRPr="00CB1759">
              <w:rPr>
                <w:sz w:val="22"/>
                <w:szCs w:val="22"/>
              </w:rPr>
              <w:t>2030</w:t>
            </w:r>
          </w:p>
        </w:tc>
      </w:tr>
      <w:tr w:rsidR="00CB1759" w:rsidRPr="00CB1759" w:rsidTr="00C2601A">
        <w:trPr>
          <w:trHeight w:val="350"/>
          <w:tblHeader/>
        </w:trPr>
        <w:tc>
          <w:tcPr>
            <w:tcW w:w="192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00364" w:rsidRPr="00CB1759" w:rsidRDefault="00800364" w:rsidP="00BC423E">
            <w:pPr>
              <w:jc w:val="center"/>
            </w:pPr>
            <w:r w:rsidRPr="00CB1759">
              <w:rPr>
                <w:sz w:val="22"/>
                <w:szCs w:val="22"/>
              </w:rPr>
              <w:t>16</w:t>
            </w:r>
          </w:p>
        </w:tc>
      </w:tr>
      <w:tr w:rsidR="00CB1759" w:rsidRPr="00CB1759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 xml:space="preserve">Муниципальная программа Белокалитвинского городского поселения «Обеспечение </w:t>
            </w:r>
            <w:r w:rsidRPr="00CB1759">
              <w:rPr>
                <w:spacing w:val="-4"/>
                <w:sz w:val="22"/>
                <w:szCs w:val="22"/>
              </w:rPr>
              <w:t>качественными жилищно-</w:t>
            </w:r>
            <w:r w:rsidRPr="00CB1759">
              <w:rPr>
                <w:sz w:val="22"/>
                <w:szCs w:val="22"/>
              </w:rPr>
              <w:t>коммунальными услугами населения Белокалитвинского городского поселения»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02065" w:rsidRPr="00CB1759" w:rsidRDefault="00CB1759" w:rsidP="00036252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436 393,7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64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333,7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48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084,1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49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321,8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84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404,1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CB1759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86 352,8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CB1759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48 982,2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46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558,5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</w:tr>
      <w:tr w:rsidR="00CB1759" w:rsidRPr="00CB1759" w:rsidTr="00C2601A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432F" w:rsidRPr="00CB1759" w:rsidRDefault="00E96820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E96820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CB1759" w:rsidRPr="00CB1759" w:rsidTr="00C2601A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432F" w:rsidRPr="00CB1759" w:rsidRDefault="008E2A0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366 592,2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55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39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37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75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D219B0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BC7047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40 212,1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184B14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40 212,1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CB1759" w:rsidRPr="00CB1759" w:rsidTr="00C2601A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9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CB1759" w:rsidRPr="00CB1759" w:rsidTr="00C2601A">
        <w:tc>
          <w:tcPr>
            <w:tcW w:w="192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36432F" w:rsidRPr="00CB1759" w:rsidRDefault="0036432F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950CD" w:rsidRPr="00CB1759" w:rsidRDefault="00CB1759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56 909,5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4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211,8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4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903,2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8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261,1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348,7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96820" w:rsidRPr="00CB1759" w:rsidRDefault="00CB1759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8 711,7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CB1759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8 770,1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432F" w:rsidRPr="00CB1759" w:rsidRDefault="00184B14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6 346,4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432F" w:rsidRPr="00CB1759" w:rsidRDefault="0036432F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</w:tr>
      <w:tr w:rsidR="00CB1759" w:rsidRPr="00CB1759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1.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 xml:space="preserve">Подпрограмма 1 «Развитие жилищного хозяйства в Белокалитвинском городском </w:t>
            </w:r>
            <w:r w:rsidRPr="00CB1759">
              <w:rPr>
                <w:sz w:val="22"/>
                <w:szCs w:val="22"/>
              </w:rPr>
              <w:lastRenderedPageBreak/>
              <w:t>поселении»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CB1759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31 253,3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3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868,0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2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433,6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4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268,4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3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236,9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CB1759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4 308,5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2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390,7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2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390,7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759">
              <w:rPr>
                <w:b/>
                <w:bCs/>
                <w:sz w:val="18"/>
                <w:szCs w:val="18"/>
              </w:rPr>
              <w:t>1</w:t>
            </w:r>
            <w:r w:rsidR="0036099A" w:rsidRPr="00CB1759">
              <w:rPr>
                <w:b/>
                <w:bCs/>
                <w:sz w:val="18"/>
                <w:szCs w:val="18"/>
              </w:rPr>
              <w:t xml:space="preserve"> </w:t>
            </w:r>
            <w:r w:rsidRPr="00CB1759">
              <w:rPr>
                <w:b/>
                <w:bCs/>
                <w:sz w:val="18"/>
                <w:szCs w:val="18"/>
              </w:rPr>
              <w:t>671,3</w:t>
            </w:r>
          </w:p>
        </w:tc>
      </w:tr>
      <w:tr w:rsidR="00CB1759" w:rsidRPr="00CB1759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D73101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3 876,7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D73101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CB1759" w:rsidRPr="00CB1759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CB1759" w:rsidRPr="00CB1759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 xml:space="preserve">районный </w:t>
            </w:r>
            <w:r w:rsidRPr="00CB1759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41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CB1759" w:rsidP="00182431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27 376,6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633,4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300,6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055,1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060,9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CB1759" w:rsidP="00182431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3 188,7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390,7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390,7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671,3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1.1 «Капитальный ремонт муниципального жилищного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327F7D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4 940,2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327F7D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327F7D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4 940,2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736,1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669,4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564,1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237,1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327F7D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1 133,5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 xml:space="preserve">ОМ 1.2. «Уплата взносов на </w:t>
            </w:r>
            <w:proofErr w:type="gramStart"/>
            <w:r w:rsidRPr="00CB1759">
              <w:t>капитальный</w:t>
            </w:r>
            <w:proofErr w:type="gramEnd"/>
            <w:r w:rsidRPr="00CB1759">
              <w:t xml:space="preserve"> ремонт за жилые и нежилые помещения»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19742E" w:rsidP="00182431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18 980,9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182431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="00182431" w:rsidRPr="00CB1759">
              <w:rPr>
                <w:sz w:val="18"/>
                <w:szCs w:val="18"/>
              </w:rPr>
              <w:t>5</w:t>
            </w:r>
            <w:r w:rsidRPr="00CB1759">
              <w:rPr>
                <w:sz w:val="18"/>
                <w:szCs w:val="18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740,7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740,7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19742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18 980,9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785,4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323,9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531,0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562,0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182431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="00182431" w:rsidRPr="00CB1759">
              <w:rPr>
                <w:sz w:val="18"/>
                <w:szCs w:val="18"/>
              </w:rPr>
              <w:t>5</w:t>
            </w:r>
            <w:r w:rsidRPr="00CB1759">
              <w:rPr>
                <w:sz w:val="18"/>
                <w:szCs w:val="18"/>
              </w:rPr>
              <w:t>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740,7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740,7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</w:t>
            </w:r>
            <w:r w:rsidR="0036099A" w:rsidRPr="00CB1759">
              <w:rPr>
                <w:sz w:val="18"/>
                <w:szCs w:val="18"/>
              </w:rPr>
              <w:t xml:space="preserve"> </w:t>
            </w:r>
            <w:r w:rsidRPr="00CB1759">
              <w:rPr>
                <w:sz w:val="18"/>
                <w:szCs w:val="18"/>
              </w:rPr>
              <w:t>551,3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1.3. «Обследование жилого фонда»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 xml:space="preserve">местный </w:t>
            </w:r>
            <w:r w:rsidRPr="00CB1759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lastRenderedPageBreak/>
              <w:t>108,2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lastRenderedPageBreak/>
              <w:t>1.4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1.4. «Уплата по исполнительному листу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773,5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773,5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1.5. «Содержание муниципальных жилых помещений»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CB1759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1 628,1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CB1759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514,5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73101" w:rsidRPr="00CB1759" w:rsidRDefault="00CB1759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1 628,1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304,2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128,3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119,3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261,8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CB1759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514,5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ОМ 1.6. «Замена лифтов»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</w:pPr>
            <w:r w:rsidRPr="00CB175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105,0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105,0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CB1759" w:rsidRDefault="00712E4E" w:rsidP="003A1584">
            <w:pPr>
              <w:jc w:val="center"/>
              <w:rPr>
                <w:sz w:val="18"/>
                <w:szCs w:val="18"/>
              </w:rPr>
            </w:pPr>
            <w:r w:rsidRPr="00CB1759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CB1759" w:rsidRDefault="00712E4E" w:rsidP="003A1584">
            <w:pPr>
              <w:snapToGrid w:val="0"/>
              <w:jc w:val="center"/>
            </w:pPr>
            <w:r w:rsidRPr="00CB1759">
              <w:t>1.7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  <w:r w:rsidRPr="001A24CD">
              <w:t xml:space="preserve">ОМ 1.7. </w:t>
            </w:r>
            <w:r w:rsidRPr="001A24CD">
              <w:lastRenderedPageBreak/>
              <w:t>«Предоставление жилых помещений гражданам на основании судебных решений»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840,7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840,7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  <w:r w:rsidRPr="001A24CD">
              <w:t>1.8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1A24CD" w:rsidRDefault="000F02A3" w:rsidP="003A1584">
            <w:pPr>
              <w:snapToGrid w:val="0"/>
              <w:jc w:val="center"/>
            </w:pPr>
            <w:r w:rsidRPr="001A24CD">
              <w:t>ОМ 1.8. «Обеспечение мероприятий по капитальному ремонту МКД за счет средств, поступивших от Фонда содействия реформированию жилищно-коммунального хозяйства»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661CAB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1</w:t>
            </w:r>
            <w:r w:rsidR="0036099A" w:rsidRPr="001A24CD">
              <w:rPr>
                <w:b/>
                <w:bCs/>
                <w:sz w:val="18"/>
                <w:szCs w:val="18"/>
              </w:rPr>
              <w:t xml:space="preserve"> </w:t>
            </w:r>
            <w:r w:rsidRPr="001A24CD">
              <w:rPr>
                <w:b/>
                <w:bCs/>
                <w:sz w:val="18"/>
                <w:szCs w:val="18"/>
              </w:rPr>
              <w:t>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1</w:t>
            </w:r>
            <w:r w:rsidR="0036099A" w:rsidRPr="001A24CD">
              <w:rPr>
                <w:b/>
                <w:bCs/>
                <w:sz w:val="18"/>
                <w:szCs w:val="18"/>
              </w:rPr>
              <w:t xml:space="preserve"> </w:t>
            </w:r>
            <w:r w:rsidRPr="001A24CD">
              <w:rPr>
                <w:b/>
                <w:bCs/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661CAB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C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661CAB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2 756,9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234,6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133,0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1213,3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1</w:t>
            </w:r>
            <w:r w:rsidR="0036099A" w:rsidRPr="001A24CD">
              <w:rPr>
                <w:sz w:val="18"/>
                <w:szCs w:val="18"/>
              </w:rPr>
              <w:t xml:space="preserve"> </w:t>
            </w:r>
            <w:r w:rsidRPr="001A24CD">
              <w:rPr>
                <w:sz w:val="18"/>
                <w:szCs w:val="18"/>
              </w:rPr>
              <w:t>176,0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661CAB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1A24CD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19329E">
        <w:trPr>
          <w:trHeight w:val="172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  <w:r w:rsidRPr="001A24CD">
              <w:t>1.9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  <w:r w:rsidRPr="001A24CD">
              <w:t>ОМ 1.9. «Обеспечение мероприятий по капитальному ремонту многоквартирных домов за счет средств, поступивших от публично-правовой компании «Фонд развития территорий»»</w:t>
            </w: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1 119,8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1 119,8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b/>
                <w:sz w:val="18"/>
                <w:szCs w:val="18"/>
              </w:rPr>
            </w:pPr>
            <w:r w:rsidRPr="001A24CD">
              <w:rPr>
                <w:b/>
                <w:sz w:val="18"/>
                <w:szCs w:val="18"/>
              </w:rPr>
              <w:t>0,0</w:t>
            </w:r>
          </w:p>
        </w:tc>
      </w:tr>
      <w:tr w:rsidR="00004FD0" w:rsidRPr="00004FD0" w:rsidTr="00D040BC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D040BC" w:rsidRPr="001A24CD" w:rsidRDefault="00D040BC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040BC" w:rsidRPr="001A24CD" w:rsidRDefault="00D040BC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D040BC" w:rsidRPr="001A24CD" w:rsidRDefault="00D040BC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1 119,8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1 119,8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040BC" w:rsidRPr="001A24CD" w:rsidRDefault="00D040BC" w:rsidP="00D040BC">
            <w:pPr>
              <w:jc w:val="center"/>
            </w:pPr>
            <w:r w:rsidRPr="001A24CD">
              <w:t>0,0</w:t>
            </w:r>
          </w:p>
        </w:tc>
      </w:tr>
      <w:tr w:rsidR="00004FD0" w:rsidRPr="00004FD0" w:rsidTr="0019329E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19329E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19329E">
        <w:trPr>
          <w:trHeight w:val="172"/>
        </w:trPr>
        <w:tc>
          <w:tcPr>
            <w:tcW w:w="192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33FE5" w:rsidRPr="001A24CD" w:rsidRDefault="00033FE5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</w:tcPr>
          <w:p w:rsidR="00033FE5" w:rsidRPr="001A24CD" w:rsidRDefault="00033FE5" w:rsidP="00033FE5">
            <w:pPr>
              <w:jc w:val="center"/>
              <w:rPr>
                <w:sz w:val="22"/>
                <w:szCs w:val="22"/>
              </w:rPr>
            </w:pPr>
            <w:r w:rsidRPr="001A2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33FE5" w:rsidRPr="001A24CD" w:rsidRDefault="00D040BC" w:rsidP="003A1584">
            <w:pPr>
              <w:jc w:val="center"/>
              <w:rPr>
                <w:sz w:val="18"/>
                <w:szCs w:val="18"/>
              </w:rPr>
            </w:pPr>
            <w:r w:rsidRPr="001A24CD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1A24CD" w:rsidRDefault="00712E4E" w:rsidP="003A1584">
            <w:pPr>
              <w:jc w:val="center"/>
            </w:pPr>
            <w:r w:rsidRPr="001A24CD">
              <w:rPr>
                <w:sz w:val="22"/>
                <w:szCs w:val="22"/>
              </w:rPr>
              <w:t>2.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pacing w:val="-4"/>
                <w:sz w:val="22"/>
                <w:szCs w:val="22"/>
              </w:rPr>
              <w:t>Подпрограмма 2  «Создание</w:t>
            </w:r>
            <w:r w:rsidRPr="008806F8">
              <w:rPr>
                <w:sz w:val="22"/>
                <w:szCs w:val="22"/>
              </w:rPr>
              <w:t xml:space="preserve"> условий для обеспечения </w:t>
            </w:r>
            <w:r w:rsidRPr="008806F8">
              <w:rPr>
                <w:sz w:val="22"/>
                <w:szCs w:val="22"/>
              </w:rPr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1A24CD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405 140,4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60</w:t>
            </w:r>
            <w:r w:rsidR="0036099A" w:rsidRPr="008806F8">
              <w:rPr>
                <w:b/>
                <w:bCs/>
                <w:sz w:val="18"/>
                <w:szCs w:val="18"/>
              </w:rPr>
              <w:t xml:space="preserve"> </w:t>
            </w:r>
            <w:r w:rsidRPr="008806F8">
              <w:rPr>
                <w:b/>
                <w:bCs/>
                <w:sz w:val="18"/>
                <w:szCs w:val="18"/>
              </w:rPr>
              <w:t>465,7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45</w:t>
            </w:r>
            <w:r w:rsidR="0036099A" w:rsidRPr="008806F8">
              <w:rPr>
                <w:b/>
                <w:bCs/>
                <w:sz w:val="18"/>
                <w:szCs w:val="18"/>
              </w:rPr>
              <w:t xml:space="preserve"> </w:t>
            </w:r>
            <w:r w:rsidRPr="008806F8">
              <w:rPr>
                <w:b/>
                <w:bCs/>
                <w:sz w:val="18"/>
                <w:szCs w:val="18"/>
              </w:rPr>
              <w:t>650,5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45</w:t>
            </w:r>
            <w:r w:rsidR="0036099A" w:rsidRPr="008806F8">
              <w:rPr>
                <w:b/>
                <w:bCs/>
                <w:sz w:val="18"/>
                <w:szCs w:val="18"/>
              </w:rPr>
              <w:t xml:space="preserve"> </w:t>
            </w:r>
            <w:r w:rsidRPr="008806F8">
              <w:rPr>
                <w:b/>
                <w:bCs/>
                <w:sz w:val="18"/>
                <w:szCs w:val="18"/>
              </w:rPr>
              <w:t>053,4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81</w:t>
            </w:r>
            <w:r w:rsidR="0036099A" w:rsidRPr="008806F8">
              <w:rPr>
                <w:b/>
                <w:bCs/>
                <w:sz w:val="18"/>
                <w:szCs w:val="18"/>
              </w:rPr>
              <w:t xml:space="preserve"> </w:t>
            </w:r>
            <w:r w:rsidRPr="008806F8"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1A24CD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82 044,3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1A24CD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46 591,5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44</w:t>
            </w:r>
            <w:r w:rsidR="0036099A" w:rsidRPr="008806F8">
              <w:rPr>
                <w:b/>
                <w:bCs/>
                <w:sz w:val="18"/>
                <w:szCs w:val="18"/>
              </w:rPr>
              <w:t xml:space="preserve"> </w:t>
            </w:r>
            <w:r w:rsidRPr="008806F8">
              <w:rPr>
                <w:b/>
                <w:bCs/>
                <w:sz w:val="18"/>
                <w:szCs w:val="18"/>
              </w:rPr>
              <w:t>167,8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01311" w:rsidP="00B67779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366 592,2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55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947,8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39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926,6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37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75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879,4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0D3D31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8E54A4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40 212,1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184B14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40 212,1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9</w:t>
            </w:r>
            <w:r w:rsidR="00D779B3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015,3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939,5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1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954,5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8806F8" w:rsidP="00B67779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29 532,9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578,4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2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602,6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5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206,0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5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287,8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8806F8" w:rsidP="000D3D31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5 523,0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8806F8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6 379,4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184B14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3 955,7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2.1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ОМ 2.1. «Ремонт водопроводной сети»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1</w:t>
            </w:r>
            <w:r w:rsidR="0036099A" w:rsidRPr="008806F8">
              <w:rPr>
                <w:b/>
                <w:bCs/>
                <w:sz w:val="18"/>
                <w:szCs w:val="18"/>
              </w:rPr>
              <w:t xml:space="preserve"> </w:t>
            </w:r>
            <w:r w:rsidRPr="008806F8">
              <w:rPr>
                <w:b/>
                <w:bCs/>
                <w:sz w:val="18"/>
                <w:szCs w:val="18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1</w:t>
            </w:r>
            <w:r w:rsidR="0036099A" w:rsidRPr="008806F8">
              <w:rPr>
                <w:sz w:val="18"/>
                <w:szCs w:val="18"/>
              </w:rPr>
              <w:t xml:space="preserve"> </w:t>
            </w:r>
            <w:r w:rsidRPr="008806F8">
              <w:rPr>
                <w:sz w:val="18"/>
                <w:szCs w:val="18"/>
              </w:rPr>
              <w:t>412,5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254,7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318,8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523,9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2.2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ОМ 2.2. «Разработка схемы газоснабжения, внесение изменений в расчетную схему газоснабжения»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243,7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243,7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2.3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  <w:r w:rsidRPr="008806F8">
              <w:t>ОМ 2.3. «Работы по составлению тех.</w:t>
            </w:r>
            <w:r w:rsidR="008806F8">
              <w:t xml:space="preserve"> </w:t>
            </w:r>
            <w:r w:rsidRPr="008806F8">
              <w:t xml:space="preserve">задания, сметы и получения заключения по оценке </w:t>
            </w:r>
            <w:r w:rsidRPr="008806F8">
              <w:lastRenderedPageBreak/>
              <w:t>достоверности сметной стоимости проектных работ по объекту «Капитальный ремонт сетей канализации по ул. Совхозная в г. Белая Калитва РО»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F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806F8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</w:pPr>
            <w:r w:rsidRPr="00880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806F8" w:rsidRDefault="00712E4E" w:rsidP="003A1584">
            <w:pPr>
              <w:jc w:val="center"/>
              <w:rPr>
                <w:sz w:val="18"/>
                <w:szCs w:val="18"/>
              </w:rPr>
            </w:pPr>
            <w:r w:rsidRPr="008806F8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179,0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80,0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99,0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2.4. «Разработка проектно-сметной документации»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F946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2 680,0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BC5AA9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F946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1 500,0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70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F946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BC5AA9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F946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366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F946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2 440,0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470,0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470,0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BC5AA9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F946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1 500,0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414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  <w:r w:rsidRPr="007E7A8E">
              <w:rPr>
                <w:i/>
              </w:rPr>
              <w:t>2.4.1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  <w:r w:rsidRPr="007E7A8E">
              <w:rPr>
                <w:i/>
              </w:rPr>
              <w:t xml:space="preserve">Разработка проектно-сметной документации на строительство, реконструкцию и </w:t>
            </w:r>
            <w:proofErr w:type="gramStart"/>
            <w:r w:rsidRPr="007E7A8E">
              <w:rPr>
                <w:i/>
              </w:rPr>
              <w:t>капитальный</w:t>
            </w:r>
            <w:proofErr w:type="gramEnd"/>
            <w:r w:rsidRPr="007E7A8E">
              <w:rPr>
                <w:i/>
              </w:rPr>
              <w:t xml:space="preserve"> ремонт объектов водопроводно-канализационного хозяйства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7E7A8E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C020B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7E7A8E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C020B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A50530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414"/>
        </w:trPr>
        <w:tc>
          <w:tcPr>
            <w:tcW w:w="192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DA475A" w:rsidRPr="007E7A8E" w:rsidRDefault="00DA475A" w:rsidP="003A15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A475A" w:rsidRPr="007E7A8E" w:rsidRDefault="00DA475A" w:rsidP="003A1584">
            <w:pPr>
              <w:jc w:val="center"/>
              <w:rPr>
                <w:i/>
                <w:sz w:val="22"/>
                <w:szCs w:val="22"/>
              </w:rPr>
            </w:pPr>
            <w:r w:rsidRPr="007E7A8E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475A" w:rsidRPr="007E7A8E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C020B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F9464E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A475A" w:rsidRPr="007E7A8E" w:rsidRDefault="000B504D" w:rsidP="003A1584">
            <w:pPr>
              <w:jc w:val="center"/>
              <w:rPr>
                <w:i/>
                <w:sz w:val="18"/>
                <w:szCs w:val="18"/>
              </w:rPr>
            </w:pPr>
            <w:r w:rsidRPr="007E7A8E">
              <w:rPr>
                <w:i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2.5. «Приобретение специализированной коммунальной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25 078,1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9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676,3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4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861,3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9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972AA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696,4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20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009,8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9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095,7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1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740,0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9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174,1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3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701,9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580,6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3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121,3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972AA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1 366,0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670,0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972AA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696,4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281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2.6. «Возмещение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0D3D3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365 243,4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49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071,9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40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281,3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39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971,5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70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364,3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0D3D31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80 718,8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184B1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42 417,8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42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417,8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0D3D31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345 737,3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46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007,0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38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186,6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37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892,9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66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705,3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0D3D31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76 521,3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184B1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40 212,1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184B1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40 212,1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3</w:t>
            </w:r>
            <w:r w:rsidR="00E214E3" w:rsidRPr="007E7A8E">
              <w:t xml:space="preserve"> </w:t>
            </w:r>
            <w:r w:rsidRPr="007E7A8E">
              <w:t>064,9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3</w:t>
            </w:r>
            <w:r w:rsidR="00E214E3" w:rsidRPr="007E7A8E">
              <w:t xml:space="preserve"> </w:t>
            </w:r>
            <w:r w:rsidRPr="007E7A8E">
              <w:t>064,9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t>0,0</w:t>
            </w:r>
          </w:p>
        </w:tc>
      </w:tr>
      <w:tr w:rsidR="00004FD0" w:rsidRPr="00004FD0" w:rsidTr="00C2601A">
        <w:trPr>
          <w:trHeight w:val="1346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184B1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16</w:t>
            </w:r>
            <w:r w:rsidR="00E12F26" w:rsidRPr="007E7A8E">
              <w:rPr>
                <w:sz w:val="18"/>
                <w:szCs w:val="18"/>
              </w:rPr>
              <w:t> 441,2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094,7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078,6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3</w:t>
            </w:r>
            <w:r w:rsidR="00E214E3" w:rsidRPr="007E7A8E">
              <w:rPr>
                <w:sz w:val="18"/>
                <w:szCs w:val="18"/>
              </w:rPr>
              <w:t xml:space="preserve"> </w:t>
            </w:r>
            <w:r w:rsidRPr="007E7A8E">
              <w:rPr>
                <w:sz w:val="18"/>
                <w:szCs w:val="18"/>
              </w:rPr>
              <w:t>659,0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184B1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4</w:t>
            </w:r>
            <w:r w:rsidR="00E12F26" w:rsidRPr="007E7A8E">
              <w:rPr>
                <w:sz w:val="18"/>
                <w:szCs w:val="18"/>
              </w:rPr>
              <w:t> 197,5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184B1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2 205,7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184B14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2 205,7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367"/>
        </w:trPr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2.7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2.7. «Технологическое присоединение»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132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rPr>
          <w:trHeight w:val="319"/>
        </w:trPr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18,2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18,2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2.8.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  <w:r w:rsidRPr="007E7A8E">
              <w:t>ОМ 2.8. «Создание и обустройство контейнерных площадок»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E7A8E" w:rsidP="003D2E92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5 751,9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1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577,3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3D2E9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E7A8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1 727,3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1</w:t>
            </w:r>
            <w:r w:rsidR="00E214E3" w:rsidRPr="007E7A8E">
              <w:rPr>
                <w:b/>
                <w:bCs/>
                <w:sz w:val="18"/>
                <w:szCs w:val="18"/>
              </w:rPr>
              <w:t xml:space="preserve"> </w:t>
            </w:r>
            <w:r w:rsidRPr="007E7A8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A8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7E7A8E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</w:pPr>
            <w:r w:rsidRPr="007E7A8E">
              <w:rPr>
                <w:sz w:val="22"/>
                <w:szCs w:val="22"/>
              </w:rPr>
              <w:t xml:space="preserve">областной </w:t>
            </w:r>
            <w:r w:rsidRPr="007E7A8E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7E7A8E" w:rsidRDefault="00712E4E" w:rsidP="003A1584">
            <w:pPr>
              <w:jc w:val="center"/>
              <w:rPr>
                <w:sz w:val="18"/>
                <w:szCs w:val="18"/>
              </w:rPr>
            </w:pPr>
            <w:r w:rsidRPr="007E7A8E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960,0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960,0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891494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4 791,9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617,3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3D2E92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947,3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891494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1 727,3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1</w:t>
            </w:r>
            <w:r w:rsidR="00E214E3" w:rsidRPr="00891494">
              <w:rPr>
                <w:sz w:val="18"/>
                <w:szCs w:val="18"/>
              </w:rPr>
              <w:t xml:space="preserve"> </w:t>
            </w:r>
            <w:r w:rsidRPr="00891494">
              <w:rPr>
                <w:sz w:val="18"/>
                <w:szCs w:val="18"/>
              </w:rPr>
              <w:t>500,0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2.9.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ОМ 2.9. «Экспертиза техники»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9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sz w:val="18"/>
                <w:szCs w:val="18"/>
              </w:rPr>
            </w:pPr>
            <w:r w:rsidRPr="00891494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16,5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16,5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2.10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  <w:r w:rsidRPr="00891494">
              <w:t>ОМ 2.10. «Подключение к сетям водопровода»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891494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186,8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891494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12,9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891494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891494" w:rsidRDefault="00891494" w:rsidP="003A1584">
            <w:pPr>
              <w:jc w:val="center"/>
            </w:pPr>
            <w:r w:rsidRPr="00891494">
              <w:t>186,8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55,4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68,5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891494" w:rsidP="003A1584">
            <w:pPr>
              <w:jc w:val="center"/>
            </w:pPr>
            <w:r w:rsidRPr="00891494">
              <w:t>12,9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891494" w:rsidRDefault="00712E4E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  <w:r w:rsidRPr="00891494">
              <w:t>2.11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  <w:r w:rsidRPr="00891494">
              <w:t>ОМ 2.11. «Содержание и обслуживание газораспределительных пунктов»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891494" w:rsidRDefault="00DA3F54" w:rsidP="003D2E92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7</w:t>
            </w:r>
            <w:r w:rsidR="003D2E92" w:rsidRPr="00891494">
              <w:rPr>
                <w:b/>
                <w:bCs/>
              </w:rPr>
              <w:t>3</w:t>
            </w:r>
            <w:r w:rsidRPr="00891494">
              <w:rPr>
                <w:b/>
                <w:bCs/>
              </w:rPr>
              <w:t>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DA3F54" w:rsidP="003D2E92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7</w:t>
            </w:r>
            <w:r w:rsidR="003D2E92" w:rsidRPr="00891494">
              <w:rPr>
                <w:b/>
                <w:bCs/>
              </w:rPr>
              <w:t>3</w:t>
            </w:r>
            <w:r w:rsidRPr="00891494">
              <w:rPr>
                <w:b/>
                <w:bCs/>
              </w:rPr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EC2BA3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  <w:rPr>
                <w:b/>
                <w:bCs/>
              </w:rPr>
            </w:pPr>
            <w:r w:rsidRPr="00891494">
              <w:rPr>
                <w:b/>
                <w:bCs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891494" w:rsidRDefault="00F31DB9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rPr>
                <w:sz w:val="22"/>
                <w:szCs w:val="22"/>
              </w:rPr>
              <w:t xml:space="preserve">районный </w:t>
            </w:r>
            <w:r w:rsidRPr="00891494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1DB9" w:rsidRPr="00891494" w:rsidRDefault="00F31DB9" w:rsidP="003A1584">
            <w:pPr>
              <w:jc w:val="center"/>
            </w:pPr>
            <w:r w:rsidRPr="00891494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F31DB9" w:rsidRPr="00004FD0" w:rsidRDefault="00F31DB9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F31DB9" w:rsidRPr="00004FD0" w:rsidRDefault="00F31DB9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31DB9" w:rsidRPr="00D90DD5" w:rsidRDefault="00DA3F54" w:rsidP="003D2E92">
            <w:pPr>
              <w:jc w:val="center"/>
            </w:pPr>
            <w:r w:rsidRPr="00D90DD5">
              <w:t>7</w:t>
            </w:r>
            <w:r w:rsidR="003D2E92" w:rsidRPr="00D90DD5">
              <w:t>3</w:t>
            </w:r>
            <w:r w:rsidRPr="00D90DD5">
              <w:t>,7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D90DD5" w:rsidRDefault="00DA3F54" w:rsidP="003D2E92">
            <w:pPr>
              <w:jc w:val="center"/>
            </w:pPr>
            <w:r w:rsidRPr="00D90DD5">
              <w:t>7</w:t>
            </w:r>
            <w:r w:rsidR="003D2E92" w:rsidRPr="00D90DD5">
              <w:t>3</w:t>
            </w:r>
            <w:r w:rsidRPr="00D90DD5">
              <w:t>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D90DD5" w:rsidRDefault="00EC2BA3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1DB9" w:rsidRPr="00D90DD5" w:rsidRDefault="00F31DB9" w:rsidP="003A1584">
            <w:pPr>
              <w:jc w:val="center"/>
            </w:pPr>
            <w:r w:rsidRPr="00D90DD5"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2.12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2.12. «Содержание и обслуживание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6F6FA2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1 355,6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6F6FA2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250,0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250,0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</w:rPr>
            </w:pPr>
            <w:r w:rsidRPr="00D90DD5">
              <w:rPr>
                <w:b/>
                <w:bCs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6F6FA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1 355,6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248,9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315,1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6F6FA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291,6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250,0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250,0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2.13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2.13. «Приобретение мусорных контейнеров»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994,5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994,5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2.14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2.14. «Гидравлическая модель схемы водоснабжения»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899,1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899,1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845,1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845,1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54,0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004FD0" w:rsidRDefault="00712E4E" w:rsidP="003A1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 xml:space="preserve">местный </w:t>
            </w:r>
            <w:r w:rsidRPr="00D90DD5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lastRenderedPageBreak/>
              <w:t>2.15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  <w:r w:rsidRPr="00D90DD5">
              <w:t>ОМ 2.15. «Подключение к канализационному коллектору по ул. Набережная»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12E4E" w:rsidRPr="00D90DD5" w:rsidRDefault="00712E4E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855,5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528,8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326,7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E4E" w:rsidRPr="00D90DD5" w:rsidRDefault="00712E4E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  <w:r w:rsidRPr="00D90DD5">
              <w:t>2.16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  <w:r w:rsidRPr="00D90DD5">
              <w:t>ОМ 2.16. «Приобретение коллекторов»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133384" w:rsidRPr="00D90DD5" w:rsidRDefault="00133384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22"/>
                <w:szCs w:val="22"/>
              </w:rPr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151,9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151,9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33384" w:rsidRPr="00D90DD5" w:rsidRDefault="00133384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 w:val="restar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3.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pacing w:val="-4"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D90DD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iCs/>
                <w:sz w:val="22"/>
                <w:szCs w:val="22"/>
              </w:rPr>
              <w:t xml:space="preserve">в </w:t>
            </w:r>
            <w:r w:rsidRPr="00D90DD5">
              <w:rPr>
                <w:iCs/>
                <w:spacing w:val="-4"/>
                <w:sz w:val="22"/>
                <w:szCs w:val="22"/>
              </w:rPr>
              <w:t>том числе за счет средств: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004FD0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  <w:tr w:rsidR="00C2601A" w:rsidRPr="00004FD0" w:rsidTr="00C2601A">
        <w:tc>
          <w:tcPr>
            <w:tcW w:w="192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0138D2" w:rsidRPr="00D90DD5" w:rsidRDefault="000138D2" w:rsidP="003A1584">
            <w:pPr>
              <w:snapToGrid w:val="0"/>
              <w:jc w:val="center"/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</w:pPr>
            <w:r w:rsidRPr="00D90D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138D2" w:rsidRPr="00D90DD5" w:rsidRDefault="000138D2" w:rsidP="003A1584">
            <w:pPr>
              <w:jc w:val="center"/>
              <w:rPr>
                <w:sz w:val="18"/>
                <w:szCs w:val="18"/>
              </w:rPr>
            </w:pPr>
            <w:r w:rsidRPr="00D90DD5">
              <w:rPr>
                <w:sz w:val="18"/>
                <w:szCs w:val="18"/>
              </w:rPr>
              <w:t>0,0</w:t>
            </w:r>
          </w:p>
        </w:tc>
      </w:tr>
    </w:tbl>
    <w:p w:rsidR="00800364" w:rsidRPr="00004FD0" w:rsidRDefault="00800364">
      <w:pPr>
        <w:tabs>
          <w:tab w:val="right" w:pos="15026"/>
        </w:tabs>
        <w:ind w:firstLine="709"/>
        <w:jc w:val="both"/>
        <w:rPr>
          <w:color w:val="FF0000"/>
          <w:kern w:val="1"/>
          <w:sz w:val="28"/>
          <w:szCs w:val="28"/>
        </w:rPr>
      </w:pPr>
    </w:p>
    <w:p w:rsidR="00800364" w:rsidRPr="00004FD0" w:rsidRDefault="00800364">
      <w:pPr>
        <w:tabs>
          <w:tab w:val="right" w:pos="15026"/>
        </w:tabs>
        <w:ind w:firstLine="709"/>
        <w:jc w:val="both"/>
        <w:rPr>
          <w:color w:val="FF0000"/>
        </w:rPr>
      </w:pPr>
    </w:p>
    <w:sectPr w:rsidR="00800364" w:rsidRPr="00004FD0" w:rsidSect="00597AC1">
      <w:pgSz w:w="16839" w:h="11907" w:orient="landscape" w:code="9"/>
      <w:pgMar w:top="720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86" w:rsidRDefault="00EF0786" w:rsidP="006769DC">
      <w:r>
        <w:separator/>
      </w:r>
    </w:p>
  </w:endnote>
  <w:endnote w:type="continuationSeparator" w:id="0">
    <w:p w:rsidR="00EF0786" w:rsidRDefault="00EF0786" w:rsidP="006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86" w:rsidRDefault="00EF0786" w:rsidP="006769DC">
      <w:r>
        <w:separator/>
      </w:r>
    </w:p>
  </w:footnote>
  <w:footnote w:type="continuationSeparator" w:id="0">
    <w:p w:rsidR="00EF0786" w:rsidRDefault="00EF0786" w:rsidP="0067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5" w:rsidRDefault="00754E75">
    <w:pPr>
      <w:pStyle w:val="af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002D1"/>
    <w:rsid w:val="00004FD0"/>
    <w:rsid w:val="000056C0"/>
    <w:rsid w:val="0001369C"/>
    <w:rsid w:val="000138D2"/>
    <w:rsid w:val="00015CC9"/>
    <w:rsid w:val="0001723E"/>
    <w:rsid w:val="00017381"/>
    <w:rsid w:val="00022BB3"/>
    <w:rsid w:val="00024283"/>
    <w:rsid w:val="00024849"/>
    <w:rsid w:val="00024C1F"/>
    <w:rsid w:val="00025255"/>
    <w:rsid w:val="00025738"/>
    <w:rsid w:val="00030BA3"/>
    <w:rsid w:val="00033FE5"/>
    <w:rsid w:val="00034CC7"/>
    <w:rsid w:val="00036252"/>
    <w:rsid w:val="0003652C"/>
    <w:rsid w:val="00040679"/>
    <w:rsid w:val="00044AB1"/>
    <w:rsid w:val="00045A1A"/>
    <w:rsid w:val="00045F80"/>
    <w:rsid w:val="00047D28"/>
    <w:rsid w:val="00053634"/>
    <w:rsid w:val="00055D31"/>
    <w:rsid w:val="0006213F"/>
    <w:rsid w:val="0006610E"/>
    <w:rsid w:val="00067217"/>
    <w:rsid w:val="00070360"/>
    <w:rsid w:val="00074F96"/>
    <w:rsid w:val="00080A01"/>
    <w:rsid w:val="000818D1"/>
    <w:rsid w:val="00081922"/>
    <w:rsid w:val="00082ED3"/>
    <w:rsid w:val="00085C0B"/>
    <w:rsid w:val="00086E27"/>
    <w:rsid w:val="00087037"/>
    <w:rsid w:val="00095B44"/>
    <w:rsid w:val="000975F0"/>
    <w:rsid w:val="000A032F"/>
    <w:rsid w:val="000A1872"/>
    <w:rsid w:val="000A39F2"/>
    <w:rsid w:val="000A4334"/>
    <w:rsid w:val="000A49C2"/>
    <w:rsid w:val="000B0809"/>
    <w:rsid w:val="000B0985"/>
    <w:rsid w:val="000B2A35"/>
    <w:rsid w:val="000B3C29"/>
    <w:rsid w:val="000B504D"/>
    <w:rsid w:val="000B541A"/>
    <w:rsid w:val="000C1266"/>
    <w:rsid w:val="000C254F"/>
    <w:rsid w:val="000C5F71"/>
    <w:rsid w:val="000D1040"/>
    <w:rsid w:val="000D3D31"/>
    <w:rsid w:val="000D77E5"/>
    <w:rsid w:val="000D77FC"/>
    <w:rsid w:val="000E20F3"/>
    <w:rsid w:val="000E2712"/>
    <w:rsid w:val="000F02A3"/>
    <w:rsid w:val="000F2BFC"/>
    <w:rsid w:val="000F7330"/>
    <w:rsid w:val="000F7FB1"/>
    <w:rsid w:val="0011275A"/>
    <w:rsid w:val="00112FA8"/>
    <w:rsid w:val="00117F0D"/>
    <w:rsid w:val="00122FF1"/>
    <w:rsid w:val="00127F47"/>
    <w:rsid w:val="00131619"/>
    <w:rsid w:val="0013257C"/>
    <w:rsid w:val="001330EB"/>
    <w:rsid w:val="00133384"/>
    <w:rsid w:val="00133A49"/>
    <w:rsid w:val="00134117"/>
    <w:rsid w:val="00147BE7"/>
    <w:rsid w:val="00150F75"/>
    <w:rsid w:val="00151532"/>
    <w:rsid w:val="001540D2"/>
    <w:rsid w:val="001542E3"/>
    <w:rsid w:val="00156AED"/>
    <w:rsid w:val="00162F6D"/>
    <w:rsid w:val="00163039"/>
    <w:rsid w:val="001653FB"/>
    <w:rsid w:val="00170091"/>
    <w:rsid w:val="00170D5B"/>
    <w:rsid w:val="00171423"/>
    <w:rsid w:val="001725F7"/>
    <w:rsid w:val="001734DE"/>
    <w:rsid w:val="0017522A"/>
    <w:rsid w:val="00177238"/>
    <w:rsid w:val="00182431"/>
    <w:rsid w:val="0018269F"/>
    <w:rsid w:val="00182953"/>
    <w:rsid w:val="00184B14"/>
    <w:rsid w:val="00186ECC"/>
    <w:rsid w:val="0019271D"/>
    <w:rsid w:val="0019329E"/>
    <w:rsid w:val="001935F6"/>
    <w:rsid w:val="0019742E"/>
    <w:rsid w:val="001A24CD"/>
    <w:rsid w:val="001A4F8C"/>
    <w:rsid w:val="001A6C15"/>
    <w:rsid w:val="001B13FF"/>
    <w:rsid w:val="001B436B"/>
    <w:rsid w:val="001B57FC"/>
    <w:rsid w:val="001C78BE"/>
    <w:rsid w:val="001D59C5"/>
    <w:rsid w:val="001D6FD7"/>
    <w:rsid w:val="001E1CA0"/>
    <w:rsid w:val="001E28F9"/>
    <w:rsid w:val="001E74F0"/>
    <w:rsid w:val="001E757A"/>
    <w:rsid w:val="001F39F0"/>
    <w:rsid w:val="001F4A05"/>
    <w:rsid w:val="001F55A8"/>
    <w:rsid w:val="0020367F"/>
    <w:rsid w:val="002127C1"/>
    <w:rsid w:val="00217D50"/>
    <w:rsid w:val="00221FB7"/>
    <w:rsid w:val="00224E94"/>
    <w:rsid w:val="00226549"/>
    <w:rsid w:val="00230393"/>
    <w:rsid w:val="00244381"/>
    <w:rsid w:val="00251248"/>
    <w:rsid w:val="00252215"/>
    <w:rsid w:val="00260D38"/>
    <w:rsid w:val="002650DC"/>
    <w:rsid w:val="00267E57"/>
    <w:rsid w:val="00270790"/>
    <w:rsid w:val="00272168"/>
    <w:rsid w:val="00272269"/>
    <w:rsid w:val="00283B2C"/>
    <w:rsid w:val="00290E5E"/>
    <w:rsid w:val="0029187B"/>
    <w:rsid w:val="00296B73"/>
    <w:rsid w:val="002B148A"/>
    <w:rsid w:val="002B44FC"/>
    <w:rsid w:val="002B4A00"/>
    <w:rsid w:val="002B622C"/>
    <w:rsid w:val="002B7249"/>
    <w:rsid w:val="002C2080"/>
    <w:rsid w:val="002C280B"/>
    <w:rsid w:val="002C515C"/>
    <w:rsid w:val="002D48F0"/>
    <w:rsid w:val="002E02C7"/>
    <w:rsid w:val="002F3A75"/>
    <w:rsid w:val="00310DEF"/>
    <w:rsid w:val="0031218A"/>
    <w:rsid w:val="00312733"/>
    <w:rsid w:val="0031615E"/>
    <w:rsid w:val="00317BC1"/>
    <w:rsid w:val="0032140D"/>
    <w:rsid w:val="00321B49"/>
    <w:rsid w:val="003233F5"/>
    <w:rsid w:val="0032439C"/>
    <w:rsid w:val="00325646"/>
    <w:rsid w:val="0032701C"/>
    <w:rsid w:val="00327CFC"/>
    <w:rsid w:val="00327F7D"/>
    <w:rsid w:val="003319B8"/>
    <w:rsid w:val="003348E8"/>
    <w:rsid w:val="00340F6F"/>
    <w:rsid w:val="00341008"/>
    <w:rsid w:val="003441C0"/>
    <w:rsid w:val="003501C1"/>
    <w:rsid w:val="003566BC"/>
    <w:rsid w:val="00357159"/>
    <w:rsid w:val="00357216"/>
    <w:rsid w:val="0036099A"/>
    <w:rsid w:val="003613C1"/>
    <w:rsid w:val="0036432F"/>
    <w:rsid w:val="00370C1C"/>
    <w:rsid w:val="00371D65"/>
    <w:rsid w:val="00373366"/>
    <w:rsid w:val="00376941"/>
    <w:rsid w:val="0038008A"/>
    <w:rsid w:val="00380775"/>
    <w:rsid w:val="003849C2"/>
    <w:rsid w:val="0038596B"/>
    <w:rsid w:val="003861AE"/>
    <w:rsid w:val="0039064E"/>
    <w:rsid w:val="00390E62"/>
    <w:rsid w:val="00392165"/>
    <w:rsid w:val="00394AE2"/>
    <w:rsid w:val="00396641"/>
    <w:rsid w:val="003968C3"/>
    <w:rsid w:val="003A0381"/>
    <w:rsid w:val="003A1584"/>
    <w:rsid w:val="003A240B"/>
    <w:rsid w:val="003A3930"/>
    <w:rsid w:val="003A6A1F"/>
    <w:rsid w:val="003A6C1F"/>
    <w:rsid w:val="003B013D"/>
    <w:rsid w:val="003B2AF8"/>
    <w:rsid w:val="003C0DDF"/>
    <w:rsid w:val="003C15F8"/>
    <w:rsid w:val="003C3937"/>
    <w:rsid w:val="003C4B8A"/>
    <w:rsid w:val="003D2E92"/>
    <w:rsid w:val="003D7E60"/>
    <w:rsid w:val="003E0807"/>
    <w:rsid w:val="003E3CD8"/>
    <w:rsid w:val="003F1B92"/>
    <w:rsid w:val="003F5DA4"/>
    <w:rsid w:val="003F7C1A"/>
    <w:rsid w:val="0040019E"/>
    <w:rsid w:val="00400ED4"/>
    <w:rsid w:val="00401B03"/>
    <w:rsid w:val="00404906"/>
    <w:rsid w:val="004051F7"/>
    <w:rsid w:val="00406358"/>
    <w:rsid w:val="004129C1"/>
    <w:rsid w:val="00413204"/>
    <w:rsid w:val="00413AD8"/>
    <w:rsid w:val="004149E4"/>
    <w:rsid w:val="004154AD"/>
    <w:rsid w:val="00423FB8"/>
    <w:rsid w:val="00425142"/>
    <w:rsid w:val="0042558B"/>
    <w:rsid w:val="00433D83"/>
    <w:rsid w:val="004408E1"/>
    <w:rsid w:val="0044291A"/>
    <w:rsid w:val="00443FEB"/>
    <w:rsid w:val="004457F1"/>
    <w:rsid w:val="00445CCB"/>
    <w:rsid w:val="004478E7"/>
    <w:rsid w:val="00447A22"/>
    <w:rsid w:val="00447B54"/>
    <w:rsid w:val="00451000"/>
    <w:rsid w:val="00453EF7"/>
    <w:rsid w:val="00455B8D"/>
    <w:rsid w:val="00456650"/>
    <w:rsid w:val="00462947"/>
    <w:rsid w:val="00462DF8"/>
    <w:rsid w:val="00463121"/>
    <w:rsid w:val="00472B3E"/>
    <w:rsid w:val="00482866"/>
    <w:rsid w:val="0048448A"/>
    <w:rsid w:val="00484B7A"/>
    <w:rsid w:val="00486303"/>
    <w:rsid w:val="0048727B"/>
    <w:rsid w:val="00487AC0"/>
    <w:rsid w:val="004923DB"/>
    <w:rsid w:val="00496581"/>
    <w:rsid w:val="004B4FE4"/>
    <w:rsid w:val="004B5D73"/>
    <w:rsid w:val="004B6841"/>
    <w:rsid w:val="004B6EB6"/>
    <w:rsid w:val="004D2992"/>
    <w:rsid w:val="004E201D"/>
    <w:rsid w:val="004E41FD"/>
    <w:rsid w:val="004E54BB"/>
    <w:rsid w:val="004E59D3"/>
    <w:rsid w:val="004E70EF"/>
    <w:rsid w:val="004F05EC"/>
    <w:rsid w:val="004F6800"/>
    <w:rsid w:val="004F6A40"/>
    <w:rsid w:val="005005BE"/>
    <w:rsid w:val="00501BB4"/>
    <w:rsid w:val="00502065"/>
    <w:rsid w:val="00511F91"/>
    <w:rsid w:val="00514254"/>
    <w:rsid w:val="00514F69"/>
    <w:rsid w:val="00516D65"/>
    <w:rsid w:val="0052403C"/>
    <w:rsid w:val="00531CA0"/>
    <w:rsid w:val="00532B5C"/>
    <w:rsid w:val="00533119"/>
    <w:rsid w:val="005366D8"/>
    <w:rsid w:val="00546A56"/>
    <w:rsid w:val="005513BA"/>
    <w:rsid w:val="00552A91"/>
    <w:rsid w:val="005548BC"/>
    <w:rsid w:val="005557D4"/>
    <w:rsid w:val="00556376"/>
    <w:rsid w:val="00564D6B"/>
    <w:rsid w:val="00565F96"/>
    <w:rsid w:val="00567D4E"/>
    <w:rsid w:val="00577CCA"/>
    <w:rsid w:val="005808C9"/>
    <w:rsid w:val="00590B42"/>
    <w:rsid w:val="005917C6"/>
    <w:rsid w:val="00593032"/>
    <w:rsid w:val="00597AC1"/>
    <w:rsid w:val="005A735A"/>
    <w:rsid w:val="005A7967"/>
    <w:rsid w:val="005B1A87"/>
    <w:rsid w:val="005B24DE"/>
    <w:rsid w:val="005B28AF"/>
    <w:rsid w:val="005B37C0"/>
    <w:rsid w:val="005C0811"/>
    <w:rsid w:val="005C1652"/>
    <w:rsid w:val="005C3EB0"/>
    <w:rsid w:val="005C443D"/>
    <w:rsid w:val="005D4CC1"/>
    <w:rsid w:val="005D691F"/>
    <w:rsid w:val="005E0404"/>
    <w:rsid w:val="005E481D"/>
    <w:rsid w:val="005E7E08"/>
    <w:rsid w:val="005F2A43"/>
    <w:rsid w:val="006034F6"/>
    <w:rsid w:val="00603A5D"/>
    <w:rsid w:val="006053D9"/>
    <w:rsid w:val="00605E86"/>
    <w:rsid w:val="006066FF"/>
    <w:rsid w:val="00613087"/>
    <w:rsid w:val="006150A7"/>
    <w:rsid w:val="00637F55"/>
    <w:rsid w:val="006553D3"/>
    <w:rsid w:val="00656345"/>
    <w:rsid w:val="0065716B"/>
    <w:rsid w:val="00661CAB"/>
    <w:rsid w:val="006674B7"/>
    <w:rsid w:val="00671282"/>
    <w:rsid w:val="00673161"/>
    <w:rsid w:val="00673D06"/>
    <w:rsid w:val="006769DC"/>
    <w:rsid w:val="00677141"/>
    <w:rsid w:val="00677A2C"/>
    <w:rsid w:val="006819DC"/>
    <w:rsid w:val="00682551"/>
    <w:rsid w:val="00682EA2"/>
    <w:rsid w:val="006846BB"/>
    <w:rsid w:val="00684812"/>
    <w:rsid w:val="00685CB5"/>
    <w:rsid w:val="006917E5"/>
    <w:rsid w:val="00692999"/>
    <w:rsid w:val="006969F3"/>
    <w:rsid w:val="006A2D56"/>
    <w:rsid w:val="006A5D9F"/>
    <w:rsid w:val="006B107B"/>
    <w:rsid w:val="006B3308"/>
    <w:rsid w:val="006B60B5"/>
    <w:rsid w:val="006C205C"/>
    <w:rsid w:val="006C2C87"/>
    <w:rsid w:val="006C5B19"/>
    <w:rsid w:val="006C73EB"/>
    <w:rsid w:val="006C7E62"/>
    <w:rsid w:val="006D1460"/>
    <w:rsid w:val="006E1FAF"/>
    <w:rsid w:val="006E2CDF"/>
    <w:rsid w:val="006E4B0D"/>
    <w:rsid w:val="006E5A71"/>
    <w:rsid w:val="006E6B54"/>
    <w:rsid w:val="006F26D6"/>
    <w:rsid w:val="006F4B29"/>
    <w:rsid w:val="006F4FA1"/>
    <w:rsid w:val="006F5357"/>
    <w:rsid w:val="006F6FA2"/>
    <w:rsid w:val="006F7C42"/>
    <w:rsid w:val="00700D06"/>
    <w:rsid w:val="00701311"/>
    <w:rsid w:val="00704056"/>
    <w:rsid w:val="00706599"/>
    <w:rsid w:val="0070792D"/>
    <w:rsid w:val="0071283A"/>
    <w:rsid w:val="00712E4E"/>
    <w:rsid w:val="0072678A"/>
    <w:rsid w:val="00727BF9"/>
    <w:rsid w:val="007377AE"/>
    <w:rsid w:val="007420C4"/>
    <w:rsid w:val="0074419E"/>
    <w:rsid w:val="00744E43"/>
    <w:rsid w:val="007456EE"/>
    <w:rsid w:val="007474AD"/>
    <w:rsid w:val="00752455"/>
    <w:rsid w:val="00753EF5"/>
    <w:rsid w:val="007541CB"/>
    <w:rsid w:val="00754E75"/>
    <w:rsid w:val="0075766B"/>
    <w:rsid w:val="00757D7A"/>
    <w:rsid w:val="00760472"/>
    <w:rsid w:val="007645D2"/>
    <w:rsid w:val="00766464"/>
    <w:rsid w:val="007702DD"/>
    <w:rsid w:val="00773C12"/>
    <w:rsid w:val="007847C1"/>
    <w:rsid w:val="00795160"/>
    <w:rsid w:val="007A1621"/>
    <w:rsid w:val="007A1F8C"/>
    <w:rsid w:val="007A3FA6"/>
    <w:rsid w:val="007A4E0B"/>
    <w:rsid w:val="007A5582"/>
    <w:rsid w:val="007A6539"/>
    <w:rsid w:val="007A7183"/>
    <w:rsid w:val="007B22E5"/>
    <w:rsid w:val="007C37E4"/>
    <w:rsid w:val="007C4565"/>
    <w:rsid w:val="007C7105"/>
    <w:rsid w:val="007D18E3"/>
    <w:rsid w:val="007D2627"/>
    <w:rsid w:val="007D3867"/>
    <w:rsid w:val="007D5D16"/>
    <w:rsid w:val="007E04C4"/>
    <w:rsid w:val="007E3EA6"/>
    <w:rsid w:val="007E774A"/>
    <w:rsid w:val="007E7A8E"/>
    <w:rsid w:val="007E7E9A"/>
    <w:rsid w:val="007F0411"/>
    <w:rsid w:val="007F3EB7"/>
    <w:rsid w:val="007F6040"/>
    <w:rsid w:val="00800364"/>
    <w:rsid w:val="008007E0"/>
    <w:rsid w:val="00801F6E"/>
    <w:rsid w:val="00803364"/>
    <w:rsid w:val="008123D8"/>
    <w:rsid w:val="00823CCB"/>
    <w:rsid w:val="008336B1"/>
    <w:rsid w:val="008415F1"/>
    <w:rsid w:val="008452A6"/>
    <w:rsid w:val="00852BB7"/>
    <w:rsid w:val="00866612"/>
    <w:rsid w:val="00874C64"/>
    <w:rsid w:val="008806F8"/>
    <w:rsid w:val="00881434"/>
    <w:rsid w:val="00881CBD"/>
    <w:rsid w:val="008829D3"/>
    <w:rsid w:val="00885A7F"/>
    <w:rsid w:val="008911A4"/>
    <w:rsid w:val="00891494"/>
    <w:rsid w:val="008933CA"/>
    <w:rsid w:val="00894E3A"/>
    <w:rsid w:val="0089529D"/>
    <w:rsid w:val="008962C6"/>
    <w:rsid w:val="008B167C"/>
    <w:rsid w:val="008B5785"/>
    <w:rsid w:val="008B6BB0"/>
    <w:rsid w:val="008C10B6"/>
    <w:rsid w:val="008C28F8"/>
    <w:rsid w:val="008C2E54"/>
    <w:rsid w:val="008C5BD0"/>
    <w:rsid w:val="008C650D"/>
    <w:rsid w:val="008D05D8"/>
    <w:rsid w:val="008D28CD"/>
    <w:rsid w:val="008D3907"/>
    <w:rsid w:val="008D3E0D"/>
    <w:rsid w:val="008D72AF"/>
    <w:rsid w:val="008E2A0F"/>
    <w:rsid w:val="008E2D29"/>
    <w:rsid w:val="008E5078"/>
    <w:rsid w:val="008E54A4"/>
    <w:rsid w:val="008F22AD"/>
    <w:rsid w:val="008F49A2"/>
    <w:rsid w:val="00902F03"/>
    <w:rsid w:val="0090632E"/>
    <w:rsid w:val="009104B0"/>
    <w:rsid w:val="00912EB8"/>
    <w:rsid w:val="00920107"/>
    <w:rsid w:val="00920655"/>
    <w:rsid w:val="0092180B"/>
    <w:rsid w:val="0093776F"/>
    <w:rsid w:val="00937E01"/>
    <w:rsid w:val="009408E7"/>
    <w:rsid w:val="00944436"/>
    <w:rsid w:val="00944837"/>
    <w:rsid w:val="009507D1"/>
    <w:rsid w:val="00954592"/>
    <w:rsid w:val="00955FE6"/>
    <w:rsid w:val="00961FD7"/>
    <w:rsid w:val="009622F9"/>
    <w:rsid w:val="009633B4"/>
    <w:rsid w:val="009656E3"/>
    <w:rsid w:val="009663CA"/>
    <w:rsid w:val="00967257"/>
    <w:rsid w:val="00972AA4"/>
    <w:rsid w:val="00972F13"/>
    <w:rsid w:val="00975282"/>
    <w:rsid w:val="00977C58"/>
    <w:rsid w:val="00977F20"/>
    <w:rsid w:val="00985686"/>
    <w:rsid w:val="00991398"/>
    <w:rsid w:val="009A40BB"/>
    <w:rsid w:val="009B37F2"/>
    <w:rsid w:val="009B38B8"/>
    <w:rsid w:val="009B482C"/>
    <w:rsid w:val="009B5994"/>
    <w:rsid w:val="009C4F40"/>
    <w:rsid w:val="009C6A97"/>
    <w:rsid w:val="009C75D7"/>
    <w:rsid w:val="009D721B"/>
    <w:rsid w:val="009E17B4"/>
    <w:rsid w:val="009F054E"/>
    <w:rsid w:val="009F0E9D"/>
    <w:rsid w:val="009F0F97"/>
    <w:rsid w:val="009F45E6"/>
    <w:rsid w:val="00A1087D"/>
    <w:rsid w:val="00A115E3"/>
    <w:rsid w:val="00A11D95"/>
    <w:rsid w:val="00A1606C"/>
    <w:rsid w:val="00A165C2"/>
    <w:rsid w:val="00A24290"/>
    <w:rsid w:val="00A30853"/>
    <w:rsid w:val="00A311B7"/>
    <w:rsid w:val="00A320DC"/>
    <w:rsid w:val="00A50530"/>
    <w:rsid w:val="00A55CB7"/>
    <w:rsid w:val="00A562B3"/>
    <w:rsid w:val="00A66953"/>
    <w:rsid w:val="00A6795D"/>
    <w:rsid w:val="00A67A5E"/>
    <w:rsid w:val="00A7316B"/>
    <w:rsid w:val="00A76710"/>
    <w:rsid w:val="00A774A2"/>
    <w:rsid w:val="00A82297"/>
    <w:rsid w:val="00A8241D"/>
    <w:rsid w:val="00A8544B"/>
    <w:rsid w:val="00A869E0"/>
    <w:rsid w:val="00A86DF2"/>
    <w:rsid w:val="00A87649"/>
    <w:rsid w:val="00A87A51"/>
    <w:rsid w:val="00A95061"/>
    <w:rsid w:val="00AA0921"/>
    <w:rsid w:val="00AA2A9B"/>
    <w:rsid w:val="00AA4A44"/>
    <w:rsid w:val="00AB534E"/>
    <w:rsid w:val="00AC5D00"/>
    <w:rsid w:val="00AD0180"/>
    <w:rsid w:val="00AD1320"/>
    <w:rsid w:val="00AD466E"/>
    <w:rsid w:val="00AE4C89"/>
    <w:rsid w:val="00AF0C99"/>
    <w:rsid w:val="00AF61DF"/>
    <w:rsid w:val="00B00D80"/>
    <w:rsid w:val="00B10A81"/>
    <w:rsid w:val="00B12CDC"/>
    <w:rsid w:val="00B21DA5"/>
    <w:rsid w:val="00B2505A"/>
    <w:rsid w:val="00B26B8E"/>
    <w:rsid w:val="00B33AFC"/>
    <w:rsid w:val="00B35420"/>
    <w:rsid w:val="00B40454"/>
    <w:rsid w:val="00B40B24"/>
    <w:rsid w:val="00B41454"/>
    <w:rsid w:val="00B41CF0"/>
    <w:rsid w:val="00B51DCF"/>
    <w:rsid w:val="00B531E4"/>
    <w:rsid w:val="00B54AC2"/>
    <w:rsid w:val="00B56B9C"/>
    <w:rsid w:val="00B608AE"/>
    <w:rsid w:val="00B60B0C"/>
    <w:rsid w:val="00B6647F"/>
    <w:rsid w:val="00B67779"/>
    <w:rsid w:val="00B705F3"/>
    <w:rsid w:val="00B8023A"/>
    <w:rsid w:val="00B80A95"/>
    <w:rsid w:val="00B839AB"/>
    <w:rsid w:val="00B92200"/>
    <w:rsid w:val="00BA1611"/>
    <w:rsid w:val="00BA3933"/>
    <w:rsid w:val="00BA728F"/>
    <w:rsid w:val="00BB2D56"/>
    <w:rsid w:val="00BB658F"/>
    <w:rsid w:val="00BC1987"/>
    <w:rsid w:val="00BC423E"/>
    <w:rsid w:val="00BC4F80"/>
    <w:rsid w:val="00BC5AA9"/>
    <w:rsid w:val="00BC68E2"/>
    <w:rsid w:val="00BC7047"/>
    <w:rsid w:val="00BC7655"/>
    <w:rsid w:val="00BD28B1"/>
    <w:rsid w:val="00BD3185"/>
    <w:rsid w:val="00BD6E2D"/>
    <w:rsid w:val="00BE13A5"/>
    <w:rsid w:val="00BE17FE"/>
    <w:rsid w:val="00BE1EF3"/>
    <w:rsid w:val="00BE2A24"/>
    <w:rsid w:val="00BE6A69"/>
    <w:rsid w:val="00BF1527"/>
    <w:rsid w:val="00C020BD"/>
    <w:rsid w:val="00C06D5F"/>
    <w:rsid w:val="00C07058"/>
    <w:rsid w:val="00C071D3"/>
    <w:rsid w:val="00C105D7"/>
    <w:rsid w:val="00C16892"/>
    <w:rsid w:val="00C17C23"/>
    <w:rsid w:val="00C20C61"/>
    <w:rsid w:val="00C2601A"/>
    <w:rsid w:val="00C30F03"/>
    <w:rsid w:val="00C36839"/>
    <w:rsid w:val="00C37E00"/>
    <w:rsid w:val="00C40416"/>
    <w:rsid w:val="00C4294B"/>
    <w:rsid w:val="00C46777"/>
    <w:rsid w:val="00C50356"/>
    <w:rsid w:val="00C50399"/>
    <w:rsid w:val="00C50B7F"/>
    <w:rsid w:val="00C511D3"/>
    <w:rsid w:val="00C522D6"/>
    <w:rsid w:val="00C52C93"/>
    <w:rsid w:val="00C57F0B"/>
    <w:rsid w:val="00C62CEE"/>
    <w:rsid w:val="00C65A5E"/>
    <w:rsid w:val="00C66609"/>
    <w:rsid w:val="00C70EB4"/>
    <w:rsid w:val="00C7143B"/>
    <w:rsid w:val="00C72B9C"/>
    <w:rsid w:val="00C7520E"/>
    <w:rsid w:val="00C76B9A"/>
    <w:rsid w:val="00C84530"/>
    <w:rsid w:val="00C8665E"/>
    <w:rsid w:val="00C90579"/>
    <w:rsid w:val="00C95FAA"/>
    <w:rsid w:val="00C96801"/>
    <w:rsid w:val="00C97022"/>
    <w:rsid w:val="00C97999"/>
    <w:rsid w:val="00CA128D"/>
    <w:rsid w:val="00CA275A"/>
    <w:rsid w:val="00CA30A6"/>
    <w:rsid w:val="00CA30C1"/>
    <w:rsid w:val="00CB1759"/>
    <w:rsid w:val="00CB790E"/>
    <w:rsid w:val="00CC4CCB"/>
    <w:rsid w:val="00CC5148"/>
    <w:rsid w:val="00CC6176"/>
    <w:rsid w:val="00CC673F"/>
    <w:rsid w:val="00CC69CF"/>
    <w:rsid w:val="00CD22D0"/>
    <w:rsid w:val="00CD5E6C"/>
    <w:rsid w:val="00CF2FFF"/>
    <w:rsid w:val="00CF4E87"/>
    <w:rsid w:val="00CF5F77"/>
    <w:rsid w:val="00CF64D3"/>
    <w:rsid w:val="00D040BC"/>
    <w:rsid w:val="00D066DB"/>
    <w:rsid w:val="00D1054E"/>
    <w:rsid w:val="00D10A0E"/>
    <w:rsid w:val="00D17297"/>
    <w:rsid w:val="00D20331"/>
    <w:rsid w:val="00D219B0"/>
    <w:rsid w:val="00D23048"/>
    <w:rsid w:val="00D40C4E"/>
    <w:rsid w:val="00D415DA"/>
    <w:rsid w:val="00D419A3"/>
    <w:rsid w:val="00D41BF4"/>
    <w:rsid w:val="00D52957"/>
    <w:rsid w:val="00D55A48"/>
    <w:rsid w:val="00D56AB5"/>
    <w:rsid w:val="00D6239D"/>
    <w:rsid w:val="00D639C1"/>
    <w:rsid w:val="00D67540"/>
    <w:rsid w:val="00D70962"/>
    <w:rsid w:val="00D723A0"/>
    <w:rsid w:val="00D72AF1"/>
    <w:rsid w:val="00D73101"/>
    <w:rsid w:val="00D747BE"/>
    <w:rsid w:val="00D76608"/>
    <w:rsid w:val="00D779B3"/>
    <w:rsid w:val="00D8395D"/>
    <w:rsid w:val="00D85876"/>
    <w:rsid w:val="00D86E47"/>
    <w:rsid w:val="00D86EB4"/>
    <w:rsid w:val="00D87758"/>
    <w:rsid w:val="00D90DD5"/>
    <w:rsid w:val="00D94A0A"/>
    <w:rsid w:val="00D9715B"/>
    <w:rsid w:val="00DA3A68"/>
    <w:rsid w:val="00DA3F54"/>
    <w:rsid w:val="00DA475A"/>
    <w:rsid w:val="00DA683C"/>
    <w:rsid w:val="00DB47C5"/>
    <w:rsid w:val="00DB48C0"/>
    <w:rsid w:val="00DC01A9"/>
    <w:rsid w:val="00DC0FEC"/>
    <w:rsid w:val="00DC228B"/>
    <w:rsid w:val="00DC2712"/>
    <w:rsid w:val="00DC6E54"/>
    <w:rsid w:val="00DD10F7"/>
    <w:rsid w:val="00DD17A3"/>
    <w:rsid w:val="00DD31DB"/>
    <w:rsid w:val="00DD4405"/>
    <w:rsid w:val="00DE34DB"/>
    <w:rsid w:val="00DE44B8"/>
    <w:rsid w:val="00DE4EBA"/>
    <w:rsid w:val="00DE5F5C"/>
    <w:rsid w:val="00DE61DA"/>
    <w:rsid w:val="00DF3E4A"/>
    <w:rsid w:val="00DF73A5"/>
    <w:rsid w:val="00E112B3"/>
    <w:rsid w:val="00E12F26"/>
    <w:rsid w:val="00E15B21"/>
    <w:rsid w:val="00E2014C"/>
    <w:rsid w:val="00E214E3"/>
    <w:rsid w:val="00E303E5"/>
    <w:rsid w:val="00E329B6"/>
    <w:rsid w:val="00E36D29"/>
    <w:rsid w:val="00E376E7"/>
    <w:rsid w:val="00E44E1C"/>
    <w:rsid w:val="00E46BB9"/>
    <w:rsid w:val="00E54762"/>
    <w:rsid w:val="00E55FAB"/>
    <w:rsid w:val="00E56394"/>
    <w:rsid w:val="00E62E82"/>
    <w:rsid w:val="00E632EE"/>
    <w:rsid w:val="00E702CD"/>
    <w:rsid w:val="00E75FE7"/>
    <w:rsid w:val="00E828B6"/>
    <w:rsid w:val="00E91299"/>
    <w:rsid w:val="00E96820"/>
    <w:rsid w:val="00EA297D"/>
    <w:rsid w:val="00EA3BED"/>
    <w:rsid w:val="00EA66E3"/>
    <w:rsid w:val="00EB2C84"/>
    <w:rsid w:val="00EC2353"/>
    <w:rsid w:val="00EC2BA3"/>
    <w:rsid w:val="00EC5782"/>
    <w:rsid w:val="00EC687C"/>
    <w:rsid w:val="00ED0DC6"/>
    <w:rsid w:val="00ED52FA"/>
    <w:rsid w:val="00EE07A1"/>
    <w:rsid w:val="00EE2B85"/>
    <w:rsid w:val="00EE2BB9"/>
    <w:rsid w:val="00EE4190"/>
    <w:rsid w:val="00EE5C1E"/>
    <w:rsid w:val="00EE7A06"/>
    <w:rsid w:val="00EF0786"/>
    <w:rsid w:val="00EF3ED6"/>
    <w:rsid w:val="00EF710D"/>
    <w:rsid w:val="00EF784A"/>
    <w:rsid w:val="00F02A3F"/>
    <w:rsid w:val="00F07092"/>
    <w:rsid w:val="00F1006E"/>
    <w:rsid w:val="00F16348"/>
    <w:rsid w:val="00F20014"/>
    <w:rsid w:val="00F22A80"/>
    <w:rsid w:val="00F24FA0"/>
    <w:rsid w:val="00F25F97"/>
    <w:rsid w:val="00F260D8"/>
    <w:rsid w:val="00F268B7"/>
    <w:rsid w:val="00F26A4D"/>
    <w:rsid w:val="00F31DB9"/>
    <w:rsid w:val="00F334BE"/>
    <w:rsid w:val="00F3369A"/>
    <w:rsid w:val="00F35B98"/>
    <w:rsid w:val="00F36E3A"/>
    <w:rsid w:val="00F43E55"/>
    <w:rsid w:val="00F44BC3"/>
    <w:rsid w:val="00F50B95"/>
    <w:rsid w:val="00F50E08"/>
    <w:rsid w:val="00F54DC3"/>
    <w:rsid w:val="00F5536D"/>
    <w:rsid w:val="00F568F2"/>
    <w:rsid w:val="00F67AF1"/>
    <w:rsid w:val="00F71439"/>
    <w:rsid w:val="00F76D70"/>
    <w:rsid w:val="00F808BD"/>
    <w:rsid w:val="00F81935"/>
    <w:rsid w:val="00F83CC1"/>
    <w:rsid w:val="00F9464E"/>
    <w:rsid w:val="00F950CD"/>
    <w:rsid w:val="00F95692"/>
    <w:rsid w:val="00F97F41"/>
    <w:rsid w:val="00FA1BFF"/>
    <w:rsid w:val="00FA626F"/>
    <w:rsid w:val="00FA7A23"/>
    <w:rsid w:val="00FB1EE5"/>
    <w:rsid w:val="00FB4A3B"/>
    <w:rsid w:val="00FB5948"/>
    <w:rsid w:val="00FB6466"/>
    <w:rsid w:val="00FB7E8B"/>
    <w:rsid w:val="00FB7EB3"/>
    <w:rsid w:val="00FC16F5"/>
    <w:rsid w:val="00FC6DD7"/>
    <w:rsid w:val="00FD2C8D"/>
    <w:rsid w:val="00FD4EFC"/>
    <w:rsid w:val="00FD5332"/>
    <w:rsid w:val="00FD5AB4"/>
    <w:rsid w:val="00FE2210"/>
    <w:rsid w:val="00FE2D97"/>
    <w:rsid w:val="00FE6A5B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59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59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FF49-BF82-4F63-B917-62C10707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47</TotalTime>
  <Pages>39</Pages>
  <Words>8480</Words>
  <Characters>48338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FEO-006</cp:lastModifiedBy>
  <cp:revision>27</cp:revision>
  <cp:lastPrinted>2024-01-04T14:38:00Z</cp:lastPrinted>
  <dcterms:created xsi:type="dcterms:W3CDTF">2023-11-21T06:27:00Z</dcterms:created>
  <dcterms:modified xsi:type="dcterms:W3CDTF">2024-01-04T15:34:00Z</dcterms:modified>
</cp:coreProperties>
</file>