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49" w:rsidRDefault="00804F36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F36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имущества, предназначенного для передачи в пользование субъектам малого и среднего предпринимательства и </w:t>
      </w:r>
      <w:proofErr w:type="spellStart"/>
      <w:r w:rsidRPr="00804F36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Pr="00804F36">
        <w:rPr>
          <w:rFonts w:ascii="Times New Roman" w:hAnsi="Times New Roman" w:cs="Times New Roman"/>
          <w:b/>
          <w:sz w:val="28"/>
          <w:szCs w:val="28"/>
        </w:rPr>
        <w:t xml:space="preserve"> гражданам</w:t>
      </w:r>
    </w:p>
    <w:p w:rsidR="00804F36" w:rsidRPr="00022011" w:rsidRDefault="00D110CD" w:rsidP="00804F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Белокалитвинское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городское поселение»</w:t>
      </w:r>
    </w:p>
    <w:p w:rsidR="00022011" w:rsidRDefault="00022011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12"/>
        <w:gridCol w:w="2148"/>
        <w:gridCol w:w="1843"/>
        <w:gridCol w:w="1559"/>
        <w:gridCol w:w="2551"/>
        <w:gridCol w:w="3261"/>
        <w:gridCol w:w="3260"/>
      </w:tblGrid>
      <w:tr w:rsidR="00804F36" w:rsidTr="00D110CD">
        <w:tc>
          <w:tcPr>
            <w:tcW w:w="512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48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843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559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</w:p>
        </w:tc>
        <w:tc>
          <w:tcPr>
            <w:tcW w:w="2551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3261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  <w:r w:rsidR="00523E62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260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  <w:r w:rsidR="00523E62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</w:tr>
      <w:tr w:rsidR="00804F36" w:rsidTr="00D110CD">
        <w:tc>
          <w:tcPr>
            <w:tcW w:w="512" w:type="dxa"/>
          </w:tcPr>
          <w:p w:rsidR="00804F36" w:rsidRDefault="00804F36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8" w:type="dxa"/>
            <w:vAlign w:val="center"/>
          </w:tcPr>
          <w:p w:rsidR="00804F36" w:rsidRDefault="00C23D84" w:rsidP="00C23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D8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843" w:type="dxa"/>
            <w:vAlign w:val="center"/>
          </w:tcPr>
          <w:p w:rsidR="00804F36" w:rsidRDefault="00C23D84" w:rsidP="00C23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D84">
              <w:rPr>
                <w:rFonts w:ascii="Times New Roman" w:hAnsi="Times New Roman" w:cs="Times New Roman"/>
                <w:sz w:val="28"/>
                <w:szCs w:val="28"/>
              </w:rPr>
              <w:t>Ростовская область, г. Белая Калитва, ул. Машиностроителей, д. 4/1, кв. 213</w:t>
            </w:r>
          </w:p>
        </w:tc>
        <w:tc>
          <w:tcPr>
            <w:tcW w:w="1559" w:type="dxa"/>
            <w:vAlign w:val="center"/>
          </w:tcPr>
          <w:p w:rsidR="00804F36" w:rsidRDefault="00C23D84" w:rsidP="00C23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D84"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2551" w:type="dxa"/>
            <w:vAlign w:val="center"/>
          </w:tcPr>
          <w:p w:rsidR="00804F36" w:rsidRDefault="00C23D84" w:rsidP="00C23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D84">
              <w:rPr>
                <w:rFonts w:ascii="Times New Roman" w:hAnsi="Times New Roman" w:cs="Times New Roman"/>
                <w:sz w:val="28"/>
                <w:szCs w:val="28"/>
              </w:rPr>
              <w:t>61:47:0010133:3015</w:t>
            </w:r>
          </w:p>
        </w:tc>
        <w:tc>
          <w:tcPr>
            <w:tcW w:w="3261" w:type="dxa"/>
            <w:vAlign w:val="center"/>
          </w:tcPr>
          <w:p w:rsidR="00804F36" w:rsidRDefault="00C23D84" w:rsidP="00D1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D84">
              <w:rPr>
                <w:rFonts w:ascii="Times New Roman" w:hAnsi="Times New Roman" w:cs="Times New Roman"/>
                <w:sz w:val="28"/>
                <w:szCs w:val="28"/>
              </w:rPr>
              <w:t>Помещение находится на втором этаже девятиэтажного жилого дома и представляет собой комнату, два коридора и санузел.</w:t>
            </w:r>
            <w:r w:rsidR="008A0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9F2" w:rsidRPr="008A09F2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Используется как офисное помещение. Вход в помещение осуществляется с общего коридора жилого дома. </w:t>
            </w:r>
            <w:r w:rsidR="008A09F2">
              <w:rPr>
                <w:rFonts w:ascii="Times New Roman" w:hAnsi="Times New Roman" w:cs="Times New Roman"/>
                <w:sz w:val="28"/>
                <w:szCs w:val="28"/>
              </w:rPr>
              <w:t>Помещение соответствуе</w:t>
            </w:r>
            <w:r w:rsidR="008A09F2" w:rsidRPr="008A09F2">
              <w:rPr>
                <w:rFonts w:ascii="Times New Roman" w:hAnsi="Times New Roman" w:cs="Times New Roman"/>
                <w:sz w:val="28"/>
                <w:szCs w:val="28"/>
              </w:rPr>
              <w:t xml:space="preserve">т санитарным нормам и </w:t>
            </w:r>
            <w:r w:rsidR="008A09F2">
              <w:rPr>
                <w:rFonts w:ascii="Times New Roman" w:hAnsi="Times New Roman" w:cs="Times New Roman"/>
                <w:sz w:val="28"/>
                <w:szCs w:val="28"/>
              </w:rPr>
              <w:t>пригодно для</w:t>
            </w:r>
            <w:r w:rsidR="008A09F2" w:rsidRPr="008A09F2"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эксплуатации.</w:t>
            </w:r>
            <w:r w:rsidR="008A0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9F2" w:rsidRPr="008A09F2">
              <w:rPr>
                <w:rFonts w:ascii="Times New Roman" w:hAnsi="Times New Roman" w:cs="Times New Roman"/>
                <w:sz w:val="28"/>
                <w:szCs w:val="28"/>
              </w:rPr>
              <w:t xml:space="preserve">Полы – деревянные, окрашенные. Отделка стен –  потолок побелен, стены оклеены обоями простого качества, в санузле стены частично облицованы керамической плиткой, частично побелены. </w:t>
            </w:r>
            <w:r w:rsidR="008A09F2" w:rsidRPr="008A0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Проемы (оконные) – входные двери деревянные двойные, межкомнатные двери деревянные, окна деревянные, установлены металлические решетки. Коммуникации – эл. энергия, центральное отопление. Центральный водопровод и канализация.</w:t>
            </w:r>
          </w:p>
          <w:p w:rsidR="009174AE" w:rsidRDefault="009174AE" w:rsidP="00D1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передано по договору аренды ИП Тихонов Н.А.</w:t>
            </w:r>
          </w:p>
        </w:tc>
        <w:tc>
          <w:tcPr>
            <w:tcW w:w="3260" w:type="dxa"/>
          </w:tcPr>
          <w:p w:rsidR="00804F36" w:rsidRDefault="00D110CD" w:rsidP="00D1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5613463" wp14:editId="3D238425">
                  <wp:extent cx="1333500" cy="1657350"/>
                  <wp:effectExtent l="0" t="0" r="0" b="0"/>
                  <wp:docPr id="2" name="Рисунок 2" descr="C:\Users\user 12\Desktop\IMG-20231025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 12\Desktop\IMG-20231025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835" cy="1660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10CD" w:rsidRDefault="00D110CD" w:rsidP="00D1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0CD" w:rsidRDefault="00D110CD" w:rsidP="00D1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21707" cy="1666875"/>
                  <wp:effectExtent l="0" t="0" r="0" b="0"/>
                  <wp:docPr id="3" name="Рисунок 3" descr="C:\Users\user 12\Desktop\IMG-20231025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 12\Desktop\IMG-20231025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15" cy="1670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10CD" w:rsidRDefault="00D110CD" w:rsidP="00D1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0CD" w:rsidRDefault="009174AE" w:rsidP="00D11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752600" cy="1743075"/>
                  <wp:effectExtent l="0" t="0" r="0" b="9525"/>
                  <wp:docPr id="4" name="Рисунок 4" descr="C:\Users\user 12\Desktop\IMG-20231025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 12\Desktop\IMG-20231025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F36" w:rsidTr="004B47AA">
        <w:tc>
          <w:tcPr>
            <w:tcW w:w="512" w:type="dxa"/>
            <w:vAlign w:val="center"/>
          </w:tcPr>
          <w:p w:rsidR="00804F36" w:rsidRDefault="00804F36" w:rsidP="00C23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48" w:type="dxa"/>
            <w:vAlign w:val="center"/>
          </w:tcPr>
          <w:p w:rsidR="00804F36" w:rsidRDefault="00C23D84" w:rsidP="00C23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D84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</w:t>
            </w:r>
          </w:p>
        </w:tc>
        <w:tc>
          <w:tcPr>
            <w:tcW w:w="1843" w:type="dxa"/>
            <w:vAlign w:val="center"/>
          </w:tcPr>
          <w:p w:rsidR="00804F36" w:rsidRDefault="00C23D84" w:rsidP="00C23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804F36" w:rsidRDefault="00C23D84" w:rsidP="00C23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04F36" w:rsidRDefault="00C23D84" w:rsidP="00C23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  <w:vAlign w:val="center"/>
          </w:tcPr>
          <w:p w:rsidR="00804F36" w:rsidRDefault="00E269F4" w:rsidP="00E26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подмета</w:t>
            </w:r>
            <w:r w:rsidR="00C23D84" w:rsidRPr="00C23D84">
              <w:rPr>
                <w:rFonts w:ascii="Times New Roman" w:hAnsi="Times New Roman" w:cs="Times New Roman"/>
                <w:sz w:val="28"/>
                <w:szCs w:val="28"/>
              </w:rPr>
              <w:t>льно-уборочная марки/модель КО-318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цвет кузова – оранжевый,  тип двигателя – дизель,  год выпуска – 2012, имеет незначительные повреждения лакокрасочного покрытия, бывшая в эксплуатации, требует замены некоторых  деталей. Машина предназначена для механизированной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уборки улиц</w:t>
            </w:r>
            <w:r w:rsidR="00917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74AE" w:rsidRDefault="009174AE" w:rsidP="00E26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передана по договору аренды ООО «Кристалл»</w:t>
            </w:r>
          </w:p>
        </w:tc>
        <w:tc>
          <w:tcPr>
            <w:tcW w:w="3260" w:type="dxa"/>
          </w:tcPr>
          <w:p w:rsidR="00804F36" w:rsidRDefault="004B47AA" w:rsidP="004B4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676400" cy="2133600"/>
                  <wp:effectExtent l="0" t="0" r="0" b="0"/>
                  <wp:docPr id="1" name="Рисунок 1" descr="C:\Users\user 12\Desktop\1698304805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 12\Desktop\16983048056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751" cy="2137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7AA" w:rsidRDefault="004B47AA" w:rsidP="004B4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7AA" w:rsidRDefault="004B47AA" w:rsidP="004B4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501120" cy="1514475"/>
                  <wp:effectExtent l="0" t="0" r="4445" b="0"/>
                  <wp:docPr id="5" name="Рисунок 5" descr="C:\Users\user 12\Desktop\16983048055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 12\Desktop\16983048055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0112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4F36" w:rsidRDefault="00804F36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3E62" w:rsidRDefault="00523E62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C75" w:rsidRPr="00804F36" w:rsidRDefault="006B1C75" w:rsidP="006B1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95F" w:rsidRPr="00804F36" w:rsidRDefault="00632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295F" w:rsidRPr="00804F36" w:rsidSect="00804F36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54"/>
    <w:rsid w:val="00022011"/>
    <w:rsid w:val="001F2854"/>
    <w:rsid w:val="0030788E"/>
    <w:rsid w:val="00372BF5"/>
    <w:rsid w:val="00406F59"/>
    <w:rsid w:val="00477D2D"/>
    <w:rsid w:val="004B47AA"/>
    <w:rsid w:val="00523E62"/>
    <w:rsid w:val="0063295F"/>
    <w:rsid w:val="006B1C75"/>
    <w:rsid w:val="00784C49"/>
    <w:rsid w:val="00804F36"/>
    <w:rsid w:val="008A09F2"/>
    <w:rsid w:val="009174AE"/>
    <w:rsid w:val="00C23D84"/>
    <w:rsid w:val="00D110CD"/>
    <w:rsid w:val="00E2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МЭ, малый бизнес</dc:creator>
  <cp:lastModifiedBy>user 12</cp:lastModifiedBy>
  <cp:revision>6</cp:revision>
  <cp:lastPrinted>2023-10-26T08:08:00Z</cp:lastPrinted>
  <dcterms:created xsi:type="dcterms:W3CDTF">2023-10-25T07:11:00Z</dcterms:created>
  <dcterms:modified xsi:type="dcterms:W3CDTF">2023-10-26T08:08:00Z</dcterms:modified>
</cp:coreProperties>
</file>