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27A66" w14:textId="77777777" w:rsidR="00243A75" w:rsidRPr="00FD047E" w:rsidRDefault="00243A75" w:rsidP="00243A75">
      <w:pPr>
        <w:tabs>
          <w:tab w:val="left" w:pos="0"/>
          <w:tab w:val="left" w:pos="8080"/>
        </w:tabs>
        <w:autoSpaceDE w:val="0"/>
        <w:jc w:val="center"/>
        <w:rPr>
          <w:kern w:val="1"/>
          <w:sz w:val="28"/>
          <w:szCs w:val="28"/>
          <w:lang w:eastAsia="ru-RU"/>
        </w:rPr>
      </w:pPr>
      <w:r>
        <w:rPr>
          <w:noProof/>
          <w:sz w:val="28"/>
          <w:szCs w:val="28"/>
          <w:lang w:eastAsia="ru-RU"/>
        </w:rPr>
        <w:drawing>
          <wp:inline distT="0" distB="0" distL="0" distR="0" wp14:anchorId="747E3B65" wp14:editId="29B99318">
            <wp:extent cx="552450" cy="6953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695325"/>
                    </a:xfrm>
                    <a:prstGeom prst="rect">
                      <a:avLst/>
                    </a:prstGeom>
                    <a:noFill/>
                    <a:ln>
                      <a:noFill/>
                    </a:ln>
                  </pic:spPr>
                </pic:pic>
              </a:graphicData>
            </a:graphic>
          </wp:inline>
        </w:drawing>
      </w:r>
    </w:p>
    <w:p w14:paraId="01EE640A" w14:textId="77777777" w:rsidR="00243A75" w:rsidRPr="00932CD9" w:rsidRDefault="00243A75" w:rsidP="00243A75">
      <w:pPr>
        <w:pStyle w:val="a6"/>
        <w:jc w:val="center"/>
        <w:rPr>
          <w:spacing w:val="40"/>
          <w:szCs w:val="28"/>
        </w:rPr>
      </w:pPr>
      <w:r w:rsidRPr="00932CD9">
        <w:rPr>
          <w:spacing w:val="40"/>
          <w:szCs w:val="28"/>
        </w:rPr>
        <w:t>РОССИЙСКАЯ ФЕДЕРАЦИЯ</w:t>
      </w:r>
    </w:p>
    <w:p w14:paraId="318083F6" w14:textId="77777777" w:rsidR="00243A75" w:rsidRPr="00932CD9" w:rsidRDefault="00243A75" w:rsidP="00243A75">
      <w:pPr>
        <w:pStyle w:val="a6"/>
        <w:jc w:val="center"/>
        <w:rPr>
          <w:spacing w:val="40"/>
          <w:szCs w:val="28"/>
        </w:rPr>
      </w:pPr>
      <w:r w:rsidRPr="00932CD9">
        <w:rPr>
          <w:spacing w:val="40"/>
          <w:szCs w:val="28"/>
        </w:rPr>
        <w:t>РОСТОВСКАЯ ОБЛАСТЬ</w:t>
      </w:r>
    </w:p>
    <w:p w14:paraId="2A535448" w14:textId="77777777" w:rsidR="00243A75" w:rsidRDefault="00243A75" w:rsidP="00243A75">
      <w:pPr>
        <w:pStyle w:val="a6"/>
        <w:tabs>
          <w:tab w:val="clear" w:pos="4536"/>
          <w:tab w:val="clear" w:pos="9072"/>
        </w:tabs>
        <w:ind w:left="-284"/>
        <w:jc w:val="center"/>
        <w:rPr>
          <w:spacing w:val="10"/>
          <w:szCs w:val="28"/>
          <w:lang w:val="ru-RU"/>
        </w:rPr>
      </w:pPr>
      <w:r w:rsidRPr="00722081">
        <w:rPr>
          <w:spacing w:val="10"/>
          <w:szCs w:val="28"/>
        </w:rPr>
        <w:t xml:space="preserve">МУНИЦИПАЛЬНОЕ ОБРАЗОВАНИЕ </w:t>
      </w:r>
    </w:p>
    <w:p w14:paraId="59D50574" w14:textId="77777777" w:rsidR="00243A75" w:rsidRPr="00722081" w:rsidRDefault="00243A75" w:rsidP="00243A75">
      <w:pPr>
        <w:pStyle w:val="a6"/>
        <w:tabs>
          <w:tab w:val="clear" w:pos="4536"/>
          <w:tab w:val="clear" w:pos="9072"/>
        </w:tabs>
        <w:ind w:left="-284"/>
        <w:jc w:val="center"/>
        <w:rPr>
          <w:spacing w:val="10"/>
          <w:szCs w:val="28"/>
        </w:rPr>
      </w:pPr>
      <w:r w:rsidRPr="00722081">
        <w:rPr>
          <w:spacing w:val="10"/>
          <w:szCs w:val="28"/>
        </w:rPr>
        <w:t>«БЕЛОКАЛИТВИНСК</w:t>
      </w:r>
      <w:r>
        <w:rPr>
          <w:spacing w:val="10"/>
          <w:szCs w:val="28"/>
          <w:lang w:val="ru-RU"/>
        </w:rPr>
        <w:t>ОЕ ГОРОДСКОЕ ПОСЕЛЕНИЕ</w:t>
      </w:r>
      <w:r w:rsidRPr="00722081">
        <w:rPr>
          <w:spacing w:val="10"/>
          <w:szCs w:val="28"/>
        </w:rPr>
        <w:t>»</w:t>
      </w:r>
    </w:p>
    <w:p w14:paraId="5C3F0EED" w14:textId="77777777" w:rsidR="00243A75" w:rsidRPr="0083184D" w:rsidRDefault="00243A75" w:rsidP="00243A75">
      <w:pPr>
        <w:jc w:val="center"/>
        <w:rPr>
          <w:sz w:val="32"/>
          <w:szCs w:val="28"/>
        </w:rPr>
      </w:pPr>
      <w:r w:rsidRPr="0083184D">
        <w:rPr>
          <w:spacing w:val="40"/>
          <w:sz w:val="28"/>
          <w:szCs w:val="28"/>
        </w:rPr>
        <w:t xml:space="preserve">АДМИНИСТРАЦИЯ БЕЛОКАЛИТВИНСКОГО </w:t>
      </w:r>
      <w:r>
        <w:rPr>
          <w:spacing w:val="40"/>
          <w:sz w:val="28"/>
          <w:szCs w:val="28"/>
        </w:rPr>
        <w:t>ГОРОДСКОГО ПОСЕЛЕНИЯ</w:t>
      </w:r>
    </w:p>
    <w:p w14:paraId="7A2C877D" w14:textId="77777777" w:rsidR="00116D0D" w:rsidRPr="006028B5" w:rsidRDefault="00116D0D" w:rsidP="00116D0D">
      <w:pPr>
        <w:spacing w:before="120"/>
        <w:jc w:val="center"/>
        <w:rPr>
          <w:b/>
          <w:sz w:val="28"/>
        </w:rPr>
      </w:pPr>
      <w:r w:rsidRPr="006028B5">
        <w:rPr>
          <w:b/>
          <w:sz w:val="28"/>
        </w:rPr>
        <w:t>ПОСТАНОВЛЕНИЕ</w:t>
      </w:r>
    </w:p>
    <w:p w14:paraId="1956CE1C" w14:textId="34EB8409" w:rsidR="00243A75" w:rsidRDefault="00243A75" w:rsidP="00243A75">
      <w:pPr>
        <w:spacing w:before="120"/>
        <w:jc w:val="center"/>
        <w:rPr>
          <w:sz w:val="28"/>
        </w:rPr>
      </w:pPr>
      <w:r>
        <w:rPr>
          <w:sz w:val="28"/>
        </w:rPr>
        <w:t xml:space="preserve">от </w:t>
      </w:r>
      <w:r w:rsidR="003C5E09">
        <w:rPr>
          <w:sz w:val="28"/>
        </w:rPr>
        <w:t>29.07</w:t>
      </w:r>
      <w:r>
        <w:rPr>
          <w:sz w:val="28"/>
        </w:rPr>
        <w:t>.</w:t>
      </w:r>
      <w:r w:rsidRPr="00C96E82">
        <w:rPr>
          <w:sz w:val="28"/>
        </w:rPr>
        <w:t>2</w:t>
      </w:r>
      <w:r w:rsidR="003C5E09">
        <w:rPr>
          <w:sz w:val="28"/>
        </w:rPr>
        <w:t>022</w:t>
      </w:r>
      <w:r>
        <w:rPr>
          <w:sz w:val="28"/>
        </w:rPr>
        <w:tab/>
        <w:t>№ </w:t>
      </w:r>
      <w:r w:rsidR="003C5E09">
        <w:rPr>
          <w:sz w:val="28"/>
        </w:rPr>
        <w:t>352</w:t>
      </w:r>
    </w:p>
    <w:p w14:paraId="322DB9DA" w14:textId="77777777" w:rsidR="00243A75" w:rsidRPr="00C96E82" w:rsidRDefault="00243A75" w:rsidP="00243A75">
      <w:pPr>
        <w:spacing w:before="120"/>
        <w:jc w:val="center"/>
        <w:rPr>
          <w:sz w:val="28"/>
        </w:rPr>
      </w:pPr>
      <w:r w:rsidRPr="00C96E82">
        <w:rPr>
          <w:sz w:val="28"/>
        </w:rPr>
        <w:t>г.  Белая Калитва</w:t>
      </w:r>
    </w:p>
    <w:p w14:paraId="1F3FA415" w14:textId="77777777" w:rsidR="00243A75" w:rsidRPr="007B50E4" w:rsidRDefault="00243A75" w:rsidP="00243A75">
      <w:pPr>
        <w:pStyle w:val="a6"/>
        <w:tabs>
          <w:tab w:val="clear" w:pos="4536"/>
        </w:tabs>
        <w:jc w:val="both"/>
        <w:rPr>
          <w:spacing w:val="40"/>
          <w:szCs w:val="28"/>
        </w:rPr>
      </w:pPr>
    </w:p>
    <w:p w14:paraId="678682D5" w14:textId="77777777" w:rsidR="00243A75" w:rsidRDefault="00243A75" w:rsidP="00243A75">
      <w:pPr>
        <w:jc w:val="center"/>
        <w:rPr>
          <w:b/>
          <w:sz w:val="28"/>
        </w:rPr>
      </w:pPr>
      <w:r>
        <w:rPr>
          <w:b/>
          <w:sz w:val="28"/>
        </w:rPr>
        <w:t xml:space="preserve">О </w:t>
      </w:r>
      <w:r w:rsidR="0024434B">
        <w:rPr>
          <w:b/>
          <w:sz w:val="28"/>
        </w:rPr>
        <w:t xml:space="preserve">внесении изменений в постановление администрации Белокалитвинского городского поселения от </w:t>
      </w:r>
      <w:r w:rsidR="007828E8">
        <w:rPr>
          <w:b/>
          <w:sz w:val="28"/>
        </w:rPr>
        <w:t>28</w:t>
      </w:r>
      <w:r w:rsidR="0024434B">
        <w:rPr>
          <w:b/>
          <w:sz w:val="28"/>
        </w:rPr>
        <w:t>.12.20</w:t>
      </w:r>
      <w:r w:rsidR="007828E8">
        <w:rPr>
          <w:b/>
          <w:sz w:val="28"/>
        </w:rPr>
        <w:t>16</w:t>
      </w:r>
      <w:r w:rsidR="0024434B">
        <w:rPr>
          <w:b/>
          <w:sz w:val="28"/>
        </w:rPr>
        <w:t xml:space="preserve"> № </w:t>
      </w:r>
      <w:r w:rsidR="007828E8">
        <w:rPr>
          <w:b/>
          <w:sz w:val="28"/>
        </w:rPr>
        <w:t>609</w:t>
      </w:r>
    </w:p>
    <w:p w14:paraId="2E5610FA" w14:textId="77777777" w:rsidR="004F396B" w:rsidRDefault="004F396B" w:rsidP="004F396B">
      <w:pPr>
        <w:tabs>
          <w:tab w:val="left" w:pos="0"/>
          <w:tab w:val="left" w:pos="4320"/>
          <w:tab w:val="left" w:pos="7380"/>
        </w:tabs>
        <w:autoSpaceDE w:val="0"/>
        <w:contextualSpacing/>
        <w:jc w:val="center"/>
        <w:rPr>
          <w:kern w:val="1"/>
          <w:sz w:val="28"/>
          <w:szCs w:val="28"/>
        </w:rPr>
      </w:pPr>
    </w:p>
    <w:p w14:paraId="36D61A5E" w14:textId="77777777" w:rsidR="004F396B" w:rsidRDefault="000A4ACD" w:rsidP="004F396B">
      <w:pPr>
        <w:tabs>
          <w:tab w:val="left" w:pos="284"/>
        </w:tabs>
        <w:ind w:firstLine="709"/>
        <w:jc w:val="both"/>
        <w:rPr>
          <w:b/>
          <w:spacing w:val="60"/>
          <w:sz w:val="28"/>
          <w:szCs w:val="28"/>
        </w:rPr>
      </w:pPr>
      <w:r w:rsidRPr="000A4ACD">
        <w:rPr>
          <w:sz w:val="28"/>
          <w:szCs w:val="28"/>
          <w:lang w:eastAsia="ru-RU"/>
        </w:rPr>
        <w:t>В целях совершенствования условий оплаты труда работников муниципальных бюджетных учреждений культуры Белокалитвинского</w:t>
      </w:r>
      <w:r>
        <w:rPr>
          <w:sz w:val="28"/>
          <w:szCs w:val="28"/>
          <w:lang w:eastAsia="ru-RU"/>
        </w:rPr>
        <w:t xml:space="preserve"> городского поселения</w:t>
      </w:r>
      <w:r w:rsidR="004F396B" w:rsidRPr="00ED06A5">
        <w:rPr>
          <w:sz w:val="28"/>
          <w:szCs w:val="28"/>
        </w:rPr>
        <w:t xml:space="preserve">, </w:t>
      </w:r>
      <w:r w:rsidR="00116D0D">
        <w:rPr>
          <w:sz w:val="28"/>
          <w:szCs w:val="28"/>
        </w:rPr>
        <w:t xml:space="preserve">Администрация Белокалитвинского городского поселения </w:t>
      </w:r>
      <w:r w:rsidR="00116D0D" w:rsidRPr="006028B5">
        <w:rPr>
          <w:b/>
          <w:spacing w:val="60"/>
          <w:sz w:val="28"/>
          <w:szCs w:val="28"/>
        </w:rPr>
        <w:t>постановляет:</w:t>
      </w:r>
    </w:p>
    <w:p w14:paraId="4EBE4FEE" w14:textId="77777777" w:rsidR="00116D0D" w:rsidRPr="00ED06A5" w:rsidRDefault="00116D0D" w:rsidP="004F396B">
      <w:pPr>
        <w:tabs>
          <w:tab w:val="left" w:pos="284"/>
        </w:tabs>
        <w:ind w:firstLine="709"/>
        <w:jc w:val="both"/>
        <w:rPr>
          <w:sz w:val="28"/>
          <w:szCs w:val="28"/>
        </w:rPr>
      </w:pPr>
    </w:p>
    <w:p w14:paraId="760D37BF" w14:textId="77777777" w:rsidR="00116D0D" w:rsidRDefault="004F396B" w:rsidP="00116D0D">
      <w:pPr>
        <w:numPr>
          <w:ilvl w:val="0"/>
          <w:numId w:val="1"/>
        </w:numPr>
        <w:tabs>
          <w:tab w:val="left" w:pos="284"/>
        </w:tabs>
        <w:suppressAutoHyphens w:val="0"/>
        <w:ind w:left="0"/>
        <w:jc w:val="both"/>
        <w:rPr>
          <w:sz w:val="28"/>
          <w:szCs w:val="28"/>
        </w:rPr>
      </w:pPr>
      <w:bookmarkStart w:id="0" w:name="Дата"/>
      <w:bookmarkStart w:id="1" w:name="Наименование"/>
      <w:bookmarkEnd w:id="0"/>
      <w:bookmarkEnd w:id="1"/>
      <w:r w:rsidRPr="00116D0D">
        <w:rPr>
          <w:sz w:val="28"/>
          <w:szCs w:val="28"/>
        </w:rPr>
        <w:t xml:space="preserve"> </w:t>
      </w:r>
      <w:r w:rsidR="000A4ACD" w:rsidRPr="000A4ACD">
        <w:rPr>
          <w:sz w:val="28"/>
          <w:szCs w:val="28"/>
          <w:lang w:eastAsia="ru-RU"/>
        </w:rPr>
        <w:t xml:space="preserve">Внести в постановление Администрации Белокалитвинского </w:t>
      </w:r>
      <w:r w:rsidR="000A4ACD">
        <w:rPr>
          <w:sz w:val="28"/>
          <w:szCs w:val="28"/>
          <w:lang w:eastAsia="ru-RU"/>
        </w:rPr>
        <w:t>городского поселения</w:t>
      </w:r>
      <w:r w:rsidR="000A4ACD" w:rsidRPr="000A4ACD">
        <w:rPr>
          <w:sz w:val="28"/>
          <w:szCs w:val="28"/>
          <w:lang w:eastAsia="ru-RU"/>
        </w:rPr>
        <w:t xml:space="preserve"> от </w:t>
      </w:r>
      <w:r w:rsidR="000A4ACD">
        <w:rPr>
          <w:sz w:val="28"/>
          <w:szCs w:val="28"/>
          <w:lang w:eastAsia="ru-RU"/>
        </w:rPr>
        <w:t>28</w:t>
      </w:r>
      <w:r w:rsidR="000A4ACD" w:rsidRPr="000A4ACD">
        <w:rPr>
          <w:sz w:val="28"/>
          <w:szCs w:val="28"/>
          <w:lang w:eastAsia="ru-RU"/>
        </w:rPr>
        <w:t>.1</w:t>
      </w:r>
      <w:r w:rsidR="000A4ACD">
        <w:rPr>
          <w:sz w:val="28"/>
          <w:szCs w:val="28"/>
          <w:lang w:eastAsia="ru-RU"/>
        </w:rPr>
        <w:t>2</w:t>
      </w:r>
      <w:r w:rsidR="000A4ACD" w:rsidRPr="000A4ACD">
        <w:rPr>
          <w:sz w:val="28"/>
          <w:szCs w:val="28"/>
          <w:lang w:eastAsia="ru-RU"/>
        </w:rPr>
        <w:t xml:space="preserve">.2016 № </w:t>
      </w:r>
      <w:r w:rsidR="000A4ACD">
        <w:rPr>
          <w:sz w:val="28"/>
          <w:szCs w:val="28"/>
          <w:lang w:eastAsia="ru-RU"/>
        </w:rPr>
        <w:t>609</w:t>
      </w:r>
      <w:r w:rsidR="000A4ACD" w:rsidRPr="000A4ACD">
        <w:rPr>
          <w:sz w:val="28"/>
          <w:szCs w:val="28"/>
          <w:lang w:eastAsia="ru-RU"/>
        </w:rPr>
        <w:t xml:space="preserve"> «О системе оплаты труда работников муниципальных бюджетных учреждений Белокалитвинского </w:t>
      </w:r>
      <w:r w:rsidR="000A4ACD">
        <w:rPr>
          <w:sz w:val="28"/>
          <w:szCs w:val="28"/>
          <w:lang w:eastAsia="ru-RU"/>
        </w:rPr>
        <w:t>городского поселения</w:t>
      </w:r>
      <w:r w:rsidR="000A4ACD" w:rsidRPr="000A4ACD">
        <w:rPr>
          <w:sz w:val="28"/>
          <w:szCs w:val="28"/>
          <w:lang w:eastAsia="ru-RU"/>
        </w:rPr>
        <w:t>» следующие изменения:</w:t>
      </w:r>
    </w:p>
    <w:p w14:paraId="742095DE" w14:textId="77777777" w:rsidR="00116D0D" w:rsidRDefault="006432CE" w:rsidP="006432CE">
      <w:pPr>
        <w:pStyle w:val="aa"/>
        <w:numPr>
          <w:ilvl w:val="1"/>
          <w:numId w:val="2"/>
        </w:numPr>
        <w:tabs>
          <w:tab w:val="left" w:pos="284"/>
        </w:tabs>
        <w:ind w:left="0" w:firstLine="709"/>
        <w:jc w:val="both"/>
        <w:rPr>
          <w:sz w:val="28"/>
          <w:szCs w:val="28"/>
        </w:rPr>
      </w:pPr>
      <w:r w:rsidRPr="006432CE">
        <w:rPr>
          <w:sz w:val="28"/>
          <w:szCs w:val="28"/>
          <w:lang w:eastAsia="ru-RU"/>
        </w:rPr>
        <w:t xml:space="preserve">Приложение № </w:t>
      </w:r>
      <w:r>
        <w:rPr>
          <w:sz w:val="28"/>
          <w:szCs w:val="28"/>
          <w:lang w:eastAsia="ru-RU"/>
        </w:rPr>
        <w:t>2</w:t>
      </w:r>
      <w:r w:rsidRPr="006432CE">
        <w:rPr>
          <w:sz w:val="28"/>
          <w:szCs w:val="28"/>
          <w:lang w:eastAsia="ru-RU"/>
        </w:rPr>
        <w:t xml:space="preserve"> изменить и изложить в редакции согласно приложению № 1 к настоящему постановлению.</w:t>
      </w:r>
    </w:p>
    <w:p w14:paraId="21224CAD" w14:textId="77777777" w:rsidR="006432CE" w:rsidRPr="00D2533E" w:rsidRDefault="006432CE" w:rsidP="006432CE">
      <w:pPr>
        <w:pStyle w:val="aa"/>
        <w:numPr>
          <w:ilvl w:val="1"/>
          <w:numId w:val="2"/>
        </w:numPr>
        <w:tabs>
          <w:tab w:val="left" w:pos="284"/>
        </w:tabs>
        <w:ind w:left="0" w:firstLine="709"/>
        <w:jc w:val="both"/>
        <w:rPr>
          <w:sz w:val="28"/>
          <w:szCs w:val="28"/>
        </w:rPr>
      </w:pPr>
      <w:r w:rsidRPr="006432CE">
        <w:rPr>
          <w:sz w:val="28"/>
          <w:szCs w:val="28"/>
          <w:lang w:eastAsia="ru-RU"/>
        </w:rPr>
        <w:t xml:space="preserve">Приложение № </w:t>
      </w:r>
      <w:r>
        <w:rPr>
          <w:sz w:val="28"/>
          <w:szCs w:val="28"/>
          <w:lang w:eastAsia="ru-RU"/>
        </w:rPr>
        <w:t>4</w:t>
      </w:r>
      <w:r w:rsidRPr="006432CE">
        <w:rPr>
          <w:sz w:val="28"/>
          <w:szCs w:val="28"/>
          <w:lang w:eastAsia="ru-RU"/>
        </w:rPr>
        <w:t xml:space="preserve"> изменить и изложить в редакции согласно приложению № </w:t>
      </w:r>
      <w:r>
        <w:rPr>
          <w:sz w:val="28"/>
          <w:szCs w:val="28"/>
          <w:lang w:eastAsia="ru-RU"/>
        </w:rPr>
        <w:t>2</w:t>
      </w:r>
      <w:r w:rsidRPr="006432CE">
        <w:rPr>
          <w:sz w:val="28"/>
          <w:szCs w:val="28"/>
          <w:lang w:eastAsia="ru-RU"/>
        </w:rPr>
        <w:t xml:space="preserve"> к настоящему постановлению.</w:t>
      </w:r>
    </w:p>
    <w:p w14:paraId="3BE45965" w14:textId="77777777" w:rsidR="004F396B" w:rsidRPr="004F396B" w:rsidRDefault="006432CE" w:rsidP="004F396B">
      <w:pPr>
        <w:numPr>
          <w:ilvl w:val="0"/>
          <w:numId w:val="1"/>
        </w:numPr>
        <w:tabs>
          <w:tab w:val="left" w:pos="284"/>
        </w:tabs>
        <w:suppressAutoHyphens w:val="0"/>
        <w:ind w:left="0"/>
        <w:jc w:val="both"/>
        <w:rPr>
          <w:sz w:val="28"/>
          <w:szCs w:val="28"/>
        </w:rPr>
      </w:pPr>
      <w:r>
        <w:rPr>
          <w:sz w:val="28"/>
          <w:szCs w:val="28"/>
        </w:rPr>
        <w:t xml:space="preserve"> </w:t>
      </w:r>
      <w:r w:rsidR="004F396B" w:rsidRPr="004F396B">
        <w:rPr>
          <w:sz w:val="28"/>
          <w:szCs w:val="28"/>
        </w:rPr>
        <w:t xml:space="preserve">Настоящее постановление </w:t>
      </w:r>
      <w:r w:rsidR="003E1C36">
        <w:rPr>
          <w:sz w:val="28"/>
          <w:szCs w:val="28"/>
        </w:rPr>
        <w:t>подлежит</w:t>
      </w:r>
      <w:r w:rsidR="004F396B" w:rsidRPr="004F396B">
        <w:rPr>
          <w:sz w:val="28"/>
          <w:szCs w:val="28"/>
        </w:rPr>
        <w:t xml:space="preserve"> официально</w:t>
      </w:r>
      <w:r w:rsidR="003E1C36">
        <w:rPr>
          <w:sz w:val="28"/>
          <w:szCs w:val="28"/>
        </w:rPr>
        <w:t>му</w:t>
      </w:r>
      <w:r w:rsidR="004F396B" w:rsidRPr="004F396B">
        <w:rPr>
          <w:sz w:val="28"/>
          <w:szCs w:val="28"/>
        </w:rPr>
        <w:t xml:space="preserve"> опубликовани</w:t>
      </w:r>
      <w:r w:rsidR="003E1C36">
        <w:rPr>
          <w:sz w:val="28"/>
          <w:szCs w:val="28"/>
        </w:rPr>
        <w:t>ю</w:t>
      </w:r>
      <w:r w:rsidR="004F396B" w:rsidRPr="004F396B">
        <w:rPr>
          <w:sz w:val="28"/>
          <w:szCs w:val="28"/>
        </w:rPr>
        <w:t xml:space="preserve"> и распространяется на правоотношения, возникшие с 01.0</w:t>
      </w:r>
      <w:r w:rsidR="0024434B">
        <w:rPr>
          <w:sz w:val="28"/>
          <w:szCs w:val="28"/>
        </w:rPr>
        <w:t>7</w:t>
      </w:r>
      <w:r w:rsidR="004F396B" w:rsidRPr="004F396B">
        <w:rPr>
          <w:sz w:val="28"/>
          <w:szCs w:val="28"/>
        </w:rPr>
        <w:t>.2022.</w:t>
      </w:r>
    </w:p>
    <w:p w14:paraId="42465BA5" w14:textId="77777777" w:rsidR="004F396B" w:rsidRDefault="004F396B" w:rsidP="004F396B">
      <w:pPr>
        <w:numPr>
          <w:ilvl w:val="0"/>
          <w:numId w:val="1"/>
        </w:numPr>
        <w:tabs>
          <w:tab w:val="left" w:pos="284"/>
        </w:tabs>
        <w:suppressAutoHyphens w:val="0"/>
        <w:ind w:left="0"/>
        <w:jc w:val="both"/>
        <w:rPr>
          <w:sz w:val="28"/>
          <w:szCs w:val="28"/>
        </w:rPr>
      </w:pPr>
      <w:r w:rsidRPr="004F396B">
        <w:rPr>
          <w:sz w:val="28"/>
          <w:szCs w:val="28"/>
        </w:rPr>
        <w:t xml:space="preserve"> Контроль за исполнением настоящего постановления оставляю за собой.</w:t>
      </w:r>
    </w:p>
    <w:p w14:paraId="2036AE9F" w14:textId="77777777" w:rsidR="00243A75" w:rsidRDefault="00243A75" w:rsidP="00243A75">
      <w:pPr>
        <w:tabs>
          <w:tab w:val="left" w:pos="284"/>
        </w:tabs>
        <w:suppressAutoHyphens w:val="0"/>
        <w:jc w:val="both"/>
        <w:rPr>
          <w:sz w:val="28"/>
          <w:szCs w:val="28"/>
        </w:rPr>
      </w:pPr>
    </w:p>
    <w:p w14:paraId="6CD5CFE4" w14:textId="77777777" w:rsidR="00243A75" w:rsidRDefault="00243A75" w:rsidP="00243A75">
      <w:pPr>
        <w:tabs>
          <w:tab w:val="left" w:pos="284"/>
        </w:tabs>
        <w:suppressAutoHyphens w:val="0"/>
        <w:jc w:val="both"/>
        <w:rPr>
          <w:sz w:val="28"/>
          <w:szCs w:val="28"/>
        </w:rPr>
      </w:pPr>
    </w:p>
    <w:p w14:paraId="61955EA1" w14:textId="77777777" w:rsidR="00243A75" w:rsidRDefault="00243A75" w:rsidP="00243A75">
      <w:pPr>
        <w:tabs>
          <w:tab w:val="left" w:pos="284"/>
        </w:tabs>
        <w:suppressAutoHyphens w:val="0"/>
        <w:jc w:val="both"/>
        <w:rPr>
          <w:sz w:val="28"/>
          <w:szCs w:val="28"/>
        </w:rPr>
      </w:pPr>
    </w:p>
    <w:tbl>
      <w:tblPr>
        <w:tblW w:w="9760" w:type="dxa"/>
        <w:tblLook w:val="04A0" w:firstRow="1" w:lastRow="0" w:firstColumn="1" w:lastColumn="0" w:noHBand="0" w:noVBand="1"/>
      </w:tblPr>
      <w:tblGrid>
        <w:gridCol w:w="5780"/>
        <w:gridCol w:w="1558"/>
        <w:gridCol w:w="2422"/>
      </w:tblGrid>
      <w:tr w:rsidR="00243A75" w:rsidRPr="00CA5612" w14:paraId="1613D3CF" w14:textId="77777777" w:rsidTr="006432CE">
        <w:trPr>
          <w:trHeight w:val="916"/>
        </w:trPr>
        <w:tc>
          <w:tcPr>
            <w:tcW w:w="5780" w:type="dxa"/>
            <w:shd w:val="clear" w:color="auto" w:fill="auto"/>
          </w:tcPr>
          <w:p w14:paraId="3A5C299E" w14:textId="77777777" w:rsidR="00243A75" w:rsidRPr="00CA5612" w:rsidRDefault="006432CE" w:rsidP="00EA0E0C">
            <w:pPr>
              <w:rPr>
                <w:sz w:val="28"/>
                <w:szCs w:val="28"/>
              </w:rPr>
            </w:pPr>
            <w:r>
              <w:rPr>
                <w:sz w:val="28"/>
                <w:szCs w:val="28"/>
              </w:rPr>
              <w:t>И.о. г</w:t>
            </w:r>
            <w:r w:rsidR="00243A75" w:rsidRPr="00CA5612">
              <w:rPr>
                <w:sz w:val="28"/>
                <w:szCs w:val="28"/>
              </w:rPr>
              <w:t>лав</w:t>
            </w:r>
            <w:r>
              <w:rPr>
                <w:sz w:val="28"/>
                <w:szCs w:val="28"/>
              </w:rPr>
              <w:t>ы</w:t>
            </w:r>
            <w:r w:rsidR="00243A75" w:rsidRPr="00CA5612">
              <w:rPr>
                <w:sz w:val="28"/>
                <w:szCs w:val="28"/>
              </w:rPr>
              <w:t xml:space="preserve"> Администрации </w:t>
            </w:r>
          </w:p>
          <w:p w14:paraId="7CB57826" w14:textId="77777777" w:rsidR="00243A75" w:rsidRPr="00CA5612" w:rsidRDefault="00243A75" w:rsidP="00EA0E0C">
            <w:pPr>
              <w:rPr>
                <w:sz w:val="28"/>
                <w:szCs w:val="28"/>
              </w:rPr>
            </w:pPr>
            <w:r w:rsidRPr="00CA5612">
              <w:rPr>
                <w:sz w:val="28"/>
                <w:szCs w:val="28"/>
              </w:rPr>
              <w:t>Белокалитвинского городского поселения</w:t>
            </w:r>
          </w:p>
        </w:tc>
        <w:tc>
          <w:tcPr>
            <w:tcW w:w="1558" w:type="dxa"/>
            <w:shd w:val="clear" w:color="auto" w:fill="auto"/>
          </w:tcPr>
          <w:p w14:paraId="58CF3D45" w14:textId="77777777" w:rsidR="00243A75" w:rsidRPr="00CA5612" w:rsidRDefault="00243A75" w:rsidP="00EA0E0C">
            <w:pPr>
              <w:jc w:val="right"/>
              <w:rPr>
                <w:sz w:val="28"/>
                <w:szCs w:val="28"/>
              </w:rPr>
            </w:pPr>
          </w:p>
          <w:p w14:paraId="216E5676" w14:textId="77777777" w:rsidR="00243A75" w:rsidRPr="00CA5612" w:rsidRDefault="00243A75" w:rsidP="00EA0E0C">
            <w:pPr>
              <w:jc w:val="right"/>
              <w:rPr>
                <w:sz w:val="28"/>
                <w:szCs w:val="28"/>
              </w:rPr>
            </w:pPr>
          </w:p>
        </w:tc>
        <w:tc>
          <w:tcPr>
            <w:tcW w:w="2422" w:type="dxa"/>
            <w:shd w:val="clear" w:color="auto" w:fill="auto"/>
          </w:tcPr>
          <w:p w14:paraId="20F7B0E8" w14:textId="77777777" w:rsidR="00243A75" w:rsidRPr="00CA5612" w:rsidRDefault="00243A75" w:rsidP="00EA0E0C">
            <w:pPr>
              <w:jc w:val="right"/>
              <w:rPr>
                <w:sz w:val="28"/>
                <w:szCs w:val="28"/>
              </w:rPr>
            </w:pPr>
          </w:p>
          <w:p w14:paraId="594A650F" w14:textId="77777777" w:rsidR="00243A75" w:rsidRPr="00CA5612" w:rsidRDefault="006432CE" w:rsidP="00EA0E0C">
            <w:pPr>
              <w:jc w:val="right"/>
              <w:rPr>
                <w:sz w:val="28"/>
                <w:szCs w:val="28"/>
              </w:rPr>
            </w:pPr>
            <w:r>
              <w:rPr>
                <w:sz w:val="28"/>
                <w:szCs w:val="28"/>
              </w:rPr>
              <w:t>Д.Г. Ващенко</w:t>
            </w:r>
          </w:p>
        </w:tc>
      </w:tr>
      <w:tr w:rsidR="00243A75" w:rsidRPr="00CA5612" w14:paraId="62FB6D49" w14:textId="77777777" w:rsidTr="006432CE">
        <w:trPr>
          <w:trHeight w:val="718"/>
        </w:trPr>
        <w:tc>
          <w:tcPr>
            <w:tcW w:w="5780" w:type="dxa"/>
            <w:shd w:val="clear" w:color="auto" w:fill="auto"/>
          </w:tcPr>
          <w:p w14:paraId="5BDB8B17" w14:textId="64AFB349" w:rsidR="00243A75" w:rsidRPr="00CA5612" w:rsidRDefault="00243A75" w:rsidP="00EA0E0C">
            <w:pPr>
              <w:rPr>
                <w:sz w:val="28"/>
                <w:szCs w:val="28"/>
              </w:rPr>
            </w:pPr>
          </w:p>
        </w:tc>
        <w:tc>
          <w:tcPr>
            <w:tcW w:w="1558" w:type="dxa"/>
            <w:shd w:val="clear" w:color="auto" w:fill="auto"/>
          </w:tcPr>
          <w:p w14:paraId="44EB12F9" w14:textId="77777777" w:rsidR="00243A75" w:rsidRPr="00CA5612" w:rsidRDefault="00243A75" w:rsidP="00EA0E0C">
            <w:pPr>
              <w:jc w:val="right"/>
              <w:rPr>
                <w:sz w:val="28"/>
                <w:szCs w:val="28"/>
              </w:rPr>
            </w:pPr>
          </w:p>
        </w:tc>
        <w:tc>
          <w:tcPr>
            <w:tcW w:w="2422" w:type="dxa"/>
            <w:shd w:val="clear" w:color="auto" w:fill="auto"/>
          </w:tcPr>
          <w:p w14:paraId="00C364B7" w14:textId="77777777" w:rsidR="00243A75" w:rsidRPr="00CA5612" w:rsidRDefault="00243A75" w:rsidP="00EA0E0C">
            <w:pPr>
              <w:jc w:val="right"/>
              <w:rPr>
                <w:sz w:val="28"/>
                <w:szCs w:val="28"/>
              </w:rPr>
            </w:pPr>
          </w:p>
        </w:tc>
      </w:tr>
    </w:tbl>
    <w:p w14:paraId="629C7B2F" w14:textId="77777777" w:rsidR="00BD28D5" w:rsidRDefault="00BD28D5" w:rsidP="006432CE">
      <w:pPr>
        <w:suppressAutoHyphens w:val="0"/>
        <w:ind w:firstLine="698"/>
        <w:contextualSpacing/>
        <w:jc w:val="right"/>
        <w:rPr>
          <w:sz w:val="28"/>
          <w:szCs w:val="28"/>
          <w:lang w:eastAsia="ru-RU"/>
        </w:rPr>
      </w:pPr>
    </w:p>
    <w:p w14:paraId="282EB46F" w14:textId="77777777" w:rsidR="00BD28D5" w:rsidRDefault="00BD28D5" w:rsidP="006432CE">
      <w:pPr>
        <w:suppressAutoHyphens w:val="0"/>
        <w:ind w:firstLine="698"/>
        <w:contextualSpacing/>
        <w:jc w:val="right"/>
        <w:rPr>
          <w:sz w:val="28"/>
          <w:szCs w:val="28"/>
          <w:lang w:eastAsia="ru-RU"/>
        </w:rPr>
      </w:pPr>
    </w:p>
    <w:p w14:paraId="22CCD18E" w14:textId="77777777" w:rsidR="00BD28D5" w:rsidRDefault="00BD28D5" w:rsidP="006432CE">
      <w:pPr>
        <w:suppressAutoHyphens w:val="0"/>
        <w:ind w:firstLine="698"/>
        <w:contextualSpacing/>
        <w:jc w:val="right"/>
        <w:rPr>
          <w:sz w:val="28"/>
          <w:szCs w:val="28"/>
          <w:lang w:eastAsia="ru-RU"/>
        </w:rPr>
      </w:pPr>
    </w:p>
    <w:p w14:paraId="268FF626" w14:textId="77777777" w:rsidR="006432CE" w:rsidRPr="006432CE" w:rsidRDefault="006432CE" w:rsidP="006432CE">
      <w:pPr>
        <w:suppressAutoHyphens w:val="0"/>
        <w:ind w:firstLine="698"/>
        <w:contextualSpacing/>
        <w:jc w:val="right"/>
        <w:rPr>
          <w:sz w:val="28"/>
          <w:szCs w:val="28"/>
          <w:lang w:eastAsia="ru-RU"/>
        </w:rPr>
      </w:pPr>
      <w:r w:rsidRPr="006432CE">
        <w:rPr>
          <w:sz w:val="28"/>
          <w:szCs w:val="28"/>
          <w:lang w:eastAsia="ru-RU"/>
        </w:rPr>
        <w:lastRenderedPageBreak/>
        <w:t>Приложение № 1</w:t>
      </w:r>
    </w:p>
    <w:p w14:paraId="7BE2E72B" w14:textId="77777777" w:rsidR="006432CE" w:rsidRPr="006432CE" w:rsidRDefault="006432CE" w:rsidP="006432CE">
      <w:pPr>
        <w:tabs>
          <w:tab w:val="left" w:pos="-391"/>
        </w:tabs>
        <w:suppressAutoHyphens w:val="0"/>
        <w:ind w:left="-1877"/>
        <w:contextualSpacing/>
        <w:jc w:val="right"/>
        <w:rPr>
          <w:sz w:val="28"/>
          <w:szCs w:val="28"/>
          <w:lang w:eastAsia="ru-RU"/>
        </w:rPr>
      </w:pPr>
      <w:r w:rsidRPr="006432CE">
        <w:rPr>
          <w:sz w:val="28"/>
          <w:szCs w:val="28"/>
          <w:lang w:eastAsia="ru-RU"/>
        </w:rPr>
        <w:t xml:space="preserve">                 к постановлению   Администрации</w:t>
      </w:r>
    </w:p>
    <w:p w14:paraId="4ACB54E1" w14:textId="77777777" w:rsidR="006432CE" w:rsidRDefault="006432CE" w:rsidP="006432CE">
      <w:pPr>
        <w:suppressAutoHyphens w:val="0"/>
        <w:ind w:left="-1877"/>
        <w:contextualSpacing/>
        <w:jc w:val="right"/>
        <w:rPr>
          <w:sz w:val="28"/>
          <w:szCs w:val="28"/>
          <w:lang w:eastAsia="ru-RU"/>
        </w:rPr>
      </w:pPr>
      <w:r w:rsidRPr="006432CE">
        <w:rPr>
          <w:sz w:val="28"/>
          <w:szCs w:val="28"/>
          <w:lang w:eastAsia="ru-RU"/>
        </w:rPr>
        <w:t xml:space="preserve">Белокалитвинского </w:t>
      </w:r>
    </w:p>
    <w:p w14:paraId="75842A1B" w14:textId="77777777" w:rsidR="006432CE" w:rsidRPr="006432CE" w:rsidRDefault="006432CE" w:rsidP="006432CE">
      <w:pPr>
        <w:suppressAutoHyphens w:val="0"/>
        <w:ind w:left="-1877"/>
        <w:contextualSpacing/>
        <w:jc w:val="right"/>
        <w:rPr>
          <w:sz w:val="28"/>
          <w:szCs w:val="28"/>
          <w:lang w:eastAsia="ru-RU"/>
        </w:rPr>
      </w:pPr>
      <w:r>
        <w:rPr>
          <w:sz w:val="28"/>
          <w:szCs w:val="28"/>
          <w:lang w:eastAsia="ru-RU"/>
        </w:rPr>
        <w:t>городского поселения</w:t>
      </w:r>
    </w:p>
    <w:p w14:paraId="6A503D00" w14:textId="12A6DCDD" w:rsidR="006432CE" w:rsidRDefault="006432CE" w:rsidP="006432CE">
      <w:pPr>
        <w:suppressAutoHyphens w:val="0"/>
        <w:autoSpaceDE w:val="0"/>
        <w:autoSpaceDN w:val="0"/>
        <w:adjustRightInd w:val="0"/>
        <w:jc w:val="right"/>
        <w:rPr>
          <w:sz w:val="28"/>
          <w:szCs w:val="28"/>
          <w:lang w:eastAsia="ru-RU"/>
        </w:rPr>
      </w:pPr>
      <w:r w:rsidRPr="006432CE">
        <w:rPr>
          <w:sz w:val="28"/>
          <w:szCs w:val="28"/>
          <w:lang w:eastAsia="ru-RU"/>
        </w:rPr>
        <w:t xml:space="preserve">                                           от </w:t>
      </w:r>
      <w:r w:rsidR="003C5E09">
        <w:rPr>
          <w:sz w:val="28"/>
          <w:szCs w:val="28"/>
          <w:lang w:eastAsia="ru-RU"/>
        </w:rPr>
        <w:t>29</w:t>
      </w:r>
      <w:r w:rsidRPr="006432CE">
        <w:rPr>
          <w:sz w:val="28"/>
          <w:szCs w:val="28"/>
          <w:lang w:eastAsia="ru-RU"/>
        </w:rPr>
        <w:t>.</w:t>
      </w:r>
      <w:r w:rsidR="003C5E09">
        <w:rPr>
          <w:sz w:val="28"/>
          <w:szCs w:val="28"/>
          <w:lang w:eastAsia="ru-RU"/>
        </w:rPr>
        <w:t>07</w:t>
      </w:r>
      <w:r w:rsidRPr="006432CE">
        <w:rPr>
          <w:sz w:val="28"/>
          <w:szCs w:val="28"/>
          <w:lang w:eastAsia="ru-RU"/>
        </w:rPr>
        <w:t>.20</w:t>
      </w:r>
      <w:r w:rsidR="003C5E09">
        <w:rPr>
          <w:sz w:val="28"/>
          <w:szCs w:val="28"/>
          <w:lang w:eastAsia="ru-RU"/>
        </w:rPr>
        <w:t xml:space="preserve">22 </w:t>
      </w:r>
      <w:bookmarkStart w:id="2" w:name="_GoBack"/>
      <w:bookmarkEnd w:id="2"/>
      <w:r w:rsidRPr="006432CE">
        <w:rPr>
          <w:sz w:val="28"/>
          <w:szCs w:val="28"/>
          <w:lang w:eastAsia="ru-RU"/>
        </w:rPr>
        <w:t xml:space="preserve">№ </w:t>
      </w:r>
      <w:r w:rsidR="003C5E09">
        <w:rPr>
          <w:sz w:val="28"/>
          <w:szCs w:val="28"/>
          <w:lang w:eastAsia="ru-RU"/>
        </w:rPr>
        <w:t>352</w:t>
      </w:r>
    </w:p>
    <w:p w14:paraId="2341181F" w14:textId="77777777" w:rsidR="00D26737" w:rsidRDefault="00D26737" w:rsidP="006432CE">
      <w:pPr>
        <w:suppressAutoHyphens w:val="0"/>
        <w:autoSpaceDE w:val="0"/>
        <w:autoSpaceDN w:val="0"/>
        <w:adjustRightInd w:val="0"/>
        <w:jc w:val="right"/>
        <w:rPr>
          <w:sz w:val="28"/>
          <w:szCs w:val="28"/>
          <w:lang w:eastAsia="ru-RU"/>
        </w:rPr>
      </w:pPr>
    </w:p>
    <w:p w14:paraId="13471F0D" w14:textId="77777777" w:rsidR="00D26737" w:rsidRPr="00D26737" w:rsidRDefault="00D26737" w:rsidP="00D26737">
      <w:pPr>
        <w:suppressAutoHyphens w:val="0"/>
        <w:autoSpaceDE w:val="0"/>
        <w:autoSpaceDN w:val="0"/>
        <w:adjustRightInd w:val="0"/>
        <w:jc w:val="right"/>
        <w:rPr>
          <w:kern w:val="2"/>
          <w:sz w:val="28"/>
          <w:szCs w:val="28"/>
          <w:lang w:eastAsia="ru-RU"/>
        </w:rPr>
      </w:pPr>
      <w:r w:rsidRPr="00D26737">
        <w:rPr>
          <w:kern w:val="2"/>
          <w:sz w:val="28"/>
          <w:szCs w:val="28"/>
          <w:lang w:eastAsia="ru-RU"/>
        </w:rPr>
        <w:t>Приложение № 2</w:t>
      </w:r>
    </w:p>
    <w:p w14:paraId="2A7EFBA2" w14:textId="77777777" w:rsidR="00D26737" w:rsidRPr="00D26737" w:rsidRDefault="00D26737" w:rsidP="00D26737">
      <w:pPr>
        <w:suppressAutoHyphens w:val="0"/>
        <w:autoSpaceDE w:val="0"/>
        <w:autoSpaceDN w:val="0"/>
        <w:adjustRightInd w:val="0"/>
        <w:jc w:val="right"/>
        <w:rPr>
          <w:kern w:val="2"/>
          <w:sz w:val="28"/>
          <w:szCs w:val="28"/>
          <w:lang w:eastAsia="ru-RU"/>
        </w:rPr>
      </w:pPr>
      <w:r w:rsidRPr="00D26737">
        <w:rPr>
          <w:kern w:val="2"/>
          <w:sz w:val="28"/>
          <w:szCs w:val="28"/>
          <w:lang w:eastAsia="ru-RU"/>
        </w:rPr>
        <w:t>к постановлению</w:t>
      </w:r>
    </w:p>
    <w:p w14:paraId="64883B62" w14:textId="77777777" w:rsidR="00D26737" w:rsidRPr="00D26737" w:rsidRDefault="00D26737" w:rsidP="00D26737">
      <w:pPr>
        <w:suppressAutoHyphens w:val="0"/>
        <w:autoSpaceDE w:val="0"/>
        <w:autoSpaceDN w:val="0"/>
        <w:adjustRightInd w:val="0"/>
        <w:jc w:val="right"/>
        <w:rPr>
          <w:kern w:val="2"/>
          <w:sz w:val="28"/>
          <w:szCs w:val="28"/>
          <w:lang w:eastAsia="ru-RU"/>
        </w:rPr>
      </w:pPr>
      <w:r w:rsidRPr="00D26737">
        <w:rPr>
          <w:kern w:val="2"/>
          <w:sz w:val="28"/>
          <w:szCs w:val="28"/>
          <w:lang w:eastAsia="ru-RU"/>
        </w:rPr>
        <w:t>Администрации Белокалитвинского</w:t>
      </w:r>
    </w:p>
    <w:p w14:paraId="595B0E05" w14:textId="77777777" w:rsidR="00D26737" w:rsidRPr="00D26737" w:rsidRDefault="00D26737" w:rsidP="00D26737">
      <w:pPr>
        <w:suppressAutoHyphens w:val="0"/>
        <w:autoSpaceDE w:val="0"/>
        <w:autoSpaceDN w:val="0"/>
        <w:adjustRightInd w:val="0"/>
        <w:jc w:val="right"/>
        <w:rPr>
          <w:kern w:val="2"/>
          <w:sz w:val="28"/>
          <w:szCs w:val="28"/>
          <w:lang w:eastAsia="ru-RU"/>
        </w:rPr>
      </w:pPr>
      <w:r w:rsidRPr="00D26737">
        <w:rPr>
          <w:kern w:val="2"/>
          <w:sz w:val="28"/>
          <w:szCs w:val="28"/>
          <w:lang w:eastAsia="ru-RU"/>
        </w:rPr>
        <w:t xml:space="preserve"> городского поселения</w:t>
      </w:r>
    </w:p>
    <w:p w14:paraId="1535B37B" w14:textId="77777777" w:rsidR="00D26737" w:rsidRPr="00D26737" w:rsidRDefault="00D26737" w:rsidP="00D26737">
      <w:pPr>
        <w:suppressAutoHyphens w:val="0"/>
        <w:autoSpaceDE w:val="0"/>
        <w:autoSpaceDN w:val="0"/>
        <w:adjustRightInd w:val="0"/>
        <w:jc w:val="right"/>
        <w:rPr>
          <w:kern w:val="2"/>
          <w:sz w:val="28"/>
          <w:szCs w:val="28"/>
          <w:lang w:eastAsia="ru-RU"/>
        </w:rPr>
      </w:pPr>
      <w:r w:rsidRPr="00D26737">
        <w:rPr>
          <w:kern w:val="2"/>
          <w:sz w:val="28"/>
          <w:szCs w:val="28"/>
          <w:lang w:eastAsia="ru-RU"/>
        </w:rPr>
        <w:t>от 28 декабря 2016 года № 609</w:t>
      </w:r>
    </w:p>
    <w:p w14:paraId="48332B1B" w14:textId="77777777" w:rsidR="006432CE" w:rsidRDefault="006432CE" w:rsidP="006432CE">
      <w:pPr>
        <w:suppressAutoHyphens w:val="0"/>
        <w:autoSpaceDE w:val="0"/>
        <w:autoSpaceDN w:val="0"/>
        <w:adjustRightInd w:val="0"/>
        <w:jc w:val="center"/>
        <w:rPr>
          <w:kern w:val="2"/>
          <w:sz w:val="28"/>
          <w:szCs w:val="28"/>
          <w:lang w:eastAsia="ru-RU"/>
        </w:rPr>
      </w:pPr>
    </w:p>
    <w:p w14:paraId="6E099834" w14:textId="77777777" w:rsidR="006432CE" w:rsidRPr="006432CE" w:rsidRDefault="006432CE" w:rsidP="006432CE">
      <w:pPr>
        <w:suppressAutoHyphens w:val="0"/>
        <w:autoSpaceDE w:val="0"/>
        <w:autoSpaceDN w:val="0"/>
        <w:adjustRightInd w:val="0"/>
        <w:jc w:val="center"/>
        <w:rPr>
          <w:kern w:val="2"/>
          <w:sz w:val="28"/>
          <w:szCs w:val="28"/>
          <w:lang w:eastAsia="ru-RU"/>
        </w:rPr>
      </w:pPr>
      <w:r w:rsidRPr="006432CE">
        <w:rPr>
          <w:kern w:val="2"/>
          <w:sz w:val="28"/>
          <w:szCs w:val="28"/>
          <w:lang w:eastAsia="ru-RU"/>
        </w:rPr>
        <w:t xml:space="preserve">ПОЛОЖЕНИЕ </w:t>
      </w:r>
      <w:r w:rsidRPr="006432CE">
        <w:rPr>
          <w:kern w:val="2"/>
          <w:sz w:val="28"/>
          <w:szCs w:val="28"/>
          <w:lang w:eastAsia="ru-RU"/>
        </w:rPr>
        <w:br/>
        <w:t>об оплате труда работников муниципальных</w:t>
      </w:r>
    </w:p>
    <w:p w14:paraId="0120E43A" w14:textId="77777777" w:rsidR="006432CE" w:rsidRPr="006432CE" w:rsidRDefault="006432CE" w:rsidP="006432CE">
      <w:pPr>
        <w:suppressAutoHyphens w:val="0"/>
        <w:autoSpaceDE w:val="0"/>
        <w:autoSpaceDN w:val="0"/>
        <w:adjustRightInd w:val="0"/>
        <w:jc w:val="center"/>
        <w:rPr>
          <w:sz w:val="28"/>
          <w:szCs w:val="28"/>
          <w:lang w:eastAsia="ru-RU"/>
        </w:rPr>
      </w:pPr>
      <w:r w:rsidRPr="006432CE">
        <w:rPr>
          <w:kern w:val="2"/>
          <w:sz w:val="28"/>
          <w:szCs w:val="28"/>
          <w:lang w:eastAsia="ru-RU"/>
        </w:rPr>
        <w:t>бюджетных учреждений культуры Белокалитвинского городского поселения</w:t>
      </w:r>
    </w:p>
    <w:p w14:paraId="65E036BF" w14:textId="77777777" w:rsidR="006432CE" w:rsidRPr="006432CE" w:rsidRDefault="006432CE" w:rsidP="006432CE">
      <w:pPr>
        <w:suppressAutoHyphens w:val="0"/>
        <w:autoSpaceDE w:val="0"/>
        <w:autoSpaceDN w:val="0"/>
        <w:adjustRightInd w:val="0"/>
        <w:ind w:firstLine="720"/>
        <w:rPr>
          <w:sz w:val="28"/>
          <w:szCs w:val="28"/>
          <w:lang w:eastAsia="ru-RU"/>
        </w:rPr>
      </w:pPr>
    </w:p>
    <w:p w14:paraId="65A127A2" w14:textId="77777777" w:rsidR="006432CE" w:rsidRPr="006432CE" w:rsidRDefault="006432CE" w:rsidP="006432CE">
      <w:pPr>
        <w:suppressAutoHyphens w:val="0"/>
        <w:autoSpaceDE w:val="0"/>
        <w:autoSpaceDN w:val="0"/>
        <w:adjustRightInd w:val="0"/>
        <w:jc w:val="center"/>
        <w:rPr>
          <w:kern w:val="2"/>
          <w:sz w:val="28"/>
          <w:szCs w:val="28"/>
          <w:lang w:eastAsia="ru-RU"/>
        </w:rPr>
      </w:pPr>
      <w:r w:rsidRPr="006432CE">
        <w:rPr>
          <w:kern w:val="2"/>
          <w:sz w:val="28"/>
          <w:szCs w:val="28"/>
          <w:lang w:eastAsia="ru-RU"/>
        </w:rPr>
        <w:t>Раздел 1. Общие положения</w:t>
      </w:r>
    </w:p>
    <w:p w14:paraId="727A6CE2" w14:textId="77777777" w:rsidR="006432CE" w:rsidRPr="006432CE" w:rsidRDefault="006432CE" w:rsidP="006432CE">
      <w:pPr>
        <w:suppressAutoHyphens w:val="0"/>
        <w:autoSpaceDE w:val="0"/>
        <w:autoSpaceDN w:val="0"/>
        <w:adjustRightInd w:val="0"/>
        <w:ind w:firstLine="709"/>
        <w:jc w:val="both"/>
        <w:rPr>
          <w:kern w:val="2"/>
          <w:sz w:val="28"/>
          <w:szCs w:val="28"/>
          <w:lang w:eastAsia="ru-RU"/>
        </w:rPr>
      </w:pPr>
    </w:p>
    <w:p w14:paraId="5DAFFDAE" w14:textId="77777777" w:rsidR="006432CE" w:rsidRPr="006432CE" w:rsidRDefault="006432CE" w:rsidP="006432CE">
      <w:pPr>
        <w:suppressAutoHyphens w:val="0"/>
        <w:ind w:firstLine="709"/>
        <w:jc w:val="both"/>
        <w:rPr>
          <w:sz w:val="28"/>
          <w:szCs w:val="28"/>
          <w:lang w:eastAsia="ru-RU"/>
        </w:rPr>
      </w:pPr>
      <w:r w:rsidRPr="006432CE">
        <w:rPr>
          <w:kern w:val="2"/>
          <w:sz w:val="28"/>
          <w:szCs w:val="28"/>
          <w:lang w:eastAsia="ru-RU"/>
        </w:rPr>
        <w:t>1.1. Положение об оплате труда работников муниципальных бюджетных учреждений культуры Белокалитвинского городского поселения (далее учреждений)</w:t>
      </w:r>
      <w:r w:rsidRPr="006432CE">
        <w:rPr>
          <w:kern w:val="2"/>
          <w:sz w:val="28"/>
          <w:szCs w:val="28"/>
          <w:lang w:eastAsia="en-US"/>
        </w:rPr>
        <w:t xml:space="preserve"> </w:t>
      </w:r>
      <w:r w:rsidRPr="006432CE">
        <w:rPr>
          <w:kern w:val="2"/>
          <w:sz w:val="28"/>
          <w:szCs w:val="28"/>
          <w:lang w:eastAsia="ru-RU"/>
        </w:rPr>
        <w:t>включает в себя:</w:t>
      </w:r>
    </w:p>
    <w:p w14:paraId="43A3E57C" w14:textId="77777777" w:rsidR="006432CE" w:rsidRPr="006432CE" w:rsidRDefault="006432CE" w:rsidP="006432CE">
      <w:pPr>
        <w:suppressAutoHyphens w:val="0"/>
        <w:autoSpaceDE w:val="0"/>
        <w:autoSpaceDN w:val="0"/>
        <w:adjustRightInd w:val="0"/>
        <w:ind w:firstLine="709"/>
        <w:jc w:val="both"/>
        <w:rPr>
          <w:kern w:val="2"/>
          <w:sz w:val="28"/>
          <w:szCs w:val="28"/>
          <w:lang w:eastAsia="ru-RU"/>
        </w:rPr>
      </w:pPr>
      <w:r w:rsidRPr="006432CE">
        <w:rPr>
          <w:kern w:val="2"/>
          <w:sz w:val="28"/>
          <w:szCs w:val="28"/>
          <w:lang w:eastAsia="ru-RU"/>
        </w:rPr>
        <w:t>- порядок установления должностных окладов (ставок заработной платы) работников учреждений;</w:t>
      </w:r>
    </w:p>
    <w:p w14:paraId="01A7A7C2" w14:textId="77777777" w:rsidR="006432CE" w:rsidRPr="006432CE" w:rsidRDefault="006432CE" w:rsidP="006432CE">
      <w:pPr>
        <w:suppressAutoHyphens w:val="0"/>
        <w:autoSpaceDE w:val="0"/>
        <w:autoSpaceDN w:val="0"/>
        <w:adjustRightInd w:val="0"/>
        <w:ind w:firstLine="709"/>
        <w:jc w:val="both"/>
        <w:rPr>
          <w:kern w:val="2"/>
          <w:sz w:val="28"/>
          <w:szCs w:val="28"/>
          <w:lang w:eastAsia="ru-RU"/>
        </w:rPr>
      </w:pPr>
      <w:r w:rsidRPr="006432CE">
        <w:rPr>
          <w:kern w:val="2"/>
          <w:sz w:val="28"/>
          <w:szCs w:val="28"/>
          <w:lang w:eastAsia="ru-RU"/>
        </w:rPr>
        <w:t>- порядок и условия установления выплат компенсационного характера;</w:t>
      </w:r>
    </w:p>
    <w:p w14:paraId="17DB6B8F" w14:textId="77777777" w:rsidR="006432CE" w:rsidRPr="006432CE" w:rsidRDefault="006432CE" w:rsidP="006432CE">
      <w:pPr>
        <w:suppressAutoHyphens w:val="0"/>
        <w:autoSpaceDE w:val="0"/>
        <w:autoSpaceDN w:val="0"/>
        <w:adjustRightInd w:val="0"/>
        <w:ind w:firstLine="709"/>
        <w:jc w:val="both"/>
        <w:rPr>
          <w:kern w:val="2"/>
          <w:sz w:val="28"/>
          <w:szCs w:val="28"/>
          <w:lang w:eastAsia="ru-RU"/>
        </w:rPr>
      </w:pPr>
      <w:r w:rsidRPr="006432CE">
        <w:rPr>
          <w:kern w:val="2"/>
          <w:sz w:val="28"/>
          <w:szCs w:val="28"/>
          <w:lang w:eastAsia="ru-RU"/>
        </w:rPr>
        <w:t>- порядок и условия установления выплат стимулирующего характера;</w:t>
      </w:r>
    </w:p>
    <w:p w14:paraId="57BA1BA0" w14:textId="77777777" w:rsidR="006432CE" w:rsidRPr="006432CE" w:rsidRDefault="006432CE" w:rsidP="006432CE">
      <w:pPr>
        <w:suppressAutoHyphens w:val="0"/>
        <w:autoSpaceDE w:val="0"/>
        <w:autoSpaceDN w:val="0"/>
        <w:adjustRightInd w:val="0"/>
        <w:ind w:firstLine="709"/>
        <w:jc w:val="both"/>
        <w:rPr>
          <w:kern w:val="2"/>
          <w:sz w:val="28"/>
          <w:szCs w:val="28"/>
          <w:lang w:eastAsia="ru-RU"/>
        </w:rPr>
      </w:pPr>
      <w:r w:rsidRPr="006432CE">
        <w:rPr>
          <w:kern w:val="2"/>
          <w:sz w:val="28"/>
          <w:szCs w:val="28"/>
          <w:lang w:eastAsia="ru-RU"/>
        </w:rPr>
        <w:t>- условия оплаты труда руководителей учреждений, их заместителей и главных бухгалтеров, включая порядок определения размеров должностных окладов, размеры и условия осуществления выплат компенсационного и стимулирующего характера;</w:t>
      </w:r>
    </w:p>
    <w:p w14:paraId="19C2A3D4" w14:textId="77777777" w:rsidR="006432CE" w:rsidRPr="006432CE" w:rsidRDefault="006432CE" w:rsidP="006432CE">
      <w:pPr>
        <w:suppressAutoHyphens w:val="0"/>
        <w:autoSpaceDE w:val="0"/>
        <w:autoSpaceDN w:val="0"/>
        <w:adjustRightInd w:val="0"/>
        <w:ind w:firstLine="709"/>
        <w:jc w:val="both"/>
        <w:rPr>
          <w:kern w:val="2"/>
          <w:sz w:val="28"/>
          <w:szCs w:val="28"/>
          <w:lang w:eastAsia="ru-RU"/>
        </w:rPr>
      </w:pPr>
      <w:r w:rsidRPr="006432CE">
        <w:rPr>
          <w:kern w:val="2"/>
          <w:sz w:val="28"/>
          <w:szCs w:val="28"/>
          <w:lang w:eastAsia="ru-RU"/>
        </w:rPr>
        <w:t>- другие вопросы оплаты труда.</w:t>
      </w:r>
    </w:p>
    <w:p w14:paraId="5B13BDF4" w14:textId="77777777" w:rsidR="006432CE" w:rsidRPr="006432CE" w:rsidRDefault="006432CE" w:rsidP="006432CE">
      <w:pPr>
        <w:suppressAutoHyphens w:val="0"/>
        <w:autoSpaceDE w:val="0"/>
        <w:autoSpaceDN w:val="0"/>
        <w:adjustRightInd w:val="0"/>
        <w:ind w:firstLine="709"/>
        <w:jc w:val="both"/>
        <w:rPr>
          <w:kern w:val="2"/>
          <w:sz w:val="28"/>
          <w:szCs w:val="28"/>
          <w:lang w:eastAsia="ru-RU"/>
        </w:rPr>
      </w:pPr>
      <w:r w:rsidRPr="006432CE">
        <w:rPr>
          <w:kern w:val="2"/>
          <w:sz w:val="28"/>
          <w:szCs w:val="28"/>
          <w:lang w:eastAsia="ru-RU"/>
        </w:rPr>
        <w:t>1.2. Заработная плата работников учреждений (без учета выплат стимулирующего характера) при совершенствовании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14:paraId="1F6B0D7D" w14:textId="77777777" w:rsidR="006432CE" w:rsidRPr="006432CE" w:rsidRDefault="006432CE" w:rsidP="006432CE">
      <w:pPr>
        <w:suppressAutoHyphens w:val="0"/>
        <w:autoSpaceDE w:val="0"/>
        <w:autoSpaceDN w:val="0"/>
        <w:adjustRightInd w:val="0"/>
        <w:ind w:firstLine="709"/>
        <w:jc w:val="both"/>
        <w:rPr>
          <w:kern w:val="2"/>
          <w:sz w:val="28"/>
          <w:szCs w:val="28"/>
          <w:lang w:eastAsia="ru-RU"/>
        </w:rPr>
      </w:pPr>
      <w:r w:rsidRPr="006432CE">
        <w:rPr>
          <w:kern w:val="2"/>
          <w:sz w:val="28"/>
          <w:szCs w:val="28"/>
          <w:lang w:eastAsia="ru-RU"/>
        </w:rPr>
        <w:t xml:space="preserve">1.3. Месячная заработная плата работника не может быть ниже </w:t>
      </w:r>
      <w:hyperlink r:id="rId9" w:history="1">
        <w:r w:rsidRPr="006432CE">
          <w:rPr>
            <w:kern w:val="2"/>
            <w:sz w:val="28"/>
            <w:szCs w:val="28"/>
            <w:lang w:eastAsia="ru-RU"/>
          </w:rPr>
          <w:t>минимального размера оплаты труда</w:t>
        </w:r>
      </w:hyperlink>
      <w:r w:rsidRPr="006432CE">
        <w:rPr>
          <w:kern w:val="2"/>
          <w:sz w:val="28"/>
          <w:szCs w:val="28"/>
          <w:lang w:eastAsia="ru-RU"/>
        </w:rPr>
        <w:t>, установленного в соответствии с законодательством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14:paraId="68F131B3" w14:textId="77777777" w:rsidR="006432CE" w:rsidRPr="006432CE" w:rsidRDefault="006432CE" w:rsidP="006432CE">
      <w:pPr>
        <w:suppressAutoHyphens w:val="0"/>
        <w:ind w:firstLine="709"/>
        <w:jc w:val="both"/>
        <w:rPr>
          <w:kern w:val="2"/>
          <w:sz w:val="28"/>
          <w:szCs w:val="28"/>
          <w:lang w:eastAsia="ru-RU"/>
        </w:rPr>
      </w:pPr>
      <w:r w:rsidRPr="006432CE">
        <w:rPr>
          <w:kern w:val="2"/>
          <w:sz w:val="28"/>
          <w:szCs w:val="28"/>
          <w:lang w:eastAsia="ru-RU"/>
        </w:rPr>
        <w:t>В случаях, когда заработная плата работника окажется ниже минимального размера оплаты труда, работнику производится доплата до минимального размера оплаты труда.</w:t>
      </w:r>
    </w:p>
    <w:p w14:paraId="080C9033" w14:textId="77777777" w:rsidR="006432CE" w:rsidRPr="006432CE" w:rsidRDefault="006432CE" w:rsidP="006432CE">
      <w:pPr>
        <w:suppressAutoHyphens w:val="0"/>
        <w:ind w:firstLine="709"/>
        <w:jc w:val="both"/>
        <w:rPr>
          <w:kern w:val="2"/>
          <w:sz w:val="28"/>
          <w:szCs w:val="28"/>
          <w:lang w:eastAsia="ru-RU"/>
        </w:rPr>
      </w:pPr>
      <w:r w:rsidRPr="006432CE">
        <w:rPr>
          <w:kern w:val="2"/>
          <w:sz w:val="28"/>
          <w:szCs w:val="28"/>
          <w:lang w:eastAsia="ru-RU"/>
        </w:rPr>
        <w:lastRenderedPageBreak/>
        <w:t>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14:paraId="6504A4C7" w14:textId="77777777" w:rsidR="006432CE" w:rsidRPr="006432CE" w:rsidRDefault="006432CE" w:rsidP="006432CE">
      <w:pPr>
        <w:suppressAutoHyphens w:val="0"/>
        <w:ind w:firstLine="709"/>
        <w:jc w:val="both"/>
        <w:rPr>
          <w:kern w:val="2"/>
          <w:sz w:val="28"/>
          <w:szCs w:val="28"/>
          <w:lang w:eastAsia="ru-RU"/>
        </w:rPr>
      </w:pPr>
      <w:r w:rsidRPr="006432CE">
        <w:rPr>
          <w:kern w:val="2"/>
          <w:sz w:val="28"/>
          <w:szCs w:val="28"/>
          <w:lang w:eastAsia="ru-RU"/>
        </w:rPr>
        <w:t>Доплата начисляется работнику по основному месту работы (по основной профессии, должности) и работе, осуществляемой по совместительству, и выплачивается вместе с заработной платой за истекший календарный месяц.</w:t>
      </w:r>
    </w:p>
    <w:p w14:paraId="7E326598" w14:textId="77777777" w:rsidR="006432CE" w:rsidRPr="006432CE" w:rsidRDefault="006432CE" w:rsidP="006432CE">
      <w:pPr>
        <w:suppressAutoHyphens w:val="0"/>
        <w:autoSpaceDE w:val="0"/>
        <w:autoSpaceDN w:val="0"/>
        <w:adjustRightInd w:val="0"/>
        <w:ind w:firstLine="709"/>
        <w:jc w:val="both"/>
        <w:rPr>
          <w:kern w:val="2"/>
          <w:sz w:val="28"/>
          <w:szCs w:val="28"/>
          <w:lang w:eastAsia="ru-RU"/>
        </w:rPr>
      </w:pPr>
      <w:r w:rsidRPr="006432CE">
        <w:rPr>
          <w:kern w:val="2"/>
          <w:sz w:val="28"/>
          <w:szCs w:val="28"/>
          <w:lang w:eastAsia="ru-RU"/>
        </w:rPr>
        <w:t>1.4.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14:paraId="6E70695C" w14:textId="77777777" w:rsidR="006432CE" w:rsidRPr="006432CE" w:rsidRDefault="006432CE" w:rsidP="006432CE">
      <w:pPr>
        <w:suppressAutoHyphens w:val="0"/>
        <w:autoSpaceDE w:val="0"/>
        <w:autoSpaceDN w:val="0"/>
        <w:adjustRightInd w:val="0"/>
        <w:ind w:firstLine="709"/>
        <w:jc w:val="both"/>
        <w:rPr>
          <w:kern w:val="2"/>
          <w:sz w:val="28"/>
          <w:szCs w:val="28"/>
          <w:lang w:eastAsia="ru-RU"/>
        </w:rPr>
      </w:pPr>
      <w:r w:rsidRPr="006432CE">
        <w:rPr>
          <w:kern w:val="2"/>
          <w:sz w:val="28"/>
          <w:szCs w:val="28"/>
          <w:lang w:eastAsia="ru-RU"/>
        </w:rPr>
        <w:t>1.5. Лица, не имеющие соответствующего профессионального образования, установленного критериями отнесения должностей к профессиональным квалификационным группам (далее – ПКГ),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могут быть назначены на соответствующие должности так же, как и лица, имеющие соответствующее профессиональное образование.</w:t>
      </w:r>
    </w:p>
    <w:p w14:paraId="6986D30C" w14:textId="77777777" w:rsidR="006432CE" w:rsidRPr="006432CE" w:rsidRDefault="006432CE" w:rsidP="006432CE">
      <w:pPr>
        <w:suppressAutoHyphens w:val="0"/>
        <w:autoSpaceDE w:val="0"/>
        <w:autoSpaceDN w:val="0"/>
        <w:adjustRightInd w:val="0"/>
        <w:ind w:firstLine="709"/>
        <w:jc w:val="both"/>
        <w:rPr>
          <w:sz w:val="28"/>
          <w:szCs w:val="28"/>
          <w:lang w:eastAsia="ru-RU"/>
        </w:rPr>
      </w:pPr>
      <w:r w:rsidRPr="006432CE">
        <w:rPr>
          <w:kern w:val="2"/>
          <w:sz w:val="28"/>
          <w:szCs w:val="28"/>
          <w:lang w:eastAsia="ru-RU"/>
        </w:rPr>
        <w:t xml:space="preserve">1.6. </w:t>
      </w:r>
      <w:r w:rsidRPr="006432CE">
        <w:rPr>
          <w:sz w:val="28"/>
          <w:szCs w:val="28"/>
          <w:lang w:eastAsia="ru-RU"/>
        </w:rPr>
        <w:t>Условия оплаты труда, включая размер должностного оклада (ставки заработной платы), повышающие коэффициенты к должностным окладам (ставкам заработной платы), выплаты компенсационного и стимулирующего характера, включаются в трудовой договор работника (дополнительное соглашение к трудовому договору).</w:t>
      </w:r>
    </w:p>
    <w:p w14:paraId="745B7176" w14:textId="77777777" w:rsidR="006432CE" w:rsidRPr="006432CE" w:rsidRDefault="006432CE" w:rsidP="006432CE">
      <w:pPr>
        <w:suppressAutoHyphens w:val="0"/>
        <w:autoSpaceDE w:val="0"/>
        <w:autoSpaceDN w:val="0"/>
        <w:adjustRightInd w:val="0"/>
        <w:ind w:firstLine="709"/>
        <w:jc w:val="both"/>
        <w:rPr>
          <w:sz w:val="28"/>
          <w:szCs w:val="28"/>
          <w:lang w:eastAsia="ru-RU"/>
        </w:rPr>
      </w:pPr>
      <w:r w:rsidRPr="006432CE">
        <w:rPr>
          <w:sz w:val="28"/>
          <w:szCs w:val="28"/>
          <w:lang w:eastAsia="ru-RU"/>
        </w:rPr>
        <w:t xml:space="preserve">1.7. При заключении трудовых договоров с работниками рекомендуется использовать примерную форму трудового договора, приведенную в </w:t>
      </w:r>
      <w:hyperlink r:id="rId10" w:history="1">
        <w:r w:rsidRPr="006432CE">
          <w:rPr>
            <w:sz w:val="28"/>
            <w:szCs w:val="28"/>
            <w:lang w:eastAsia="ru-RU"/>
          </w:rPr>
          <w:t>приложении № 3</w:t>
        </w:r>
      </w:hyperlink>
      <w:r w:rsidRPr="006432CE">
        <w:rPr>
          <w:sz w:val="28"/>
          <w:szCs w:val="28"/>
          <w:lang w:eastAsia="ru-RU"/>
        </w:rPr>
        <w:t xml:space="preserve"> к Программе поэтапного совершенствования системы оплаты труда в муниципальных учреждениях на 2012 - 2018 годы, утвержденной распоряжением Правительства Российской Федерации от 26.11.2012 № 2190-р.</w:t>
      </w:r>
    </w:p>
    <w:p w14:paraId="731CB09A" w14:textId="77777777" w:rsidR="006432CE" w:rsidRPr="006432CE" w:rsidRDefault="006432CE" w:rsidP="006432CE">
      <w:pPr>
        <w:suppressAutoHyphens w:val="0"/>
        <w:autoSpaceDE w:val="0"/>
        <w:autoSpaceDN w:val="0"/>
        <w:adjustRightInd w:val="0"/>
        <w:ind w:firstLine="709"/>
        <w:jc w:val="both"/>
        <w:rPr>
          <w:sz w:val="28"/>
          <w:szCs w:val="28"/>
          <w:lang w:eastAsia="ru-RU"/>
        </w:rPr>
      </w:pPr>
      <w:r w:rsidRPr="006432CE">
        <w:rPr>
          <w:sz w:val="28"/>
          <w:szCs w:val="28"/>
          <w:lang w:eastAsia="ru-RU"/>
        </w:rPr>
        <w:t>1.8. Штатное расписание учреждения утверждается руководителем учреждения и включает в себя все должности руководителей, специалистов и служащих, профессии рабочих данного учреждения.</w:t>
      </w:r>
    </w:p>
    <w:p w14:paraId="2EB00426" w14:textId="77777777" w:rsidR="006432CE" w:rsidRPr="006432CE" w:rsidRDefault="006432CE" w:rsidP="006432CE">
      <w:pPr>
        <w:suppressAutoHyphens w:val="0"/>
        <w:autoSpaceDE w:val="0"/>
        <w:autoSpaceDN w:val="0"/>
        <w:adjustRightInd w:val="0"/>
        <w:jc w:val="center"/>
        <w:rPr>
          <w:kern w:val="2"/>
          <w:sz w:val="28"/>
          <w:szCs w:val="28"/>
          <w:lang w:eastAsia="ru-RU"/>
        </w:rPr>
      </w:pPr>
    </w:p>
    <w:p w14:paraId="319BF78D" w14:textId="77777777" w:rsidR="006432CE" w:rsidRPr="006432CE" w:rsidRDefault="006432CE" w:rsidP="006432CE">
      <w:pPr>
        <w:suppressAutoHyphens w:val="0"/>
        <w:autoSpaceDE w:val="0"/>
        <w:autoSpaceDN w:val="0"/>
        <w:adjustRightInd w:val="0"/>
        <w:jc w:val="center"/>
        <w:rPr>
          <w:kern w:val="2"/>
          <w:sz w:val="28"/>
          <w:szCs w:val="28"/>
          <w:lang w:eastAsia="ru-RU"/>
        </w:rPr>
      </w:pPr>
      <w:r w:rsidRPr="006432CE">
        <w:rPr>
          <w:kern w:val="2"/>
          <w:sz w:val="28"/>
          <w:szCs w:val="28"/>
          <w:lang w:eastAsia="ru-RU"/>
        </w:rPr>
        <w:t>Раздел 2. Порядок установления должностных окладов (ставок заработной платы) работников учреждений</w:t>
      </w:r>
    </w:p>
    <w:p w14:paraId="4774BC95" w14:textId="77777777" w:rsidR="006432CE" w:rsidRPr="006432CE" w:rsidRDefault="006432CE" w:rsidP="006432CE">
      <w:pPr>
        <w:suppressAutoHyphens w:val="0"/>
        <w:autoSpaceDE w:val="0"/>
        <w:autoSpaceDN w:val="0"/>
        <w:adjustRightInd w:val="0"/>
        <w:jc w:val="center"/>
        <w:rPr>
          <w:strike/>
          <w:kern w:val="2"/>
          <w:sz w:val="28"/>
          <w:szCs w:val="28"/>
          <w:lang w:eastAsia="ru-RU"/>
        </w:rPr>
      </w:pPr>
    </w:p>
    <w:p w14:paraId="64736A3B" w14:textId="77777777" w:rsidR="006432CE" w:rsidRPr="006432CE" w:rsidRDefault="006432CE" w:rsidP="006432CE">
      <w:pPr>
        <w:suppressAutoHyphens w:val="0"/>
        <w:autoSpaceDE w:val="0"/>
        <w:autoSpaceDN w:val="0"/>
        <w:adjustRightInd w:val="0"/>
        <w:ind w:firstLine="709"/>
        <w:jc w:val="both"/>
        <w:rPr>
          <w:kern w:val="2"/>
          <w:sz w:val="28"/>
          <w:szCs w:val="28"/>
          <w:lang w:eastAsia="ru-RU"/>
        </w:rPr>
      </w:pPr>
      <w:r w:rsidRPr="006432CE">
        <w:rPr>
          <w:kern w:val="2"/>
          <w:sz w:val="28"/>
          <w:szCs w:val="28"/>
          <w:lang w:eastAsia="ru-RU"/>
        </w:rPr>
        <w:t>2.1. Должностной оклад (ставка заработной платы)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и стимулирующих выплат.</w:t>
      </w:r>
    </w:p>
    <w:p w14:paraId="3ABF4BED" w14:textId="77777777" w:rsidR="006432CE" w:rsidRPr="006432CE" w:rsidRDefault="006432CE" w:rsidP="006432CE">
      <w:pPr>
        <w:suppressAutoHyphens w:val="0"/>
        <w:autoSpaceDE w:val="0"/>
        <w:autoSpaceDN w:val="0"/>
        <w:adjustRightInd w:val="0"/>
        <w:ind w:firstLine="709"/>
        <w:jc w:val="both"/>
        <w:rPr>
          <w:kern w:val="2"/>
          <w:sz w:val="28"/>
          <w:szCs w:val="28"/>
          <w:lang w:eastAsia="ru-RU"/>
        </w:rPr>
      </w:pPr>
      <w:r w:rsidRPr="006432CE">
        <w:rPr>
          <w:kern w:val="2"/>
          <w:sz w:val="28"/>
          <w:szCs w:val="28"/>
          <w:lang w:eastAsia="ru-RU"/>
        </w:rPr>
        <w:t xml:space="preserve">В целях совершенствования порядка установления должностных окладов (ставок заработной платы) средства в структуре заработной платы перераспределяются на увеличение доли условно - постоянной части (выплаты </w:t>
      </w:r>
      <w:r w:rsidRPr="006432CE">
        <w:rPr>
          <w:kern w:val="2"/>
          <w:sz w:val="28"/>
          <w:szCs w:val="28"/>
          <w:lang w:eastAsia="ru-RU"/>
        </w:rPr>
        <w:lastRenderedPageBreak/>
        <w:t>по должностным окладам (ставкам заработной платы)) путем сбалансирования структуры заработной платы.</w:t>
      </w:r>
    </w:p>
    <w:p w14:paraId="57D08B8D" w14:textId="77777777" w:rsidR="006432CE" w:rsidRDefault="006432CE" w:rsidP="006432CE">
      <w:pPr>
        <w:suppressAutoHyphens w:val="0"/>
        <w:autoSpaceDE w:val="0"/>
        <w:autoSpaceDN w:val="0"/>
        <w:adjustRightInd w:val="0"/>
        <w:ind w:firstLine="709"/>
        <w:jc w:val="both"/>
        <w:rPr>
          <w:kern w:val="2"/>
          <w:sz w:val="28"/>
          <w:szCs w:val="28"/>
          <w:lang w:eastAsia="ru-RU"/>
        </w:rPr>
      </w:pPr>
      <w:r w:rsidRPr="006432CE">
        <w:rPr>
          <w:kern w:val="2"/>
          <w:sz w:val="28"/>
          <w:szCs w:val="28"/>
          <w:lang w:eastAsia="ru-RU"/>
        </w:rPr>
        <w:t xml:space="preserve">Размеры доли условно - постоянной части заработной платы работников (выплаты по должностным окладам (ставкам заработной платы)), а также оптимального соотношения выплат компенсационного и стимулирующего характера в структуре заработной платы устанавливаются на финансовый год распоряжением Администрации Белокалитвинского городского поселения и доводятся до соответствующих учреждений. </w:t>
      </w:r>
    </w:p>
    <w:p w14:paraId="768692DC" w14:textId="77777777" w:rsidR="001F0C05" w:rsidRPr="006432CE" w:rsidRDefault="001F0C05" w:rsidP="006432CE">
      <w:pPr>
        <w:suppressAutoHyphens w:val="0"/>
        <w:autoSpaceDE w:val="0"/>
        <w:autoSpaceDN w:val="0"/>
        <w:adjustRightInd w:val="0"/>
        <w:ind w:firstLine="709"/>
        <w:jc w:val="both"/>
        <w:rPr>
          <w:kern w:val="2"/>
          <w:sz w:val="28"/>
          <w:szCs w:val="28"/>
          <w:lang w:eastAsia="ru-RU"/>
        </w:rPr>
      </w:pPr>
      <w:r>
        <w:rPr>
          <w:bCs/>
          <w:kern w:val="2"/>
          <w:sz w:val="28"/>
          <w:szCs w:val="28"/>
        </w:rPr>
        <w:t>Конкретные размеры должностных окладов (ставок заработной платы) устанавливаются локальными нормативными актами муниципальных учреждений с соблюдением дифференциации, установленным настоящим положением, в пределах фонда оплаты труда муниципального учреждения</w:t>
      </w:r>
    </w:p>
    <w:p w14:paraId="23BCFEAE" w14:textId="77777777" w:rsidR="006432CE" w:rsidRDefault="006432CE" w:rsidP="006432CE">
      <w:pPr>
        <w:suppressAutoHyphens w:val="0"/>
        <w:autoSpaceDE w:val="0"/>
        <w:autoSpaceDN w:val="0"/>
        <w:adjustRightInd w:val="0"/>
        <w:ind w:firstLine="709"/>
        <w:jc w:val="both"/>
        <w:rPr>
          <w:kern w:val="2"/>
          <w:sz w:val="28"/>
          <w:szCs w:val="28"/>
          <w:lang w:eastAsia="ru-RU"/>
        </w:rPr>
      </w:pPr>
      <w:r w:rsidRPr="006432CE">
        <w:rPr>
          <w:kern w:val="2"/>
          <w:sz w:val="28"/>
          <w:szCs w:val="28"/>
          <w:lang w:eastAsia="ru-RU"/>
        </w:rPr>
        <w:t>2.2. Минимальные должностные оклады (ставки заработной платы) работников учреждений.</w:t>
      </w:r>
    </w:p>
    <w:p w14:paraId="24831D53" w14:textId="77777777" w:rsidR="001F0C05" w:rsidRPr="001F0C05" w:rsidRDefault="001F0C05" w:rsidP="001F0C05">
      <w:pPr>
        <w:suppressAutoHyphens w:val="0"/>
        <w:autoSpaceDE w:val="0"/>
        <w:autoSpaceDN w:val="0"/>
        <w:adjustRightInd w:val="0"/>
        <w:ind w:firstLine="709"/>
        <w:contextualSpacing/>
        <w:jc w:val="both"/>
        <w:rPr>
          <w:kern w:val="2"/>
          <w:sz w:val="28"/>
          <w:szCs w:val="28"/>
          <w:lang w:eastAsia="ru-RU"/>
        </w:rPr>
      </w:pPr>
      <w:r w:rsidRPr="001F0C05">
        <w:rPr>
          <w:kern w:val="2"/>
          <w:sz w:val="28"/>
          <w:szCs w:val="28"/>
          <w:lang w:eastAsia="ru-RU"/>
        </w:rPr>
        <w:t>2.2.1.  Размеры должностных окладов работников культуры устанавливаются на основе ПКГ должностей, утвержденных приказом Министерства здравоохранения и социального развития Российской Федерации (далее – Минздравсоцразвития России) от 31.08.2007 № 570 «Об утверждении профессиональных квалификационных групп должностей работников культуры, искусства и кинематографии». Размеры должностных окладов по ПКГ приведены в таблице № 1.</w:t>
      </w:r>
    </w:p>
    <w:p w14:paraId="5508B0E6" w14:textId="77777777" w:rsidR="001F0C05" w:rsidRPr="001F0C05" w:rsidRDefault="001F0C05" w:rsidP="001F0C05">
      <w:pPr>
        <w:suppressAutoHyphens w:val="0"/>
        <w:autoSpaceDE w:val="0"/>
        <w:autoSpaceDN w:val="0"/>
        <w:adjustRightInd w:val="0"/>
        <w:ind w:firstLine="709"/>
        <w:contextualSpacing/>
        <w:jc w:val="right"/>
        <w:rPr>
          <w:kern w:val="2"/>
          <w:sz w:val="28"/>
          <w:szCs w:val="28"/>
          <w:lang w:eastAsia="ru-RU"/>
        </w:rPr>
      </w:pPr>
      <w:r w:rsidRPr="001F0C05">
        <w:rPr>
          <w:kern w:val="2"/>
          <w:sz w:val="28"/>
          <w:szCs w:val="28"/>
          <w:lang w:eastAsia="ru-RU"/>
        </w:rPr>
        <w:t>Таблица № 1</w:t>
      </w:r>
    </w:p>
    <w:p w14:paraId="497746CA" w14:textId="77777777" w:rsidR="001F0C05" w:rsidRPr="001F0C05" w:rsidRDefault="001F0C05" w:rsidP="001F0C05">
      <w:pPr>
        <w:suppressAutoHyphens w:val="0"/>
        <w:autoSpaceDE w:val="0"/>
        <w:autoSpaceDN w:val="0"/>
        <w:adjustRightInd w:val="0"/>
        <w:ind w:firstLine="709"/>
        <w:contextualSpacing/>
        <w:jc w:val="center"/>
        <w:rPr>
          <w:kern w:val="2"/>
          <w:sz w:val="28"/>
          <w:szCs w:val="28"/>
          <w:lang w:eastAsia="ru-RU"/>
        </w:rPr>
      </w:pPr>
      <w:r w:rsidRPr="001F0C05">
        <w:rPr>
          <w:kern w:val="2"/>
          <w:sz w:val="28"/>
          <w:szCs w:val="28"/>
          <w:lang w:eastAsia="ru-RU"/>
        </w:rPr>
        <w:t>Размеры должностных окладов по ПКГ</w:t>
      </w:r>
    </w:p>
    <w:tbl>
      <w:tblPr>
        <w:tblW w:w="49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6"/>
        <w:gridCol w:w="2076"/>
        <w:gridCol w:w="3703"/>
      </w:tblGrid>
      <w:tr w:rsidR="001F0C05" w:rsidRPr="001F0C05" w14:paraId="5435E4D1" w14:textId="77777777" w:rsidTr="001F0C05">
        <w:tc>
          <w:tcPr>
            <w:tcW w:w="3528" w:type="dxa"/>
            <w:hideMark/>
          </w:tcPr>
          <w:p w14:paraId="7FE3880C" w14:textId="77777777" w:rsidR="001F0C05" w:rsidRPr="001F0C05" w:rsidRDefault="001F0C05" w:rsidP="001F0C05">
            <w:pPr>
              <w:suppressAutoHyphens w:val="0"/>
              <w:autoSpaceDE w:val="0"/>
              <w:autoSpaceDN w:val="0"/>
              <w:adjustRightInd w:val="0"/>
              <w:contextualSpacing/>
              <w:jc w:val="center"/>
              <w:rPr>
                <w:kern w:val="2"/>
                <w:sz w:val="28"/>
                <w:szCs w:val="28"/>
                <w:lang w:eastAsia="ru-RU"/>
              </w:rPr>
            </w:pPr>
            <w:r w:rsidRPr="001F0C05">
              <w:rPr>
                <w:kern w:val="2"/>
                <w:sz w:val="28"/>
                <w:szCs w:val="28"/>
                <w:lang w:eastAsia="ru-RU"/>
              </w:rPr>
              <w:t>Профессиональные квалификационные группы</w:t>
            </w:r>
          </w:p>
        </w:tc>
        <w:tc>
          <w:tcPr>
            <w:tcW w:w="2091" w:type="dxa"/>
            <w:hideMark/>
          </w:tcPr>
          <w:p w14:paraId="56E73E4D" w14:textId="77777777" w:rsidR="001F0C05" w:rsidRPr="001F0C05" w:rsidRDefault="001F0C05" w:rsidP="001F0C05">
            <w:pPr>
              <w:suppressAutoHyphens w:val="0"/>
              <w:autoSpaceDE w:val="0"/>
              <w:autoSpaceDN w:val="0"/>
              <w:adjustRightInd w:val="0"/>
              <w:contextualSpacing/>
              <w:jc w:val="center"/>
              <w:rPr>
                <w:kern w:val="2"/>
                <w:sz w:val="28"/>
                <w:szCs w:val="28"/>
                <w:lang w:eastAsia="ru-RU"/>
              </w:rPr>
            </w:pPr>
            <w:r w:rsidRPr="001F0C05">
              <w:rPr>
                <w:kern w:val="2"/>
                <w:sz w:val="28"/>
                <w:szCs w:val="28"/>
                <w:lang w:eastAsia="ru-RU"/>
              </w:rPr>
              <w:t xml:space="preserve">Размер должностного оклада </w:t>
            </w:r>
          </w:p>
          <w:p w14:paraId="004DF940" w14:textId="77777777" w:rsidR="001F0C05" w:rsidRPr="001F0C05" w:rsidRDefault="001F0C05" w:rsidP="001F0C05">
            <w:pPr>
              <w:suppressAutoHyphens w:val="0"/>
              <w:autoSpaceDE w:val="0"/>
              <w:autoSpaceDN w:val="0"/>
              <w:adjustRightInd w:val="0"/>
              <w:contextualSpacing/>
              <w:jc w:val="center"/>
              <w:rPr>
                <w:kern w:val="2"/>
                <w:sz w:val="28"/>
                <w:szCs w:val="28"/>
                <w:lang w:eastAsia="ru-RU"/>
              </w:rPr>
            </w:pPr>
            <w:r w:rsidRPr="001F0C05">
              <w:rPr>
                <w:kern w:val="2"/>
                <w:sz w:val="28"/>
                <w:szCs w:val="28"/>
                <w:lang w:eastAsia="ru-RU"/>
              </w:rPr>
              <w:t>(рублей)</w:t>
            </w:r>
          </w:p>
        </w:tc>
        <w:tc>
          <w:tcPr>
            <w:tcW w:w="3829" w:type="dxa"/>
          </w:tcPr>
          <w:p w14:paraId="4A5FC798" w14:textId="77777777" w:rsidR="001F0C05" w:rsidRPr="001F0C05" w:rsidRDefault="001F0C05" w:rsidP="001F0C05">
            <w:pPr>
              <w:suppressAutoHyphens w:val="0"/>
              <w:autoSpaceDE w:val="0"/>
              <w:autoSpaceDN w:val="0"/>
              <w:adjustRightInd w:val="0"/>
              <w:contextualSpacing/>
              <w:jc w:val="center"/>
              <w:rPr>
                <w:kern w:val="2"/>
                <w:sz w:val="28"/>
                <w:szCs w:val="28"/>
                <w:lang w:eastAsia="ru-RU"/>
              </w:rPr>
            </w:pPr>
            <w:r w:rsidRPr="001F0C05">
              <w:rPr>
                <w:kern w:val="2"/>
                <w:sz w:val="28"/>
                <w:szCs w:val="28"/>
                <w:lang w:eastAsia="ru-RU"/>
              </w:rPr>
              <w:t xml:space="preserve">Наименование </w:t>
            </w:r>
          </w:p>
          <w:p w14:paraId="5778E6AA" w14:textId="77777777" w:rsidR="001F0C05" w:rsidRPr="001F0C05" w:rsidRDefault="001F0C05" w:rsidP="001F0C05">
            <w:pPr>
              <w:suppressAutoHyphens w:val="0"/>
              <w:autoSpaceDE w:val="0"/>
              <w:autoSpaceDN w:val="0"/>
              <w:adjustRightInd w:val="0"/>
              <w:contextualSpacing/>
              <w:jc w:val="center"/>
              <w:rPr>
                <w:kern w:val="2"/>
                <w:sz w:val="28"/>
                <w:szCs w:val="28"/>
                <w:lang w:eastAsia="ru-RU"/>
              </w:rPr>
            </w:pPr>
            <w:r w:rsidRPr="001F0C05">
              <w:rPr>
                <w:kern w:val="2"/>
                <w:sz w:val="28"/>
                <w:szCs w:val="28"/>
                <w:lang w:eastAsia="ru-RU"/>
              </w:rPr>
              <w:t>должности</w:t>
            </w:r>
          </w:p>
        </w:tc>
      </w:tr>
      <w:tr w:rsidR="001F0C05" w:rsidRPr="001F0C05" w14:paraId="02BA387B" w14:textId="77777777" w:rsidTr="001F0C05">
        <w:tc>
          <w:tcPr>
            <w:tcW w:w="3528" w:type="dxa"/>
            <w:hideMark/>
          </w:tcPr>
          <w:p w14:paraId="329816B2" w14:textId="77777777" w:rsidR="001F0C05" w:rsidRPr="001F0C05" w:rsidRDefault="001F0C05" w:rsidP="001F0C05">
            <w:pPr>
              <w:suppressAutoHyphens w:val="0"/>
              <w:autoSpaceDE w:val="0"/>
              <w:autoSpaceDN w:val="0"/>
              <w:adjustRightInd w:val="0"/>
              <w:contextualSpacing/>
              <w:jc w:val="center"/>
              <w:rPr>
                <w:kern w:val="2"/>
                <w:sz w:val="28"/>
                <w:szCs w:val="28"/>
                <w:lang w:eastAsia="ru-RU"/>
              </w:rPr>
            </w:pPr>
            <w:r w:rsidRPr="001F0C05">
              <w:rPr>
                <w:kern w:val="2"/>
                <w:sz w:val="28"/>
                <w:szCs w:val="28"/>
                <w:lang w:eastAsia="ru-RU"/>
              </w:rPr>
              <w:t>1</w:t>
            </w:r>
          </w:p>
        </w:tc>
        <w:tc>
          <w:tcPr>
            <w:tcW w:w="2091" w:type="dxa"/>
            <w:hideMark/>
          </w:tcPr>
          <w:p w14:paraId="0FAB6C4E" w14:textId="77777777" w:rsidR="001F0C05" w:rsidRPr="001F0C05" w:rsidRDefault="001F0C05" w:rsidP="001F0C05">
            <w:pPr>
              <w:suppressAutoHyphens w:val="0"/>
              <w:autoSpaceDE w:val="0"/>
              <w:autoSpaceDN w:val="0"/>
              <w:adjustRightInd w:val="0"/>
              <w:contextualSpacing/>
              <w:jc w:val="center"/>
              <w:rPr>
                <w:kern w:val="2"/>
                <w:sz w:val="28"/>
                <w:szCs w:val="28"/>
                <w:lang w:eastAsia="ru-RU"/>
              </w:rPr>
            </w:pPr>
            <w:r w:rsidRPr="001F0C05">
              <w:rPr>
                <w:kern w:val="2"/>
                <w:sz w:val="28"/>
                <w:szCs w:val="28"/>
                <w:lang w:eastAsia="ru-RU"/>
              </w:rPr>
              <w:t>2</w:t>
            </w:r>
          </w:p>
        </w:tc>
        <w:tc>
          <w:tcPr>
            <w:tcW w:w="3829" w:type="dxa"/>
          </w:tcPr>
          <w:p w14:paraId="3E66A44F" w14:textId="77777777" w:rsidR="001F0C05" w:rsidRPr="001F0C05" w:rsidRDefault="001F0C05" w:rsidP="001F0C05">
            <w:pPr>
              <w:suppressAutoHyphens w:val="0"/>
              <w:autoSpaceDE w:val="0"/>
              <w:autoSpaceDN w:val="0"/>
              <w:adjustRightInd w:val="0"/>
              <w:contextualSpacing/>
              <w:jc w:val="center"/>
              <w:rPr>
                <w:kern w:val="2"/>
                <w:sz w:val="28"/>
                <w:szCs w:val="28"/>
                <w:lang w:eastAsia="ru-RU"/>
              </w:rPr>
            </w:pPr>
            <w:r w:rsidRPr="001F0C05">
              <w:rPr>
                <w:kern w:val="2"/>
                <w:sz w:val="28"/>
                <w:szCs w:val="28"/>
                <w:lang w:eastAsia="ru-RU"/>
              </w:rPr>
              <w:t>3</w:t>
            </w:r>
          </w:p>
        </w:tc>
      </w:tr>
      <w:tr w:rsidR="001F0C05" w:rsidRPr="001F0C05" w14:paraId="6A84CF66" w14:textId="77777777" w:rsidTr="001F0C05">
        <w:tc>
          <w:tcPr>
            <w:tcW w:w="3528" w:type="dxa"/>
            <w:shd w:val="clear" w:color="auto" w:fill="auto"/>
          </w:tcPr>
          <w:p w14:paraId="3D1568A0" w14:textId="77777777" w:rsidR="001F0C05" w:rsidRPr="001F0C05" w:rsidRDefault="001F0C05" w:rsidP="001F0C05">
            <w:pPr>
              <w:suppressAutoHyphens w:val="0"/>
              <w:rPr>
                <w:sz w:val="28"/>
                <w:szCs w:val="28"/>
                <w:lang w:eastAsia="ru-RU"/>
              </w:rPr>
            </w:pPr>
            <w:r w:rsidRPr="001F0C05">
              <w:rPr>
                <w:sz w:val="28"/>
                <w:szCs w:val="28"/>
                <w:lang w:eastAsia="ru-RU"/>
              </w:rPr>
              <w:t>ПКГ «Должности технических исполнителей и артистов вспомогательного состава»</w:t>
            </w:r>
          </w:p>
        </w:tc>
        <w:tc>
          <w:tcPr>
            <w:tcW w:w="2091" w:type="dxa"/>
          </w:tcPr>
          <w:p w14:paraId="795BA6D4" w14:textId="77777777" w:rsidR="001F0C05" w:rsidRPr="001F0C05" w:rsidRDefault="001F0C05" w:rsidP="001F0C05">
            <w:pPr>
              <w:suppressAutoHyphens w:val="0"/>
              <w:rPr>
                <w:sz w:val="28"/>
                <w:szCs w:val="28"/>
                <w:lang w:eastAsia="ru-RU"/>
              </w:rPr>
            </w:pPr>
            <w:r w:rsidRPr="001F0C05">
              <w:rPr>
                <w:sz w:val="28"/>
                <w:szCs w:val="28"/>
                <w:lang w:eastAsia="ru-RU"/>
              </w:rPr>
              <w:t xml:space="preserve">          10190</w:t>
            </w:r>
          </w:p>
        </w:tc>
        <w:tc>
          <w:tcPr>
            <w:tcW w:w="3829" w:type="dxa"/>
          </w:tcPr>
          <w:p w14:paraId="4C1C08A7" w14:textId="77777777" w:rsidR="001F0C05" w:rsidRPr="001F0C05" w:rsidRDefault="001F0C05" w:rsidP="001F0C05">
            <w:pPr>
              <w:suppressAutoHyphens w:val="0"/>
              <w:rPr>
                <w:sz w:val="28"/>
                <w:szCs w:val="28"/>
                <w:lang w:eastAsia="ru-RU"/>
              </w:rPr>
            </w:pPr>
            <w:r w:rsidRPr="001F0C05">
              <w:rPr>
                <w:sz w:val="28"/>
                <w:szCs w:val="28"/>
                <w:lang w:eastAsia="ru-RU"/>
              </w:rPr>
              <w:t>контролер билетов</w:t>
            </w:r>
          </w:p>
        </w:tc>
      </w:tr>
      <w:tr w:rsidR="001F0C05" w:rsidRPr="001F0C05" w14:paraId="14FE3FF4" w14:textId="77777777" w:rsidTr="001F0C05">
        <w:tc>
          <w:tcPr>
            <w:tcW w:w="3528" w:type="dxa"/>
            <w:shd w:val="clear" w:color="auto" w:fill="auto"/>
            <w:hideMark/>
          </w:tcPr>
          <w:p w14:paraId="04156901" w14:textId="77777777" w:rsidR="001F0C05" w:rsidRPr="001F0C05" w:rsidRDefault="001F0C05" w:rsidP="001F0C05">
            <w:pPr>
              <w:suppressAutoHyphens w:val="0"/>
              <w:autoSpaceDE w:val="0"/>
              <w:autoSpaceDN w:val="0"/>
              <w:adjustRightInd w:val="0"/>
              <w:contextualSpacing/>
              <w:rPr>
                <w:kern w:val="2"/>
                <w:sz w:val="28"/>
                <w:szCs w:val="28"/>
                <w:lang w:eastAsia="ru-RU"/>
              </w:rPr>
            </w:pPr>
            <w:r w:rsidRPr="001F0C05">
              <w:rPr>
                <w:sz w:val="28"/>
                <w:szCs w:val="28"/>
                <w:lang w:eastAsia="ru-RU"/>
              </w:rPr>
              <w:t>ПКГ  «Должности работников культуры, искусства и кинематографии среднего звена»</w:t>
            </w:r>
            <w:r w:rsidRPr="001F0C05">
              <w:rPr>
                <w:kern w:val="2"/>
                <w:sz w:val="28"/>
                <w:szCs w:val="28"/>
                <w:lang w:eastAsia="ru-RU"/>
              </w:rPr>
              <w:t xml:space="preserve"> </w:t>
            </w:r>
          </w:p>
          <w:p w14:paraId="446A02E3" w14:textId="77777777" w:rsidR="001F0C05" w:rsidRPr="001F0C05" w:rsidRDefault="001F0C05" w:rsidP="001F0C05">
            <w:pPr>
              <w:suppressAutoHyphens w:val="0"/>
              <w:autoSpaceDE w:val="0"/>
              <w:autoSpaceDN w:val="0"/>
              <w:adjustRightInd w:val="0"/>
              <w:contextualSpacing/>
              <w:rPr>
                <w:kern w:val="2"/>
                <w:sz w:val="28"/>
                <w:szCs w:val="28"/>
                <w:lang w:eastAsia="ru-RU"/>
              </w:rPr>
            </w:pPr>
            <w:r w:rsidRPr="001F0C05">
              <w:rPr>
                <w:kern w:val="2"/>
                <w:sz w:val="28"/>
                <w:szCs w:val="28"/>
                <w:lang w:eastAsia="ru-RU"/>
              </w:rPr>
              <w:t>без категории</w:t>
            </w:r>
          </w:p>
          <w:p w14:paraId="31FD88CB" w14:textId="77777777" w:rsidR="001F0C05" w:rsidRPr="001F0C05" w:rsidRDefault="001F0C05" w:rsidP="001F0C05">
            <w:pPr>
              <w:suppressAutoHyphens w:val="0"/>
              <w:autoSpaceDE w:val="0"/>
              <w:autoSpaceDN w:val="0"/>
              <w:adjustRightInd w:val="0"/>
              <w:contextualSpacing/>
              <w:rPr>
                <w:kern w:val="2"/>
                <w:sz w:val="28"/>
                <w:szCs w:val="28"/>
                <w:lang w:eastAsia="ru-RU"/>
              </w:rPr>
            </w:pPr>
            <w:r w:rsidRPr="001F0C05">
              <w:rPr>
                <w:kern w:val="2"/>
                <w:sz w:val="28"/>
                <w:szCs w:val="28"/>
                <w:lang w:eastAsia="ru-RU"/>
              </w:rPr>
              <w:t>2-я категория</w:t>
            </w:r>
          </w:p>
          <w:p w14:paraId="6675B4C7" w14:textId="77777777" w:rsidR="001F0C05" w:rsidRPr="001F0C05" w:rsidRDefault="001F0C05" w:rsidP="001F0C05">
            <w:pPr>
              <w:suppressAutoHyphens w:val="0"/>
              <w:autoSpaceDE w:val="0"/>
              <w:autoSpaceDN w:val="0"/>
              <w:adjustRightInd w:val="0"/>
              <w:contextualSpacing/>
              <w:rPr>
                <w:kern w:val="2"/>
                <w:sz w:val="28"/>
                <w:szCs w:val="28"/>
                <w:lang w:eastAsia="ru-RU"/>
              </w:rPr>
            </w:pPr>
            <w:r w:rsidRPr="001F0C05">
              <w:rPr>
                <w:kern w:val="2"/>
                <w:sz w:val="28"/>
                <w:szCs w:val="28"/>
                <w:lang w:eastAsia="ru-RU"/>
              </w:rPr>
              <w:t>1-я категория</w:t>
            </w:r>
          </w:p>
        </w:tc>
        <w:tc>
          <w:tcPr>
            <w:tcW w:w="2091" w:type="dxa"/>
          </w:tcPr>
          <w:p w14:paraId="4CA518C0" w14:textId="77777777" w:rsidR="001F0C05" w:rsidRPr="001F0C05" w:rsidRDefault="001F0C05" w:rsidP="001F0C05">
            <w:pPr>
              <w:suppressAutoHyphens w:val="0"/>
              <w:autoSpaceDE w:val="0"/>
              <w:autoSpaceDN w:val="0"/>
              <w:adjustRightInd w:val="0"/>
              <w:contextualSpacing/>
              <w:jc w:val="center"/>
              <w:rPr>
                <w:kern w:val="2"/>
                <w:sz w:val="28"/>
                <w:szCs w:val="28"/>
                <w:lang w:eastAsia="ru-RU"/>
              </w:rPr>
            </w:pPr>
          </w:p>
          <w:p w14:paraId="74B34B26" w14:textId="77777777" w:rsidR="001F0C05" w:rsidRPr="001F0C05" w:rsidRDefault="001F0C05" w:rsidP="001F0C05">
            <w:pPr>
              <w:suppressAutoHyphens w:val="0"/>
              <w:autoSpaceDE w:val="0"/>
              <w:autoSpaceDN w:val="0"/>
              <w:adjustRightInd w:val="0"/>
              <w:contextualSpacing/>
              <w:jc w:val="center"/>
              <w:rPr>
                <w:kern w:val="2"/>
                <w:sz w:val="28"/>
                <w:szCs w:val="28"/>
                <w:lang w:eastAsia="ru-RU"/>
              </w:rPr>
            </w:pPr>
          </w:p>
          <w:p w14:paraId="1D56E2FF" w14:textId="77777777" w:rsidR="001F0C05" w:rsidRPr="001F0C05" w:rsidRDefault="001F0C05" w:rsidP="001F0C05">
            <w:pPr>
              <w:suppressAutoHyphens w:val="0"/>
              <w:autoSpaceDE w:val="0"/>
              <w:autoSpaceDN w:val="0"/>
              <w:adjustRightInd w:val="0"/>
              <w:contextualSpacing/>
              <w:jc w:val="center"/>
              <w:rPr>
                <w:kern w:val="2"/>
                <w:sz w:val="28"/>
                <w:szCs w:val="28"/>
                <w:lang w:eastAsia="ru-RU"/>
              </w:rPr>
            </w:pPr>
          </w:p>
          <w:p w14:paraId="294F2396" w14:textId="77777777" w:rsidR="001F0C05" w:rsidRPr="001F0C05" w:rsidRDefault="001F0C05" w:rsidP="001F0C05">
            <w:pPr>
              <w:suppressAutoHyphens w:val="0"/>
              <w:autoSpaceDE w:val="0"/>
              <w:autoSpaceDN w:val="0"/>
              <w:adjustRightInd w:val="0"/>
              <w:contextualSpacing/>
              <w:jc w:val="center"/>
              <w:rPr>
                <w:kern w:val="2"/>
                <w:sz w:val="28"/>
                <w:szCs w:val="28"/>
                <w:lang w:eastAsia="ru-RU"/>
              </w:rPr>
            </w:pPr>
          </w:p>
          <w:p w14:paraId="5C14E7E4" w14:textId="77777777" w:rsidR="001F0C05" w:rsidRDefault="001F0C05" w:rsidP="001F0C05">
            <w:pPr>
              <w:suppressAutoHyphens w:val="0"/>
              <w:autoSpaceDE w:val="0"/>
              <w:autoSpaceDN w:val="0"/>
              <w:adjustRightInd w:val="0"/>
              <w:contextualSpacing/>
              <w:jc w:val="center"/>
              <w:rPr>
                <w:kern w:val="2"/>
                <w:sz w:val="28"/>
                <w:szCs w:val="28"/>
                <w:lang w:eastAsia="ru-RU"/>
              </w:rPr>
            </w:pPr>
          </w:p>
          <w:p w14:paraId="2910EAB9" w14:textId="77777777" w:rsidR="001F0C05" w:rsidRPr="001F0C05" w:rsidRDefault="001F0C05" w:rsidP="001F0C05">
            <w:pPr>
              <w:suppressAutoHyphens w:val="0"/>
              <w:autoSpaceDE w:val="0"/>
              <w:autoSpaceDN w:val="0"/>
              <w:adjustRightInd w:val="0"/>
              <w:contextualSpacing/>
              <w:jc w:val="center"/>
              <w:rPr>
                <w:kern w:val="2"/>
                <w:sz w:val="28"/>
                <w:szCs w:val="28"/>
                <w:lang w:eastAsia="ru-RU"/>
              </w:rPr>
            </w:pPr>
            <w:r w:rsidRPr="001F0C05">
              <w:rPr>
                <w:kern w:val="2"/>
                <w:sz w:val="28"/>
                <w:szCs w:val="28"/>
                <w:lang w:eastAsia="ru-RU"/>
              </w:rPr>
              <w:t>12369</w:t>
            </w:r>
          </w:p>
          <w:p w14:paraId="09098D55" w14:textId="77777777" w:rsidR="001F0C05" w:rsidRPr="001F0C05" w:rsidRDefault="001F0C05" w:rsidP="001F0C05">
            <w:pPr>
              <w:suppressAutoHyphens w:val="0"/>
              <w:autoSpaceDE w:val="0"/>
              <w:autoSpaceDN w:val="0"/>
              <w:adjustRightInd w:val="0"/>
              <w:contextualSpacing/>
              <w:jc w:val="center"/>
              <w:rPr>
                <w:kern w:val="2"/>
                <w:sz w:val="28"/>
                <w:szCs w:val="28"/>
                <w:lang w:eastAsia="ru-RU"/>
              </w:rPr>
            </w:pPr>
            <w:r w:rsidRPr="001F0C05">
              <w:rPr>
                <w:kern w:val="2"/>
                <w:sz w:val="28"/>
                <w:szCs w:val="28"/>
                <w:lang w:eastAsia="ru-RU"/>
              </w:rPr>
              <w:t>12955</w:t>
            </w:r>
          </w:p>
          <w:p w14:paraId="4E7FAC5A" w14:textId="77777777" w:rsidR="001F0C05" w:rsidRPr="001F0C05" w:rsidRDefault="001F0C05" w:rsidP="001F0C05">
            <w:pPr>
              <w:suppressAutoHyphens w:val="0"/>
              <w:autoSpaceDE w:val="0"/>
              <w:autoSpaceDN w:val="0"/>
              <w:adjustRightInd w:val="0"/>
              <w:contextualSpacing/>
              <w:jc w:val="center"/>
              <w:rPr>
                <w:kern w:val="2"/>
                <w:sz w:val="28"/>
                <w:szCs w:val="28"/>
                <w:lang w:eastAsia="ru-RU"/>
              </w:rPr>
            </w:pPr>
            <w:r w:rsidRPr="001F0C05">
              <w:rPr>
                <w:kern w:val="2"/>
                <w:sz w:val="28"/>
                <w:szCs w:val="28"/>
                <w:lang w:eastAsia="ru-RU"/>
              </w:rPr>
              <w:t>13596</w:t>
            </w:r>
          </w:p>
        </w:tc>
        <w:tc>
          <w:tcPr>
            <w:tcW w:w="3829" w:type="dxa"/>
          </w:tcPr>
          <w:p w14:paraId="1303D48F" w14:textId="77777777" w:rsidR="001F0C05" w:rsidRPr="001F0C05" w:rsidRDefault="001F0C05" w:rsidP="001F0C05">
            <w:pPr>
              <w:suppressAutoHyphens w:val="0"/>
              <w:autoSpaceDE w:val="0"/>
              <w:autoSpaceDN w:val="0"/>
              <w:adjustRightInd w:val="0"/>
              <w:contextualSpacing/>
              <w:rPr>
                <w:kern w:val="2"/>
                <w:sz w:val="28"/>
                <w:szCs w:val="28"/>
                <w:lang w:eastAsia="ru-RU"/>
              </w:rPr>
            </w:pPr>
            <w:r w:rsidRPr="001F0C05">
              <w:rPr>
                <w:sz w:val="28"/>
                <w:szCs w:val="28"/>
                <w:lang w:eastAsia="ru-RU"/>
              </w:rPr>
              <w:t>аккомпаниатор; руководитель кружка, культорганизатор</w:t>
            </w:r>
          </w:p>
        </w:tc>
      </w:tr>
      <w:tr w:rsidR="001F0C05" w:rsidRPr="001F0C05" w14:paraId="5748921D" w14:textId="77777777" w:rsidTr="001F0C05">
        <w:tc>
          <w:tcPr>
            <w:tcW w:w="3528" w:type="dxa"/>
            <w:hideMark/>
          </w:tcPr>
          <w:p w14:paraId="78E82A7C" w14:textId="77777777" w:rsidR="001F0C05" w:rsidRPr="001F0C05" w:rsidRDefault="001F0C05" w:rsidP="001F0C05">
            <w:pPr>
              <w:suppressAutoHyphens w:val="0"/>
              <w:autoSpaceDE w:val="0"/>
              <w:autoSpaceDN w:val="0"/>
              <w:adjustRightInd w:val="0"/>
              <w:contextualSpacing/>
              <w:rPr>
                <w:sz w:val="28"/>
                <w:szCs w:val="28"/>
                <w:lang w:eastAsia="ru-RU"/>
              </w:rPr>
            </w:pPr>
            <w:r w:rsidRPr="001F0C05">
              <w:rPr>
                <w:sz w:val="28"/>
                <w:szCs w:val="28"/>
                <w:lang w:eastAsia="ru-RU"/>
              </w:rPr>
              <w:t>ПКГ «Должности работников культуры, искусства и кинематографии ведущего звена»</w:t>
            </w:r>
          </w:p>
          <w:p w14:paraId="7DB2D5BF" w14:textId="77777777" w:rsidR="001F0C05" w:rsidRPr="001F0C05" w:rsidRDefault="001F0C05" w:rsidP="001F0C05">
            <w:pPr>
              <w:suppressAutoHyphens w:val="0"/>
              <w:autoSpaceDE w:val="0"/>
              <w:autoSpaceDN w:val="0"/>
              <w:adjustRightInd w:val="0"/>
              <w:contextualSpacing/>
              <w:rPr>
                <w:sz w:val="28"/>
                <w:szCs w:val="28"/>
                <w:lang w:eastAsia="ru-RU"/>
              </w:rPr>
            </w:pPr>
            <w:r w:rsidRPr="001F0C05">
              <w:rPr>
                <w:sz w:val="28"/>
                <w:szCs w:val="28"/>
                <w:lang w:eastAsia="ru-RU"/>
              </w:rPr>
              <w:lastRenderedPageBreak/>
              <w:t>без категории</w:t>
            </w:r>
          </w:p>
          <w:p w14:paraId="50BF0695" w14:textId="77777777" w:rsidR="001F0C05" w:rsidRPr="001F0C05" w:rsidRDefault="001F0C05" w:rsidP="001F0C05">
            <w:pPr>
              <w:suppressAutoHyphens w:val="0"/>
              <w:autoSpaceDE w:val="0"/>
              <w:autoSpaceDN w:val="0"/>
              <w:adjustRightInd w:val="0"/>
              <w:contextualSpacing/>
              <w:rPr>
                <w:sz w:val="28"/>
                <w:szCs w:val="28"/>
                <w:lang w:eastAsia="ru-RU"/>
              </w:rPr>
            </w:pPr>
            <w:r w:rsidRPr="001F0C05">
              <w:rPr>
                <w:sz w:val="28"/>
                <w:szCs w:val="28"/>
                <w:lang w:eastAsia="ru-RU"/>
              </w:rPr>
              <w:t>2-я категория</w:t>
            </w:r>
          </w:p>
          <w:p w14:paraId="4B6C6841" w14:textId="77777777" w:rsidR="001F0C05" w:rsidRPr="001F0C05" w:rsidRDefault="001F0C05" w:rsidP="001F0C05">
            <w:pPr>
              <w:suppressAutoHyphens w:val="0"/>
              <w:autoSpaceDE w:val="0"/>
              <w:autoSpaceDN w:val="0"/>
              <w:adjustRightInd w:val="0"/>
              <w:contextualSpacing/>
              <w:rPr>
                <w:sz w:val="28"/>
                <w:szCs w:val="28"/>
                <w:lang w:eastAsia="ru-RU"/>
              </w:rPr>
            </w:pPr>
            <w:r w:rsidRPr="001F0C05">
              <w:rPr>
                <w:sz w:val="28"/>
                <w:szCs w:val="28"/>
                <w:lang w:eastAsia="ru-RU"/>
              </w:rPr>
              <w:t>1-я категория</w:t>
            </w:r>
          </w:p>
          <w:p w14:paraId="18E8758F" w14:textId="77777777" w:rsidR="001F0C05" w:rsidRPr="001F0C05" w:rsidRDefault="001F0C05" w:rsidP="001F0C05">
            <w:pPr>
              <w:suppressAutoHyphens w:val="0"/>
              <w:autoSpaceDE w:val="0"/>
              <w:autoSpaceDN w:val="0"/>
              <w:adjustRightInd w:val="0"/>
              <w:contextualSpacing/>
              <w:rPr>
                <w:sz w:val="28"/>
                <w:szCs w:val="28"/>
                <w:lang w:eastAsia="ru-RU"/>
              </w:rPr>
            </w:pPr>
            <w:r w:rsidRPr="001F0C05">
              <w:rPr>
                <w:sz w:val="28"/>
                <w:szCs w:val="28"/>
                <w:lang w:eastAsia="ru-RU"/>
              </w:rPr>
              <w:t>ведущий</w:t>
            </w:r>
          </w:p>
          <w:p w14:paraId="28F2B0AA" w14:textId="77777777" w:rsidR="001F0C05" w:rsidRPr="001F0C05" w:rsidRDefault="001F0C05" w:rsidP="001F0C05">
            <w:pPr>
              <w:suppressAutoHyphens w:val="0"/>
              <w:autoSpaceDE w:val="0"/>
              <w:autoSpaceDN w:val="0"/>
              <w:adjustRightInd w:val="0"/>
              <w:contextualSpacing/>
              <w:rPr>
                <w:sz w:val="28"/>
                <w:szCs w:val="28"/>
                <w:lang w:eastAsia="ru-RU"/>
              </w:rPr>
            </w:pPr>
            <w:r w:rsidRPr="001F0C05">
              <w:rPr>
                <w:sz w:val="28"/>
                <w:szCs w:val="28"/>
                <w:lang w:eastAsia="ru-RU"/>
              </w:rPr>
              <w:t>высшая категория</w:t>
            </w:r>
          </w:p>
        </w:tc>
        <w:tc>
          <w:tcPr>
            <w:tcW w:w="2091" w:type="dxa"/>
          </w:tcPr>
          <w:p w14:paraId="017028B4" w14:textId="77777777" w:rsidR="001F0C05" w:rsidRPr="001F0C05" w:rsidRDefault="001F0C05" w:rsidP="001F0C05">
            <w:pPr>
              <w:suppressAutoHyphens w:val="0"/>
              <w:autoSpaceDE w:val="0"/>
              <w:autoSpaceDN w:val="0"/>
              <w:adjustRightInd w:val="0"/>
              <w:contextualSpacing/>
              <w:jc w:val="center"/>
              <w:rPr>
                <w:sz w:val="28"/>
                <w:szCs w:val="28"/>
                <w:lang w:eastAsia="ru-RU"/>
              </w:rPr>
            </w:pPr>
          </w:p>
          <w:p w14:paraId="46D624AF" w14:textId="77777777" w:rsidR="001F0C05" w:rsidRPr="001F0C05" w:rsidRDefault="001F0C05" w:rsidP="001F0C05">
            <w:pPr>
              <w:suppressAutoHyphens w:val="0"/>
              <w:autoSpaceDE w:val="0"/>
              <w:autoSpaceDN w:val="0"/>
              <w:adjustRightInd w:val="0"/>
              <w:contextualSpacing/>
              <w:jc w:val="center"/>
              <w:rPr>
                <w:sz w:val="28"/>
                <w:szCs w:val="28"/>
                <w:lang w:eastAsia="ru-RU"/>
              </w:rPr>
            </w:pPr>
          </w:p>
          <w:p w14:paraId="204A1642" w14:textId="77777777" w:rsidR="001F0C05" w:rsidRPr="001F0C05" w:rsidRDefault="001F0C05" w:rsidP="001F0C05">
            <w:pPr>
              <w:suppressAutoHyphens w:val="0"/>
              <w:autoSpaceDE w:val="0"/>
              <w:autoSpaceDN w:val="0"/>
              <w:adjustRightInd w:val="0"/>
              <w:contextualSpacing/>
              <w:jc w:val="center"/>
              <w:rPr>
                <w:sz w:val="28"/>
                <w:szCs w:val="28"/>
                <w:lang w:eastAsia="ru-RU"/>
              </w:rPr>
            </w:pPr>
          </w:p>
          <w:p w14:paraId="5544A842" w14:textId="77777777" w:rsidR="001F0C05" w:rsidRPr="001F0C05" w:rsidRDefault="001F0C05" w:rsidP="001F0C05">
            <w:pPr>
              <w:suppressAutoHyphens w:val="0"/>
              <w:autoSpaceDE w:val="0"/>
              <w:autoSpaceDN w:val="0"/>
              <w:adjustRightInd w:val="0"/>
              <w:contextualSpacing/>
              <w:jc w:val="center"/>
              <w:rPr>
                <w:sz w:val="28"/>
                <w:szCs w:val="28"/>
                <w:lang w:eastAsia="ru-RU"/>
              </w:rPr>
            </w:pPr>
          </w:p>
          <w:p w14:paraId="45F7D45A" w14:textId="77777777" w:rsidR="001F0C05" w:rsidRDefault="001F0C05" w:rsidP="001F0C05">
            <w:pPr>
              <w:suppressAutoHyphens w:val="0"/>
              <w:autoSpaceDE w:val="0"/>
              <w:autoSpaceDN w:val="0"/>
              <w:adjustRightInd w:val="0"/>
              <w:contextualSpacing/>
              <w:jc w:val="center"/>
              <w:rPr>
                <w:sz w:val="28"/>
                <w:szCs w:val="28"/>
                <w:lang w:eastAsia="ru-RU"/>
              </w:rPr>
            </w:pPr>
          </w:p>
          <w:p w14:paraId="4F9A5B82" w14:textId="77777777" w:rsidR="001F0C05" w:rsidRPr="001F0C05" w:rsidRDefault="001F0C05" w:rsidP="001F0C05">
            <w:pPr>
              <w:suppressAutoHyphens w:val="0"/>
              <w:autoSpaceDE w:val="0"/>
              <w:autoSpaceDN w:val="0"/>
              <w:adjustRightInd w:val="0"/>
              <w:contextualSpacing/>
              <w:jc w:val="center"/>
              <w:rPr>
                <w:sz w:val="28"/>
                <w:szCs w:val="28"/>
                <w:lang w:eastAsia="ru-RU"/>
              </w:rPr>
            </w:pPr>
            <w:r w:rsidRPr="001F0C05">
              <w:rPr>
                <w:sz w:val="28"/>
                <w:szCs w:val="28"/>
                <w:lang w:eastAsia="ru-RU"/>
              </w:rPr>
              <w:lastRenderedPageBreak/>
              <w:t>13596</w:t>
            </w:r>
          </w:p>
          <w:p w14:paraId="6FB569C2" w14:textId="77777777" w:rsidR="001F0C05" w:rsidRPr="001F0C05" w:rsidRDefault="001F0C05" w:rsidP="001F0C05">
            <w:pPr>
              <w:suppressAutoHyphens w:val="0"/>
              <w:autoSpaceDE w:val="0"/>
              <w:autoSpaceDN w:val="0"/>
              <w:adjustRightInd w:val="0"/>
              <w:contextualSpacing/>
              <w:jc w:val="center"/>
              <w:rPr>
                <w:sz w:val="28"/>
                <w:szCs w:val="28"/>
                <w:lang w:eastAsia="ru-RU"/>
              </w:rPr>
            </w:pPr>
            <w:r w:rsidRPr="001F0C05">
              <w:rPr>
                <w:sz w:val="28"/>
                <w:szCs w:val="28"/>
                <w:lang w:eastAsia="ru-RU"/>
              </w:rPr>
              <w:t>14268</w:t>
            </w:r>
          </w:p>
          <w:p w14:paraId="1DA72805" w14:textId="77777777" w:rsidR="001F0C05" w:rsidRPr="001F0C05" w:rsidRDefault="001F0C05" w:rsidP="001F0C05">
            <w:pPr>
              <w:suppressAutoHyphens w:val="0"/>
              <w:autoSpaceDE w:val="0"/>
              <w:autoSpaceDN w:val="0"/>
              <w:adjustRightInd w:val="0"/>
              <w:contextualSpacing/>
              <w:jc w:val="center"/>
              <w:rPr>
                <w:sz w:val="28"/>
                <w:szCs w:val="28"/>
                <w:lang w:eastAsia="ru-RU"/>
              </w:rPr>
            </w:pPr>
            <w:r w:rsidRPr="001F0C05">
              <w:rPr>
                <w:sz w:val="28"/>
                <w:szCs w:val="28"/>
                <w:lang w:eastAsia="ru-RU"/>
              </w:rPr>
              <w:t>14979</w:t>
            </w:r>
          </w:p>
          <w:p w14:paraId="30B71B10" w14:textId="77777777" w:rsidR="001F0C05" w:rsidRPr="001F0C05" w:rsidRDefault="001F0C05" w:rsidP="001F0C05">
            <w:pPr>
              <w:suppressAutoHyphens w:val="0"/>
              <w:autoSpaceDE w:val="0"/>
              <w:autoSpaceDN w:val="0"/>
              <w:adjustRightInd w:val="0"/>
              <w:contextualSpacing/>
              <w:jc w:val="center"/>
              <w:rPr>
                <w:sz w:val="28"/>
                <w:szCs w:val="28"/>
                <w:lang w:eastAsia="ru-RU"/>
              </w:rPr>
            </w:pPr>
            <w:r w:rsidRPr="001F0C05">
              <w:rPr>
                <w:sz w:val="28"/>
                <w:szCs w:val="28"/>
                <w:lang w:eastAsia="ru-RU"/>
              </w:rPr>
              <w:t>15728</w:t>
            </w:r>
          </w:p>
          <w:p w14:paraId="7B960715" w14:textId="77777777" w:rsidR="001F0C05" w:rsidRPr="001F0C05" w:rsidRDefault="001F0C05" w:rsidP="001F0C05">
            <w:pPr>
              <w:suppressAutoHyphens w:val="0"/>
              <w:autoSpaceDE w:val="0"/>
              <w:autoSpaceDN w:val="0"/>
              <w:adjustRightInd w:val="0"/>
              <w:contextualSpacing/>
              <w:jc w:val="center"/>
              <w:rPr>
                <w:sz w:val="28"/>
                <w:szCs w:val="28"/>
                <w:lang w:eastAsia="ru-RU"/>
              </w:rPr>
            </w:pPr>
            <w:r w:rsidRPr="001F0C05">
              <w:rPr>
                <w:sz w:val="28"/>
                <w:szCs w:val="28"/>
                <w:lang w:eastAsia="ru-RU"/>
              </w:rPr>
              <w:t>16515</w:t>
            </w:r>
          </w:p>
        </w:tc>
        <w:tc>
          <w:tcPr>
            <w:tcW w:w="3829" w:type="dxa"/>
          </w:tcPr>
          <w:p w14:paraId="459A9B67" w14:textId="77777777" w:rsidR="001F0C05" w:rsidRPr="001F0C05" w:rsidRDefault="001F0C05" w:rsidP="001F0C05">
            <w:pPr>
              <w:suppressAutoHyphens w:val="0"/>
              <w:autoSpaceDE w:val="0"/>
              <w:autoSpaceDN w:val="0"/>
              <w:adjustRightInd w:val="0"/>
              <w:contextualSpacing/>
              <w:rPr>
                <w:sz w:val="28"/>
                <w:szCs w:val="28"/>
                <w:lang w:eastAsia="ru-RU"/>
              </w:rPr>
            </w:pPr>
            <w:r w:rsidRPr="001F0C05">
              <w:rPr>
                <w:sz w:val="28"/>
                <w:szCs w:val="28"/>
                <w:lang w:eastAsia="ru-RU"/>
              </w:rPr>
              <w:lastRenderedPageBreak/>
              <w:t>художник по свету; методист клубного учреждения</w:t>
            </w:r>
          </w:p>
        </w:tc>
      </w:tr>
      <w:tr w:rsidR="001F0C05" w:rsidRPr="001F0C05" w14:paraId="753AB52E" w14:textId="77777777" w:rsidTr="001F0C05">
        <w:tc>
          <w:tcPr>
            <w:tcW w:w="3528" w:type="dxa"/>
          </w:tcPr>
          <w:p w14:paraId="161A3842" w14:textId="77777777" w:rsidR="001F0C05" w:rsidRPr="001F0C05" w:rsidRDefault="001F0C05" w:rsidP="001F0C05">
            <w:pPr>
              <w:suppressAutoHyphens w:val="0"/>
              <w:autoSpaceDE w:val="0"/>
              <w:autoSpaceDN w:val="0"/>
              <w:adjustRightInd w:val="0"/>
              <w:contextualSpacing/>
              <w:rPr>
                <w:sz w:val="28"/>
                <w:szCs w:val="28"/>
                <w:lang w:eastAsia="ru-RU"/>
              </w:rPr>
            </w:pPr>
            <w:r w:rsidRPr="001F0C05">
              <w:rPr>
                <w:sz w:val="28"/>
                <w:szCs w:val="28"/>
                <w:lang w:eastAsia="ru-RU"/>
              </w:rPr>
              <w:t>без категории</w:t>
            </w:r>
          </w:p>
          <w:p w14:paraId="06ECE7AA" w14:textId="77777777" w:rsidR="001F0C05" w:rsidRPr="001F0C05" w:rsidRDefault="001F0C05" w:rsidP="001F0C05">
            <w:pPr>
              <w:suppressAutoHyphens w:val="0"/>
              <w:autoSpaceDE w:val="0"/>
              <w:autoSpaceDN w:val="0"/>
              <w:adjustRightInd w:val="0"/>
              <w:contextualSpacing/>
              <w:rPr>
                <w:sz w:val="28"/>
                <w:szCs w:val="28"/>
                <w:lang w:eastAsia="ru-RU"/>
              </w:rPr>
            </w:pPr>
            <w:r w:rsidRPr="001F0C05">
              <w:rPr>
                <w:sz w:val="28"/>
                <w:szCs w:val="28"/>
                <w:lang w:eastAsia="ru-RU"/>
              </w:rPr>
              <w:t>2-я категория</w:t>
            </w:r>
          </w:p>
          <w:p w14:paraId="49801443" w14:textId="77777777" w:rsidR="001F0C05" w:rsidRPr="001F0C05" w:rsidRDefault="001F0C05" w:rsidP="001F0C05">
            <w:pPr>
              <w:suppressAutoHyphens w:val="0"/>
              <w:autoSpaceDE w:val="0"/>
              <w:autoSpaceDN w:val="0"/>
              <w:adjustRightInd w:val="0"/>
              <w:contextualSpacing/>
              <w:rPr>
                <w:sz w:val="28"/>
                <w:szCs w:val="28"/>
                <w:lang w:eastAsia="ru-RU"/>
              </w:rPr>
            </w:pPr>
            <w:r w:rsidRPr="001F0C05">
              <w:rPr>
                <w:sz w:val="28"/>
                <w:szCs w:val="28"/>
                <w:lang w:eastAsia="ru-RU"/>
              </w:rPr>
              <w:t>1-я категория</w:t>
            </w:r>
          </w:p>
          <w:p w14:paraId="51962E52" w14:textId="77777777" w:rsidR="001F0C05" w:rsidRPr="001F0C05" w:rsidRDefault="001F0C05" w:rsidP="001F0C05">
            <w:pPr>
              <w:suppressAutoHyphens w:val="0"/>
              <w:autoSpaceDE w:val="0"/>
              <w:autoSpaceDN w:val="0"/>
              <w:adjustRightInd w:val="0"/>
              <w:contextualSpacing/>
              <w:rPr>
                <w:sz w:val="28"/>
                <w:szCs w:val="28"/>
                <w:lang w:eastAsia="ru-RU"/>
              </w:rPr>
            </w:pPr>
            <w:r w:rsidRPr="001F0C05">
              <w:rPr>
                <w:sz w:val="28"/>
                <w:szCs w:val="28"/>
                <w:lang w:eastAsia="ru-RU"/>
              </w:rPr>
              <w:t>ведущий</w:t>
            </w:r>
          </w:p>
        </w:tc>
        <w:tc>
          <w:tcPr>
            <w:tcW w:w="2091" w:type="dxa"/>
          </w:tcPr>
          <w:p w14:paraId="097BF3C8" w14:textId="77777777" w:rsidR="001F0C05" w:rsidRPr="001F0C05" w:rsidRDefault="001F0C05" w:rsidP="001F0C05">
            <w:pPr>
              <w:widowControl w:val="0"/>
              <w:suppressAutoHyphens w:val="0"/>
              <w:autoSpaceDE w:val="0"/>
              <w:autoSpaceDN w:val="0"/>
              <w:adjustRightInd w:val="0"/>
              <w:contextualSpacing/>
              <w:jc w:val="center"/>
              <w:rPr>
                <w:sz w:val="28"/>
                <w:szCs w:val="28"/>
                <w:lang w:eastAsia="ru-RU"/>
              </w:rPr>
            </w:pPr>
            <w:r w:rsidRPr="001F0C05">
              <w:rPr>
                <w:sz w:val="28"/>
                <w:szCs w:val="28"/>
                <w:lang w:eastAsia="ru-RU"/>
              </w:rPr>
              <w:t>12954</w:t>
            </w:r>
          </w:p>
          <w:p w14:paraId="7343FA06" w14:textId="77777777" w:rsidR="001F0C05" w:rsidRPr="001F0C05" w:rsidRDefault="001F0C05" w:rsidP="001F0C05">
            <w:pPr>
              <w:widowControl w:val="0"/>
              <w:suppressAutoHyphens w:val="0"/>
              <w:autoSpaceDE w:val="0"/>
              <w:autoSpaceDN w:val="0"/>
              <w:adjustRightInd w:val="0"/>
              <w:contextualSpacing/>
              <w:jc w:val="center"/>
              <w:rPr>
                <w:sz w:val="28"/>
                <w:szCs w:val="28"/>
                <w:lang w:eastAsia="ru-RU"/>
              </w:rPr>
            </w:pPr>
            <w:r w:rsidRPr="001F0C05">
              <w:rPr>
                <w:sz w:val="28"/>
                <w:szCs w:val="28"/>
                <w:lang w:eastAsia="ru-RU"/>
              </w:rPr>
              <w:t>13596</w:t>
            </w:r>
          </w:p>
          <w:p w14:paraId="11DBA521" w14:textId="77777777" w:rsidR="001F0C05" w:rsidRPr="001F0C05" w:rsidRDefault="001F0C05" w:rsidP="001F0C05">
            <w:pPr>
              <w:widowControl w:val="0"/>
              <w:suppressAutoHyphens w:val="0"/>
              <w:autoSpaceDE w:val="0"/>
              <w:autoSpaceDN w:val="0"/>
              <w:adjustRightInd w:val="0"/>
              <w:contextualSpacing/>
              <w:jc w:val="center"/>
              <w:rPr>
                <w:sz w:val="28"/>
                <w:szCs w:val="28"/>
                <w:lang w:eastAsia="ru-RU"/>
              </w:rPr>
            </w:pPr>
            <w:r w:rsidRPr="001F0C05">
              <w:rPr>
                <w:sz w:val="28"/>
                <w:szCs w:val="28"/>
                <w:lang w:eastAsia="ru-RU"/>
              </w:rPr>
              <w:t>14268</w:t>
            </w:r>
          </w:p>
          <w:p w14:paraId="325A9AA9" w14:textId="77777777" w:rsidR="001F0C05" w:rsidRPr="001F0C05" w:rsidRDefault="001F0C05" w:rsidP="001F0C05">
            <w:pPr>
              <w:widowControl w:val="0"/>
              <w:suppressAutoHyphens w:val="0"/>
              <w:autoSpaceDE w:val="0"/>
              <w:autoSpaceDN w:val="0"/>
              <w:adjustRightInd w:val="0"/>
              <w:contextualSpacing/>
              <w:jc w:val="center"/>
              <w:rPr>
                <w:sz w:val="28"/>
                <w:szCs w:val="28"/>
                <w:lang w:eastAsia="ru-RU"/>
              </w:rPr>
            </w:pPr>
            <w:r w:rsidRPr="001F0C05">
              <w:rPr>
                <w:sz w:val="28"/>
                <w:szCs w:val="28"/>
                <w:lang w:eastAsia="ru-RU"/>
              </w:rPr>
              <w:t>14979</w:t>
            </w:r>
          </w:p>
        </w:tc>
        <w:tc>
          <w:tcPr>
            <w:tcW w:w="3829" w:type="dxa"/>
          </w:tcPr>
          <w:p w14:paraId="58EC1DA9" w14:textId="77777777" w:rsidR="001F0C05" w:rsidRPr="001F0C05" w:rsidRDefault="001F0C05" w:rsidP="001F0C05">
            <w:pPr>
              <w:widowControl w:val="0"/>
              <w:suppressAutoHyphens w:val="0"/>
              <w:autoSpaceDE w:val="0"/>
              <w:autoSpaceDN w:val="0"/>
              <w:adjustRightInd w:val="0"/>
              <w:contextualSpacing/>
              <w:rPr>
                <w:sz w:val="28"/>
                <w:szCs w:val="28"/>
                <w:lang w:eastAsia="ru-RU"/>
              </w:rPr>
            </w:pPr>
            <w:r w:rsidRPr="001F0C05">
              <w:rPr>
                <w:sz w:val="28"/>
                <w:szCs w:val="28"/>
                <w:lang w:eastAsia="ru-RU"/>
              </w:rPr>
              <w:t>звукооператор</w:t>
            </w:r>
          </w:p>
        </w:tc>
      </w:tr>
      <w:tr w:rsidR="001F0C05" w:rsidRPr="001F0C05" w14:paraId="1BE7E364" w14:textId="77777777" w:rsidTr="001F0C05">
        <w:tc>
          <w:tcPr>
            <w:tcW w:w="3528" w:type="dxa"/>
          </w:tcPr>
          <w:p w14:paraId="6845AF47" w14:textId="77777777" w:rsidR="001F0C05" w:rsidRPr="001F0C05" w:rsidRDefault="001F0C05" w:rsidP="001F0C05">
            <w:pPr>
              <w:widowControl w:val="0"/>
              <w:suppressAutoHyphens w:val="0"/>
              <w:autoSpaceDE w:val="0"/>
              <w:autoSpaceDN w:val="0"/>
              <w:adjustRightInd w:val="0"/>
              <w:contextualSpacing/>
              <w:rPr>
                <w:sz w:val="28"/>
                <w:szCs w:val="28"/>
                <w:lang w:eastAsia="ru-RU"/>
              </w:rPr>
            </w:pPr>
            <w:r w:rsidRPr="001F0C05">
              <w:rPr>
                <w:sz w:val="28"/>
                <w:szCs w:val="28"/>
                <w:lang w:eastAsia="ru-RU"/>
              </w:rPr>
              <w:t>ПКГ «Должности руководящего состава учреждений культуры, искусства и кинематографии»</w:t>
            </w:r>
          </w:p>
          <w:p w14:paraId="54622383" w14:textId="77777777" w:rsidR="001F0C05" w:rsidRPr="001F0C05" w:rsidRDefault="001F0C05" w:rsidP="001F0C05">
            <w:pPr>
              <w:widowControl w:val="0"/>
              <w:suppressAutoHyphens w:val="0"/>
              <w:autoSpaceDE w:val="0"/>
              <w:autoSpaceDN w:val="0"/>
              <w:adjustRightInd w:val="0"/>
              <w:contextualSpacing/>
              <w:rPr>
                <w:sz w:val="28"/>
                <w:szCs w:val="28"/>
                <w:lang w:eastAsia="ru-RU"/>
              </w:rPr>
            </w:pPr>
            <w:r w:rsidRPr="001F0C05">
              <w:rPr>
                <w:sz w:val="28"/>
                <w:szCs w:val="28"/>
                <w:lang w:eastAsia="ru-RU"/>
              </w:rPr>
              <w:t>без категории</w:t>
            </w:r>
          </w:p>
          <w:p w14:paraId="53F947EF" w14:textId="77777777" w:rsidR="001F0C05" w:rsidRPr="001F0C05" w:rsidRDefault="001F0C05" w:rsidP="001F0C05">
            <w:pPr>
              <w:widowControl w:val="0"/>
              <w:suppressAutoHyphens w:val="0"/>
              <w:autoSpaceDE w:val="0"/>
              <w:autoSpaceDN w:val="0"/>
              <w:adjustRightInd w:val="0"/>
              <w:contextualSpacing/>
              <w:rPr>
                <w:sz w:val="28"/>
                <w:szCs w:val="28"/>
                <w:lang w:eastAsia="ru-RU"/>
              </w:rPr>
            </w:pPr>
            <w:r w:rsidRPr="001F0C05">
              <w:rPr>
                <w:sz w:val="28"/>
                <w:szCs w:val="28"/>
                <w:lang w:eastAsia="ru-RU"/>
              </w:rPr>
              <w:t>2-я категория</w:t>
            </w:r>
          </w:p>
          <w:p w14:paraId="1D497285" w14:textId="77777777" w:rsidR="001F0C05" w:rsidRPr="001F0C05" w:rsidRDefault="001F0C05" w:rsidP="001F0C05">
            <w:pPr>
              <w:widowControl w:val="0"/>
              <w:suppressAutoHyphens w:val="0"/>
              <w:autoSpaceDE w:val="0"/>
              <w:autoSpaceDN w:val="0"/>
              <w:adjustRightInd w:val="0"/>
              <w:contextualSpacing/>
              <w:rPr>
                <w:sz w:val="28"/>
                <w:szCs w:val="28"/>
                <w:lang w:eastAsia="ru-RU"/>
              </w:rPr>
            </w:pPr>
            <w:r w:rsidRPr="001F0C05">
              <w:rPr>
                <w:sz w:val="28"/>
                <w:szCs w:val="28"/>
                <w:lang w:eastAsia="ru-RU"/>
              </w:rPr>
              <w:t>1-я категория</w:t>
            </w:r>
          </w:p>
          <w:p w14:paraId="25BB11DD" w14:textId="77777777" w:rsidR="001F0C05" w:rsidRPr="001F0C05" w:rsidRDefault="001F0C05" w:rsidP="001F0C05">
            <w:pPr>
              <w:widowControl w:val="0"/>
              <w:suppressAutoHyphens w:val="0"/>
              <w:autoSpaceDE w:val="0"/>
              <w:autoSpaceDN w:val="0"/>
              <w:adjustRightInd w:val="0"/>
              <w:contextualSpacing/>
              <w:rPr>
                <w:sz w:val="28"/>
                <w:szCs w:val="28"/>
                <w:lang w:eastAsia="ru-RU"/>
              </w:rPr>
            </w:pPr>
            <w:r w:rsidRPr="001F0C05">
              <w:rPr>
                <w:sz w:val="28"/>
                <w:szCs w:val="28"/>
                <w:lang w:eastAsia="ru-RU"/>
              </w:rPr>
              <w:t>высшая категория</w:t>
            </w:r>
          </w:p>
        </w:tc>
        <w:tc>
          <w:tcPr>
            <w:tcW w:w="2091" w:type="dxa"/>
          </w:tcPr>
          <w:p w14:paraId="14A911F2" w14:textId="77777777" w:rsidR="001F0C05" w:rsidRPr="001F0C05" w:rsidRDefault="001F0C05" w:rsidP="001F0C05">
            <w:pPr>
              <w:widowControl w:val="0"/>
              <w:suppressAutoHyphens w:val="0"/>
              <w:autoSpaceDE w:val="0"/>
              <w:autoSpaceDN w:val="0"/>
              <w:adjustRightInd w:val="0"/>
              <w:contextualSpacing/>
              <w:jc w:val="center"/>
              <w:rPr>
                <w:sz w:val="28"/>
                <w:szCs w:val="28"/>
                <w:lang w:eastAsia="ru-RU"/>
              </w:rPr>
            </w:pPr>
          </w:p>
          <w:p w14:paraId="35222F68" w14:textId="77777777" w:rsidR="001F0C05" w:rsidRPr="001F0C05" w:rsidRDefault="001F0C05" w:rsidP="001F0C05">
            <w:pPr>
              <w:widowControl w:val="0"/>
              <w:suppressAutoHyphens w:val="0"/>
              <w:autoSpaceDE w:val="0"/>
              <w:autoSpaceDN w:val="0"/>
              <w:adjustRightInd w:val="0"/>
              <w:contextualSpacing/>
              <w:jc w:val="center"/>
              <w:rPr>
                <w:sz w:val="28"/>
                <w:szCs w:val="28"/>
                <w:lang w:eastAsia="ru-RU"/>
              </w:rPr>
            </w:pPr>
          </w:p>
          <w:p w14:paraId="7B816EFC" w14:textId="77777777" w:rsidR="001F0C05" w:rsidRPr="001F0C05" w:rsidRDefault="001F0C05" w:rsidP="001F0C05">
            <w:pPr>
              <w:widowControl w:val="0"/>
              <w:suppressAutoHyphens w:val="0"/>
              <w:autoSpaceDE w:val="0"/>
              <w:autoSpaceDN w:val="0"/>
              <w:adjustRightInd w:val="0"/>
              <w:contextualSpacing/>
              <w:jc w:val="center"/>
              <w:rPr>
                <w:sz w:val="28"/>
                <w:szCs w:val="28"/>
                <w:lang w:eastAsia="ru-RU"/>
              </w:rPr>
            </w:pPr>
          </w:p>
          <w:p w14:paraId="2F8BC151" w14:textId="77777777" w:rsidR="001F0C05" w:rsidRPr="001F0C05" w:rsidRDefault="001F0C05" w:rsidP="001F0C05">
            <w:pPr>
              <w:widowControl w:val="0"/>
              <w:suppressAutoHyphens w:val="0"/>
              <w:autoSpaceDE w:val="0"/>
              <w:autoSpaceDN w:val="0"/>
              <w:adjustRightInd w:val="0"/>
              <w:contextualSpacing/>
              <w:jc w:val="center"/>
              <w:rPr>
                <w:sz w:val="28"/>
                <w:szCs w:val="28"/>
                <w:lang w:eastAsia="ru-RU"/>
              </w:rPr>
            </w:pPr>
          </w:p>
          <w:p w14:paraId="1F841F5D" w14:textId="77777777" w:rsidR="001F0C05" w:rsidRPr="001F0C05" w:rsidRDefault="001F0C05" w:rsidP="001F0C05">
            <w:pPr>
              <w:widowControl w:val="0"/>
              <w:suppressAutoHyphens w:val="0"/>
              <w:autoSpaceDE w:val="0"/>
              <w:autoSpaceDN w:val="0"/>
              <w:adjustRightInd w:val="0"/>
              <w:contextualSpacing/>
              <w:jc w:val="center"/>
              <w:rPr>
                <w:sz w:val="28"/>
                <w:szCs w:val="28"/>
                <w:lang w:eastAsia="ru-RU"/>
              </w:rPr>
            </w:pPr>
          </w:p>
          <w:p w14:paraId="2AB3EB95" w14:textId="77777777" w:rsidR="001F0C05" w:rsidRPr="001F0C05" w:rsidRDefault="001F0C05" w:rsidP="001F0C05">
            <w:pPr>
              <w:widowControl w:val="0"/>
              <w:suppressAutoHyphens w:val="0"/>
              <w:autoSpaceDE w:val="0"/>
              <w:autoSpaceDN w:val="0"/>
              <w:adjustRightInd w:val="0"/>
              <w:contextualSpacing/>
              <w:jc w:val="center"/>
              <w:rPr>
                <w:sz w:val="28"/>
                <w:szCs w:val="28"/>
                <w:lang w:eastAsia="ru-RU"/>
              </w:rPr>
            </w:pPr>
            <w:r w:rsidRPr="001F0C05">
              <w:rPr>
                <w:sz w:val="28"/>
                <w:szCs w:val="28"/>
                <w:lang w:eastAsia="ru-RU"/>
              </w:rPr>
              <w:t>16507</w:t>
            </w:r>
          </w:p>
          <w:p w14:paraId="536180D4" w14:textId="77777777" w:rsidR="001F0C05" w:rsidRPr="001F0C05" w:rsidRDefault="001F0C05" w:rsidP="001F0C05">
            <w:pPr>
              <w:widowControl w:val="0"/>
              <w:suppressAutoHyphens w:val="0"/>
              <w:autoSpaceDE w:val="0"/>
              <w:autoSpaceDN w:val="0"/>
              <w:adjustRightInd w:val="0"/>
              <w:contextualSpacing/>
              <w:jc w:val="center"/>
              <w:rPr>
                <w:sz w:val="28"/>
                <w:szCs w:val="28"/>
                <w:lang w:eastAsia="ru-RU"/>
              </w:rPr>
            </w:pPr>
            <w:r w:rsidRPr="001F0C05">
              <w:rPr>
                <w:sz w:val="28"/>
                <w:szCs w:val="28"/>
                <w:lang w:eastAsia="ru-RU"/>
              </w:rPr>
              <w:t>17342</w:t>
            </w:r>
          </w:p>
          <w:p w14:paraId="5E982CB7" w14:textId="77777777" w:rsidR="001F0C05" w:rsidRPr="001F0C05" w:rsidRDefault="001F0C05" w:rsidP="001F0C05">
            <w:pPr>
              <w:widowControl w:val="0"/>
              <w:suppressAutoHyphens w:val="0"/>
              <w:autoSpaceDE w:val="0"/>
              <w:autoSpaceDN w:val="0"/>
              <w:adjustRightInd w:val="0"/>
              <w:contextualSpacing/>
              <w:jc w:val="center"/>
              <w:rPr>
                <w:sz w:val="28"/>
                <w:szCs w:val="28"/>
                <w:lang w:eastAsia="ru-RU"/>
              </w:rPr>
            </w:pPr>
            <w:r w:rsidRPr="001F0C05">
              <w:rPr>
                <w:sz w:val="28"/>
                <w:szCs w:val="28"/>
                <w:lang w:eastAsia="ru-RU"/>
              </w:rPr>
              <w:t>18207</w:t>
            </w:r>
          </w:p>
          <w:p w14:paraId="0EF8514F" w14:textId="77777777" w:rsidR="001F0C05" w:rsidRPr="001F0C05" w:rsidRDefault="001F0C05" w:rsidP="001F0C05">
            <w:pPr>
              <w:widowControl w:val="0"/>
              <w:suppressAutoHyphens w:val="0"/>
              <w:autoSpaceDE w:val="0"/>
              <w:autoSpaceDN w:val="0"/>
              <w:adjustRightInd w:val="0"/>
              <w:contextualSpacing/>
              <w:jc w:val="center"/>
              <w:rPr>
                <w:sz w:val="28"/>
                <w:szCs w:val="28"/>
                <w:lang w:eastAsia="ru-RU"/>
              </w:rPr>
            </w:pPr>
            <w:r w:rsidRPr="001F0C05">
              <w:rPr>
                <w:sz w:val="28"/>
                <w:szCs w:val="28"/>
                <w:lang w:eastAsia="ru-RU"/>
              </w:rPr>
              <w:t>20024</w:t>
            </w:r>
          </w:p>
        </w:tc>
        <w:tc>
          <w:tcPr>
            <w:tcW w:w="3829" w:type="dxa"/>
          </w:tcPr>
          <w:p w14:paraId="6753FB98" w14:textId="77777777" w:rsidR="001F0C05" w:rsidRPr="001F0C05" w:rsidRDefault="001F0C05" w:rsidP="001F0C05">
            <w:pPr>
              <w:widowControl w:val="0"/>
              <w:suppressAutoHyphens w:val="0"/>
              <w:autoSpaceDE w:val="0"/>
              <w:autoSpaceDN w:val="0"/>
              <w:adjustRightInd w:val="0"/>
              <w:contextualSpacing/>
              <w:rPr>
                <w:sz w:val="28"/>
                <w:szCs w:val="28"/>
                <w:lang w:eastAsia="ru-RU"/>
              </w:rPr>
            </w:pPr>
            <w:r w:rsidRPr="001F0C05">
              <w:rPr>
                <w:sz w:val="28"/>
                <w:szCs w:val="28"/>
                <w:lang w:eastAsia="ru-RU"/>
              </w:rPr>
              <w:t xml:space="preserve">звукорежиссер; режиссер массовых представлений; руководитель клубного формирования-коллектива самодеятельного искусства </w:t>
            </w:r>
          </w:p>
        </w:tc>
      </w:tr>
    </w:tbl>
    <w:p w14:paraId="2A0B3FC2" w14:textId="77777777" w:rsidR="001F0C05" w:rsidRPr="001F0C05" w:rsidRDefault="001F0C05" w:rsidP="001F0C05">
      <w:pPr>
        <w:suppressAutoHyphens w:val="0"/>
        <w:autoSpaceDE w:val="0"/>
        <w:autoSpaceDN w:val="0"/>
        <w:adjustRightInd w:val="0"/>
        <w:ind w:firstLine="709"/>
        <w:contextualSpacing/>
        <w:jc w:val="both"/>
        <w:rPr>
          <w:kern w:val="2"/>
          <w:sz w:val="28"/>
          <w:szCs w:val="28"/>
          <w:lang w:eastAsia="ru-RU"/>
        </w:rPr>
      </w:pPr>
    </w:p>
    <w:p w14:paraId="0C99B372" w14:textId="77777777" w:rsidR="001F0C05" w:rsidRPr="001F0C05" w:rsidRDefault="001F0C05" w:rsidP="001F0C05">
      <w:pPr>
        <w:suppressAutoHyphens w:val="0"/>
        <w:autoSpaceDE w:val="0"/>
        <w:autoSpaceDN w:val="0"/>
        <w:adjustRightInd w:val="0"/>
        <w:ind w:firstLine="709"/>
        <w:contextualSpacing/>
        <w:jc w:val="both"/>
        <w:rPr>
          <w:kern w:val="2"/>
          <w:sz w:val="28"/>
          <w:szCs w:val="28"/>
          <w:lang w:eastAsia="ru-RU"/>
        </w:rPr>
      </w:pPr>
      <w:r w:rsidRPr="001F0C05">
        <w:rPr>
          <w:kern w:val="2"/>
          <w:sz w:val="28"/>
          <w:szCs w:val="28"/>
          <w:lang w:eastAsia="ru-RU"/>
        </w:rPr>
        <w:t>2.2.2. Размеры д</w:t>
      </w:r>
      <w:r w:rsidRPr="001F0C05">
        <w:rPr>
          <w:sz w:val="28"/>
          <w:szCs w:val="28"/>
          <w:lang w:eastAsia="ru-RU"/>
        </w:rPr>
        <w:t>олжностных окладов работников, занимающих общеотраслевые должности руководителей структурных подразделений, специалистов и служащих, устанавливаются на основе ПКГ должностей, утвержденных приказом Минздравсоцразвития России от 29.05.2008 № 247н «Об утверждении профессиональных квалификационных групп общеотраслевых должностей руководителей, специалистов и служащих». Р</w:t>
      </w:r>
      <w:r w:rsidRPr="001F0C05">
        <w:rPr>
          <w:kern w:val="2"/>
          <w:sz w:val="28"/>
          <w:szCs w:val="28"/>
          <w:lang w:eastAsia="ru-RU"/>
        </w:rPr>
        <w:t>азмеры должностных окладов по ПКГ приведены в таблице № 2.</w:t>
      </w:r>
    </w:p>
    <w:p w14:paraId="7F85D834" w14:textId="77777777" w:rsidR="001F0C05" w:rsidRPr="001F0C05" w:rsidRDefault="001F0C05" w:rsidP="001F0C05">
      <w:pPr>
        <w:suppressAutoHyphens w:val="0"/>
        <w:autoSpaceDE w:val="0"/>
        <w:autoSpaceDN w:val="0"/>
        <w:adjustRightInd w:val="0"/>
        <w:ind w:firstLine="709"/>
        <w:contextualSpacing/>
        <w:jc w:val="right"/>
        <w:rPr>
          <w:kern w:val="2"/>
          <w:sz w:val="28"/>
          <w:szCs w:val="28"/>
          <w:lang w:eastAsia="ru-RU"/>
        </w:rPr>
      </w:pPr>
      <w:r w:rsidRPr="001F0C05">
        <w:rPr>
          <w:kern w:val="2"/>
          <w:sz w:val="28"/>
          <w:szCs w:val="28"/>
          <w:lang w:eastAsia="ru-RU"/>
        </w:rPr>
        <w:t>Таблица № 2</w:t>
      </w:r>
    </w:p>
    <w:p w14:paraId="4CC44125" w14:textId="77777777" w:rsidR="001F0C05" w:rsidRPr="001F0C05" w:rsidRDefault="001F0C05" w:rsidP="001F0C05">
      <w:pPr>
        <w:suppressAutoHyphens w:val="0"/>
        <w:autoSpaceDE w:val="0"/>
        <w:autoSpaceDN w:val="0"/>
        <w:adjustRightInd w:val="0"/>
        <w:ind w:firstLine="709"/>
        <w:contextualSpacing/>
        <w:jc w:val="center"/>
        <w:rPr>
          <w:kern w:val="2"/>
          <w:sz w:val="28"/>
          <w:szCs w:val="28"/>
          <w:lang w:eastAsia="ru-RU"/>
        </w:rPr>
      </w:pPr>
      <w:r w:rsidRPr="001F0C05">
        <w:rPr>
          <w:kern w:val="2"/>
          <w:sz w:val="28"/>
          <w:szCs w:val="28"/>
          <w:lang w:eastAsia="ru-RU"/>
        </w:rPr>
        <w:t>Размеры должностных окладов по ПКГ</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976"/>
        <w:gridCol w:w="2977"/>
      </w:tblGrid>
      <w:tr w:rsidR="001F0C05" w:rsidRPr="001F0C05" w14:paraId="6EE1BE06" w14:textId="77777777" w:rsidTr="00EA0E0C">
        <w:trPr>
          <w:tblHeader/>
        </w:trPr>
        <w:tc>
          <w:tcPr>
            <w:tcW w:w="3828" w:type="dxa"/>
            <w:shd w:val="clear" w:color="auto" w:fill="auto"/>
            <w:vAlign w:val="center"/>
          </w:tcPr>
          <w:p w14:paraId="200404D5" w14:textId="77777777" w:rsidR="001F0C05" w:rsidRPr="001F0C05" w:rsidRDefault="001F0C05" w:rsidP="001F0C05">
            <w:pPr>
              <w:suppressAutoHyphens w:val="0"/>
              <w:autoSpaceDE w:val="0"/>
              <w:autoSpaceDN w:val="0"/>
              <w:adjustRightInd w:val="0"/>
              <w:contextualSpacing/>
              <w:jc w:val="center"/>
              <w:rPr>
                <w:sz w:val="28"/>
                <w:szCs w:val="28"/>
                <w:lang w:eastAsia="ru-RU"/>
              </w:rPr>
            </w:pPr>
            <w:r w:rsidRPr="001F0C05">
              <w:rPr>
                <w:sz w:val="28"/>
                <w:szCs w:val="28"/>
                <w:lang w:eastAsia="ru-RU"/>
              </w:rPr>
              <w:t>Профессиональные квалификационные группы</w:t>
            </w:r>
          </w:p>
        </w:tc>
        <w:tc>
          <w:tcPr>
            <w:tcW w:w="2976" w:type="dxa"/>
            <w:shd w:val="clear" w:color="auto" w:fill="auto"/>
          </w:tcPr>
          <w:p w14:paraId="553A116E" w14:textId="77777777" w:rsidR="001F0C05" w:rsidRPr="001F0C05" w:rsidRDefault="001F0C05" w:rsidP="001F0C05">
            <w:pPr>
              <w:suppressAutoHyphens w:val="0"/>
              <w:autoSpaceDE w:val="0"/>
              <w:autoSpaceDN w:val="0"/>
              <w:adjustRightInd w:val="0"/>
              <w:contextualSpacing/>
              <w:jc w:val="center"/>
              <w:rPr>
                <w:sz w:val="28"/>
                <w:szCs w:val="28"/>
                <w:lang w:eastAsia="ru-RU"/>
              </w:rPr>
            </w:pPr>
            <w:r w:rsidRPr="001F0C05">
              <w:rPr>
                <w:sz w:val="28"/>
                <w:szCs w:val="28"/>
                <w:lang w:eastAsia="ru-RU"/>
              </w:rPr>
              <w:t>Размер должностного оклада, (рублей)</w:t>
            </w:r>
          </w:p>
        </w:tc>
        <w:tc>
          <w:tcPr>
            <w:tcW w:w="2977" w:type="dxa"/>
          </w:tcPr>
          <w:p w14:paraId="2FBB8FB0" w14:textId="77777777" w:rsidR="001F0C05" w:rsidRPr="001F0C05" w:rsidRDefault="001F0C05" w:rsidP="001F0C05">
            <w:pPr>
              <w:suppressAutoHyphens w:val="0"/>
              <w:autoSpaceDE w:val="0"/>
              <w:autoSpaceDN w:val="0"/>
              <w:adjustRightInd w:val="0"/>
              <w:contextualSpacing/>
              <w:jc w:val="center"/>
              <w:rPr>
                <w:kern w:val="2"/>
                <w:sz w:val="28"/>
                <w:szCs w:val="28"/>
                <w:lang w:eastAsia="ru-RU"/>
              </w:rPr>
            </w:pPr>
            <w:r w:rsidRPr="001F0C05">
              <w:rPr>
                <w:kern w:val="2"/>
                <w:sz w:val="28"/>
                <w:szCs w:val="28"/>
                <w:lang w:eastAsia="ru-RU"/>
              </w:rPr>
              <w:t xml:space="preserve">Наименование </w:t>
            </w:r>
          </w:p>
          <w:p w14:paraId="49842DE6" w14:textId="77777777" w:rsidR="001F0C05" w:rsidRPr="001F0C05" w:rsidRDefault="001F0C05" w:rsidP="001F0C05">
            <w:pPr>
              <w:suppressAutoHyphens w:val="0"/>
              <w:autoSpaceDE w:val="0"/>
              <w:autoSpaceDN w:val="0"/>
              <w:adjustRightInd w:val="0"/>
              <w:contextualSpacing/>
              <w:jc w:val="center"/>
              <w:rPr>
                <w:sz w:val="28"/>
                <w:szCs w:val="28"/>
                <w:lang w:eastAsia="ru-RU"/>
              </w:rPr>
            </w:pPr>
            <w:r w:rsidRPr="001F0C05">
              <w:rPr>
                <w:kern w:val="2"/>
                <w:sz w:val="28"/>
                <w:szCs w:val="28"/>
                <w:lang w:eastAsia="ru-RU"/>
              </w:rPr>
              <w:t>должности</w:t>
            </w:r>
          </w:p>
        </w:tc>
      </w:tr>
    </w:tbl>
    <w:p w14:paraId="6543D47A" w14:textId="77777777" w:rsidR="001F0C05" w:rsidRPr="001F0C05" w:rsidRDefault="001F0C05" w:rsidP="001F0C05">
      <w:pPr>
        <w:suppressAutoHyphens w:val="0"/>
        <w:autoSpaceDE w:val="0"/>
        <w:autoSpaceDN w:val="0"/>
        <w:adjustRightInd w:val="0"/>
        <w:ind w:firstLine="709"/>
        <w:contextualSpacing/>
        <w:jc w:val="both"/>
        <w:rPr>
          <w:sz w:val="28"/>
          <w:szCs w:val="28"/>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976"/>
        <w:gridCol w:w="2977"/>
      </w:tblGrid>
      <w:tr w:rsidR="001F0C05" w:rsidRPr="001F0C05" w14:paraId="4BBD19BD" w14:textId="77777777" w:rsidTr="00EA0E0C">
        <w:trPr>
          <w:cantSplit/>
          <w:tblHeader/>
        </w:trPr>
        <w:tc>
          <w:tcPr>
            <w:tcW w:w="3828" w:type="dxa"/>
            <w:shd w:val="clear" w:color="auto" w:fill="auto"/>
          </w:tcPr>
          <w:p w14:paraId="763B4686" w14:textId="77777777" w:rsidR="001F0C05" w:rsidRPr="001F0C05" w:rsidRDefault="001F0C05" w:rsidP="001F0C05">
            <w:pPr>
              <w:suppressAutoHyphens w:val="0"/>
              <w:autoSpaceDE w:val="0"/>
              <w:autoSpaceDN w:val="0"/>
              <w:adjustRightInd w:val="0"/>
              <w:contextualSpacing/>
              <w:jc w:val="center"/>
              <w:outlineLvl w:val="0"/>
              <w:rPr>
                <w:sz w:val="28"/>
                <w:szCs w:val="28"/>
                <w:lang w:eastAsia="ru-RU"/>
              </w:rPr>
            </w:pPr>
            <w:r w:rsidRPr="001F0C05">
              <w:rPr>
                <w:sz w:val="28"/>
                <w:szCs w:val="28"/>
                <w:lang w:eastAsia="ru-RU"/>
              </w:rPr>
              <w:t>1</w:t>
            </w:r>
          </w:p>
        </w:tc>
        <w:tc>
          <w:tcPr>
            <w:tcW w:w="2976" w:type="dxa"/>
            <w:shd w:val="clear" w:color="auto" w:fill="auto"/>
          </w:tcPr>
          <w:p w14:paraId="5B0D8CB2" w14:textId="77777777" w:rsidR="001F0C05" w:rsidRPr="001F0C05" w:rsidRDefault="001F0C05" w:rsidP="001F0C05">
            <w:pPr>
              <w:suppressAutoHyphens w:val="0"/>
              <w:autoSpaceDE w:val="0"/>
              <w:autoSpaceDN w:val="0"/>
              <w:adjustRightInd w:val="0"/>
              <w:contextualSpacing/>
              <w:jc w:val="center"/>
              <w:rPr>
                <w:sz w:val="28"/>
                <w:szCs w:val="28"/>
                <w:lang w:eastAsia="ru-RU"/>
              </w:rPr>
            </w:pPr>
            <w:r w:rsidRPr="001F0C05">
              <w:rPr>
                <w:sz w:val="28"/>
                <w:szCs w:val="28"/>
                <w:lang w:eastAsia="ru-RU"/>
              </w:rPr>
              <w:t>2</w:t>
            </w:r>
          </w:p>
        </w:tc>
        <w:tc>
          <w:tcPr>
            <w:tcW w:w="2977" w:type="dxa"/>
          </w:tcPr>
          <w:p w14:paraId="31DB78FC" w14:textId="77777777" w:rsidR="001F0C05" w:rsidRPr="001F0C05" w:rsidRDefault="001F0C05" w:rsidP="001F0C05">
            <w:pPr>
              <w:suppressAutoHyphens w:val="0"/>
              <w:autoSpaceDE w:val="0"/>
              <w:autoSpaceDN w:val="0"/>
              <w:adjustRightInd w:val="0"/>
              <w:contextualSpacing/>
              <w:jc w:val="center"/>
              <w:rPr>
                <w:sz w:val="28"/>
                <w:szCs w:val="28"/>
                <w:lang w:eastAsia="ru-RU"/>
              </w:rPr>
            </w:pPr>
            <w:r w:rsidRPr="001F0C05">
              <w:rPr>
                <w:sz w:val="28"/>
                <w:szCs w:val="28"/>
                <w:lang w:eastAsia="ru-RU"/>
              </w:rPr>
              <w:t>3</w:t>
            </w:r>
          </w:p>
        </w:tc>
      </w:tr>
      <w:tr w:rsidR="001F0C05" w:rsidRPr="001F0C05" w14:paraId="2E514A5D" w14:textId="77777777" w:rsidTr="00EA0E0C">
        <w:tc>
          <w:tcPr>
            <w:tcW w:w="3828" w:type="dxa"/>
            <w:shd w:val="clear" w:color="auto" w:fill="auto"/>
          </w:tcPr>
          <w:p w14:paraId="3091385C" w14:textId="77777777" w:rsidR="001F0C05" w:rsidRPr="001F0C05" w:rsidRDefault="001F0C05" w:rsidP="001F0C05">
            <w:pPr>
              <w:suppressAutoHyphens w:val="0"/>
              <w:autoSpaceDE w:val="0"/>
              <w:autoSpaceDN w:val="0"/>
              <w:adjustRightInd w:val="0"/>
              <w:contextualSpacing/>
              <w:jc w:val="both"/>
              <w:outlineLvl w:val="0"/>
              <w:rPr>
                <w:sz w:val="28"/>
                <w:szCs w:val="28"/>
                <w:lang w:eastAsia="ru-RU"/>
              </w:rPr>
            </w:pPr>
            <w:r w:rsidRPr="001F0C05">
              <w:rPr>
                <w:sz w:val="28"/>
                <w:szCs w:val="28"/>
                <w:lang w:eastAsia="ru-RU"/>
              </w:rPr>
              <w:t>ПКГ «Общеотраслевые должности служащих второго уровня»</w:t>
            </w:r>
          </w:p>
        </w:tc>
        <w:tc>
          <w:tcPr>
            <w:tcW w:w="2976" w:type="dxa"/>
            <w:shd w:val="clear" w:color="auto" w:fill="auto"/>
          </w:tcPr>
          <w:p w14:paraId="4E2BECF3" w14:textId="77777777" w:rsidR="001F0C05" w:rsidRPr="001F0C05" w:rsidRDefault="001F0C05" w:rsidP="001F0C05">
            <w:pPr>
              <w:suppressAutoHyphens w:val="0"/>
              <w:autoSpaceDE w:val="0"/>
              <w:autoSpaceDN w:val="0"/>
              <w:adjustRightInd w:val="0"/>
              <w:contextualSpacing/>
              <w:jc w:val="center"/>
              <w:rPr>
                <w:sz w:val="28"/>
                <w:szCs w:val="28"/>
                <w:lang w:eastAsia="ru-RU"/>
              </w:rPr>
            </w:pPr>
          </w:p>
        </w:tc>
        <w:tc>
          <w:tcPr>
            <w:tcW w:w="2977" w:type="dxa"/>
          </w:tcPr>
          <w:p w14:paraId="062E03B7" w14:textId="77777777" w:rsidR="001F0C05" w:rsidRPr="001F0C05" w:rsidRDefault="001F0C05" w:rsidP="001F0C05">
            <w:pPr>
              <w:suppressAutoHyphens w:val="0"/>
              <w:autoSpaceDE w:val="0"/>
              <w:autoSpaceDN w:val="0"/>
              <w:adjustRightInd w:val="0"/>
              <w:contextualSpacing/>
              <w:jc w:val="both"/>
              <w:rPr>
                <w:sz w:val="28"/>
                <w:szCs w:val="28"/>
                <w:lang w:eastAsia="ru-RU"/>
              </w:rPr>
            </w:pPr>
          </w:p>
        </w:tc>
      </w:tr>
      <w:tr w:rsidR="001F0C05" w:rsidRPr="001F0C05" w14:paraId="2398A44A" w14:textId="77777777" w:rsidTr="00EA0E0C">
        <w:tc>
          <w:tcPr>
            <w:tcW w:w="3828" w:type="dxa"/>
            <w:shd w:val="clear" w:color="auto" w:fill="auto"/>
          </w:tcPr>
          <w:p w14:paraId="7F9EA52D" w14:textId="77777777" w:rsidR="001F0C05" w:rsidRPr="001F0C05" w:rsidRDefault="001F0C05" w:rsidP="001F0C05">
            <w:pPr>
              <w:suppressAutoHyphens w:val="0"/>
              <w:autoSpaceDE w:val="0"/>
              <w:autoSpaceDN w:val="0"/>
              <w:adjustRightInd w:val="0"/>
              <w:contextualSpacing/>
              <w:jc w:val="both"/>
              <w:outlineLvl w:val="0"/>
              <w:rPr>
                <w:sz w:val="28"/>
                <w:szCs w:val="28"/>
                <w:lang w:eastAsia="ru-RU"/>
              </w:rPr>
            </w:pPr>
            <w:r w:rsidRPr="001F0C05">
              <w:rPr>
                <w:sz w:val="28"/>
                <w:szCs w:val="28"/>
                <w:lang w:eastAsia="ru-RU"/>
              </w:rPr>
              <w:t>2-й квалификационный уровень</w:t>
            </w:r>
          </w:p>
        </w:tc>
        <w:tc>
          <w:tcPr>
            <w:tcW w:w="2976" w:type="dxa"/>
            <w:shd w:val="clear" w:color="auto" w:fill="auto"/>
          </w:tcPr>
          <w:p w14:paraId="0433B5EC" w14:textId="77777777" w:rsidR="001F0C05" w:rsidRPr="001F0C05" w:rsidRDefault="001F0C05" w:rsidP="001F0C05">
            <w:pPr>
              <w:suppressAutoHyphens w:val="0"/>
              <w:autoSpaceDE w:val="0"/>
              <w:autoSpaceDN w:val="0"/>
              <w:adjustRightInd w:val="0"/>
              <w:contextualSpacing/>
              <w:jc w:val="center"/>
              <w:rPr>
                <w:sz w:val="28"/>
                <w:szCs w:val="28"/>
                <w:lang w:eastAsia="ru-RU"/>
              </w:rPr>
            </w:pPr>
            <w:r w:rsidRPr="001F0C05">
              <w:rPr>
                <w:sz w:val="28"/>
                <w:szCs w:val="28"/>
                <w:lang w:eastAsia="ru-RU"/>
              </w:rPr>
              <w:t>9604</w:t>
            </w:r>
          </w:p>
        </w:tc>
        <w:tc>
          <w:tcPr>
            <w:tcW w:w="2977" w:type="dxa"/>
          </w:tcPr>
          <w:p w14:paraId="4ED6DAE7" w14:textId="77777777" w:rsidR="001F0C05" w:rsidRPr="001F0C05" w:rsidRDefault="001F0C05" w:rsidP="001F0C05">
            <w:pPr>
              <w:suppressAutoHyphens w:val="0"/>
              <w:autoSpaceDE w:val="0"/>
              <w:autoSpaceDN w:val="0"/>
              <w:adjustRightInd w:val="0"/>
              <w:contextualSpacing/>
              <w:jc w:val="both"/>
              <w:rPr>
                <w:sz w:val="28"/>
                <w:szCs w:val="28"/>
                <w:lang w:eastAsia="ru-RU"/>
              </w:rPr>
            </w:pPr>
            <w:r w:rsidRPr="001F0C05">
              <w:rPr>
                <w:sz w:val="28"/>
                <w:szCs w:val="28"/>
                <w:lang w:eastAsia="ru-RU"/>
              </w:rPr>
              <w:t>заведующий хозяйством</w:t>
            </w:r>
          </w:p>
        </w:tc>
      </w:tr>
      <w:tr w:rsidR="001F0C05" w:rsidRPr="001F0C05" w14:paraId="01A68A39" w14:textId="77777777" w:rsidTr="00EA0E0C">
        <w:tc>
          <w:tcPr>
            <w:tcW w:w="3828" w:type="dxa"/>
            <w:shd w:val="clear" w:color="auto" w:fill="auto"/>
          </w:tcPr>
          <w:p w14:paraId="31E37297" w14:textId="77777777" w:rsidR="001F0C05" w:rsidRPr="001F0C05" w:rsidRDefault="001F0C05" w:rsidP="001F0C05">
            <w:pPr>
              <w:suppressAutoHyphens w:val="0"/>
              <w:autoSpaceDE w:val="0"/>
              <w:autoSpaceDN w:val="0"/>
              <w:adjustRightInd w:val="0"/>
              <w:contextualSpacing/>
              <w:jc w:val="both"/>
              <w:outlineLvl w:val="0"/>
              <w:rPr>
                <w:sz w:val="28"/>
                <w:szCs w:val="28"/>
                <w:lang w:eastAsia="ru-RU"/>
              </w:rPr>
            </w:pPr>
            <w:r w:rsidRPr="001F0C05">
              <w:rPr>
                <w:sz w:val="28"/>
                <w:szCs w:val="28"/>
                <w:lang w:eastAsia="ru-RU"/>
              </w:rPr>
              <w:t>ПКГ «Общеотраслевые должности служащих третьего уровня»</w:t>
            </w:r>
          </w:p>
        </w:tc>
        <w:tc>
          <w:tcPr>
            <w:tcW w:w="2976" w:type="dxa"/>
            <w:shd w:val="clear" w:color="auto" w:fill="auto"/>
          </w:tcPr>
          <w:p w14:paraId="7DAFDE2C" w14:textId="77777777" w:rsidR="001F0C05" w:rsidRPr="001F0C05" w:rsidRDefault="001F0C05" w:rsidP="001F0C05">
            <w:pPr>
              <w:suppressAutoHyphens w:val="0"/>
              <w:autoSpaceDE w:val="0"/>
              <w:autoSpaceDN w:val="0"/>
              <w:adjustRightInd w:val="0"/>
              <w:contextualSpacing/>
              <w:jc w:val="center"/>
              <w:rPr>
                <w:sz w:val="28"/>
                <w:szCs w:val="28"/>
                <w:lang w:eastAsia="ru-RU"/>
              </w:rPr>
            </w:pPr>
          </w:p>
        </w:tc>
        <w:tc>
          <w:tcPr>
            <w:tcW w:w="2977" w:type="dxa"/>
          </w:tcPr>
          <w:p w14:paraId="5EEB3D96" w14:textId="77777777" w:rsidR="001F0C05" w:rsidRPr="001F0C05" w:rsidRDefault="001F0C05" w:rsidP="001F0C05">
            <w:pPr>
              <w:suppressAutoHyphens w:val="0"/>
              <w:autoSpaceDE w:val="0"/>
              <w:autoSpaceDN w:val="0"/>
              <w:adjustRightInd w:val="0"/>
              <w:contextualSpacing/>
              <w:jc w:val="both"/>
              <w:rPr>
                <w:sz w:val="28"/>
                <w:szCs w:val="28"/>
                <w:lang w:eastAsia="ru-RU"/>
              </w:rPr>
            </w:pPr>
          </w:p>
        </w:tc>
      </w:tr>
      <w:tr w:rsidR="001F0C05" w:rsidRPr="001F0C05" w14:paraId="389C1384" w14:textId="77777777" w:rsidTr="00EA0E0C">
        <w:tc>
          <w:tcPr>
            <w:tcW w:w="3828" w:type="dxa"/>
            <w:shd w:val="clear" w:color="auto" w:fill="auto"/>
          </w:tcPr>
          <w:p w14:paraId="6D11614E" w14:textId="77777777" w:rsidR="001F0C05" w:rsidRPr="001F0C05" w:rsidRDefault="001F0C05" w:rsidP="001F0C05">
            <w:pPr>
              <w:suppressAutoHyphens w:val="0"/>
              <w:autoSpaceDE w:val="0"/>
              <w:autoSpaceDN w:val="0"/>
              <w:adjustRightInd w:val="0"/>
              <w:contextualSpacing/>
              <w:jc w:val="both"/>
              <w:rPr>
                <w:sz w:val="28"/>
                <w:szCs w:val="28"/>
                <w:lang w:eastAsia="ru-RU"/>
              </w:rPr>
            </w:pPr>
            <w:r w:rsidRPr="001F0C05">
              <w:rPr>
                <w:sz w:val="28"/>
                <w:szCs w:val="28"/>
                <w:lang w:eastAsia="ru-RU"/>
              </w:rPr>
              <w:t xml:space="preserve">1-й квалификационный уровень </w:t>
            </w:r>
          </w:p>
        </w:tc>
        <w:tc>
          <w:tcPr>
            <w:tcW w:w="2976" w:type="dxa"/>
            <w:shd w:val="clear" w:color="auto" w:fill="auto"/>
          </w:tcPr>
          <w:p w14:paraId="4ECEDACF" w14:textId="77777777" w:rsidR="001F0C05" w:rsidRPr="001F0C05" w:rsidRDefault="001F0C05" w:rsidP="001F0C05">
            <w:pPr>
              <w:suppressAutoHyphens w:val="0"/>
              <w:autoSpaceDE w:val="0"/>
              <w:autoSpaceDN w:val="0"/>
              <w:adjustRightInd w:val="0"/>
              <w:contextualSpacing/>
              <w:jc w:val="center"/>
              <w:rPr>
                <w:sz w:val="28"/>
                <w:szCs w:val="28"/>
                <w:lang w:eastAsia="ru-RU"/>
              </w:rPr>
            </w:pPr>
            <w:r w:rsidRPr="001F0C05">
              <w:rPr>
                <w:sz w:val="28"/>
                <w:szCs w:val="28"/>
                <w:lang w:eastAsia="ru-RU"/>
              </w:rPr>
              <w:t>10564</w:t>
            </w:r>
          </w:p>
        </w:tc>
        <w:tc>
          <w:tcPr>
            <w:tcW w:w="2977" w:type="dxa"/>
          </w:tcPr>
          <w:p w14:paraId="70AD04BF" w14:textId="77777777" w:rsidR="001F0C05" w:rsidRPr="001F0C05" w:rsidRDefault="001F0C05" w:rsidP="001F0C05">
            <w:pPr>
              <w:suppressAutoHyphens w:val="0"/>
              <w:autoSpaceDE w:val="0"/>
              <w:autoSpaceDN w:val="0"/>
              <w:adjustRightInd w:val="0"/>
              <w:contextualSpacing/>
              <w:rPr>
                <w:sz w:val="28"/>
                <w:szCs w:val="28"/>
                <w:lang w:eastAsia="ru-RU"/>
              </w:rPr>
            </w:pPr>
            <w:r w:rsidRPr="001F0C05">
              <w:rPr>
                <w:sz w:val="28"/>
                <w:szCs w:val="28"/>
                <w:lang w:eastAsia="ru-RU"/>
              </w:rPr>
              <w:t xml:space="preserve">бухгалтер, инженер; инженер по охране труда; инженер-электроник (электроник); юрисконсульт  </w:t>
            </w:r>
          </w:p>
        </w:tc>
      </w:tr>
      <w:tr w:rsidR="001F0C05" w:rsidRPr="001F0C05" w14:paraId="09F9D704" w14:textId="77777777" w:rsidTr="00EA0E0C">
        <w:tc>
          <w:tcPr>
            <w:tcW w:w="3828" w:type="dxa"/>
            <w:shd w:val="clear" w:color="auto" w:fill="auto"/>
          </w:tcPr>
          <w:p w14:paraId="56A579CE" w14:textId="77777777" w:rsidR="001F0C05" w:rsidRPr="001F0C05" w:rsidRDefault="001F0C05" w:rsidP="001F0C05">
            <w:pPr>
              <w:suppressAutoHyphens w:val="0"/>
              <w:autoSpaceDE w:val="0"/>
              <w:autoSpaceDN w:val="0"/>
              <w:adjustRightInd w:val="0"/>
              <w:contextualSpacing/>
              <w:jc w:val="both"/>
              <w:rPr>
                <w:sz w:val="28"/>
                <w:szCs w:val="28"/>
                <w:lang w:eastAsia="ru-RU"/>
              </w:rPr>
            </w:pPr>
            <w:r w:rsidRPr="001F0C05">
              <w:rPr>
                <w:sz w:val="28"/>
                <w:szCs w:val="28"/>
                <w:lang w:eastAsia="ru-RU"/>
              </w:rPr>
              <w:lastRenderedPageBreak/>
              <w:t>2-й квалификационный уровень</w:t>
            </w:r>
          </w:p>
        </w:tc>
        <w:tc>
          <w:tcPr>
            <w:tcW w:w="2976" w:type="dxa"/>
            <w:shd w:val="clear" w:color="auto" w:fill="auto"/>
          </w:tcPr>
          <w:p w14:paraId="253EBF49" w14:textId="77777777" w:rsidR="001F0C05" w:rsidRPr="001F0C05" w:rsidRDefault="001F0C05" w:rsidP="001F0C05">
            <w:pPr>
              <w:suppressAutoHyphens w:val="0"/>
              <w:autoSpaceDE w:val="0"/>
              <w:autoSpaceDN w:val="0"/>
              <w:adjustRightInd w:val="0"/>
              <w:contextualSpacing/>
              <w:jc w:val="center"/>
              <w:rPr>
                <w:sz w:val="28"/>
                <w:szCs w:val="28"/>
                <w:lang w:eastAsia="ru-RU"/>
              </w:rPr>
            </w:pPr>
            <w:r w:rsidRPr="001F0C05">
              <w:rPr>
                <w:sz w:val="28"/>
                <w:szCs w:val="28"/>
                <w:lang w:eastAsia="ru-RU"/>
              </w:rPr>
              <w:t>11084</w:t>
            </w:r>
          </w:p>
        </w:tc>
        <w:tc>
          <w:tcPr>
            <w:tcW w:w="2977" w:type="dxa"/>
          </w:tcPr>
          <w:p w14:paraId="733D1920" w14:textId="77777777" w:rsidR="001F0C05" w:rsidRPr="001F0C05" w:rsidRDefault="001F0C05" w:rsidP="001F0C05">
            <w:pPr>
              <w:suppressAutoHyphens w:val="0"/>
              <w:autoSpaceDE w:val="0"/>
              <w:autoSpaceDN w:val="0"/>
              <w:adjustRightInd w:val="0"/>
              <w:contextualSpacing/>
              <w:rPr>
                <w:sz w:val="28"/>
                <w:szCs w:val="28"/>
                <w:lang w:eastAsia="ru-RU"/>
              </w:rPr>
            </w:pPr>
            <w:r w:rsidRPr="001F0C05">
              <w:rPr>
                <w:sz w:val="28"/>
                <w:szCs w:val="28"/>
                <w:lang w:eastAsia="ru-RU"/>
              </w:rPr>
              <w:t>должности служащих первого квалификационного уровня, по которым может устанавливаться II внутридолжностная категория</w:t>
            </w:r>
          </w:p>
        </w:tc>
      </w:tr>
      <w:tr w:rsidR="001F0C05" w:rsidRPr="001F0C05" w14:paraId="4EFBF270" w14:textId="77777777" w:rsidTr="00EA0E0C">
        <w:tc>
          <w:tcPr>
            <w:tcW w:w="3828" w:type="dxa"/>
            <w:shd w:val="clear" w:color="auto" w:fill="auto"/>
          </w:tcPr>
          <w:p w14:paraId="50BA67A1" w14:textId="77777777" w:rsidR="001F0C05" w:rsidRPr="001F0C05" w:rsidRDefault="001F0C05" w:rsidP="001F0C05">
            <w:pPr>
              <w:suppressAutoHyphens w:val="0"/>
              <w:autoSpaceDE w:val="0"/>
              <w:autoSpaceDN w:val="0"/>
              <w:adjustRightInd w:val="0"/>
              <w:contextualSpacing/>
              <w:rPr>
                <w:sz w:val="28"/>
                <w:szCs w:val="28"/>
                <w:lang w:eastAsia="ru-RU"/>
              </w:rPr>
            </w:pPr>
            <w:r w:rsidRPr="001F0C05">
              <w:rPr>
                <w:sz w:val="28"/>
                <w:szCs w:val="28"/>
                <w:lang w:eastAsia="ru-RU"/>
              </w:rPr>
              <w:t>3-й квалификационный уровень</w:t>
            </w:r>
          </w:p>
        </w:tc>
        <w:tc>
          <w:tcPr>
            <w:tcW w:w="2976" w:type="dxa"/>
            <w:shd w:val="clear" w:color="auto" w:fill="auto"/>
          </w:tcPr>
          <w:p w14:paraId="1A2667A7" w14:textId="77777777" w:rsidR="001F0C05" w:rsidRPr="001F0C05" w:rsidRDefault="001F0C05" w:rsidP="001F0C05">
            <w:pPr>
              <w:suppressAutoHyphens w:val="0"/>
              <w:autoSpaceDE w:val="0"/>
              <w:autoSpaceDN w:val="0"/>
              <w:adjustRightInd w:val="0"/>
              <w:contextualSpacing/>
              <w:jc w:val="center"/>
              <w:rPr>
                <w:sz w:val="28"/>
                <w:szCs w:val="28"/>
                <w:lang w:eastAsia="ru-RU"/>
              </w:rPr>
            </w:pPr>
            <w:r w:rsidRPr="001F0C05">
              <w:rPr>
                <w:sz w:val="28"/>
                <w:szCs w:val="28"/>
                <w:lang w:eastAsia="ru-RU"/>
              </w:rPr>
              <w:t>11635</w:t>
            </w:r>
          </w:p>
        </w:tc>
        <w:tc>
          <w:tcPr>
            <w:tcW w:w="2977" w:type="dxa"/>
          </w:tcPr>
          <w:p w14:paraId="4E63352E" w14:textId="77777777" w:rsidR="001F0C05" w:rsidRPr="001F0C05" w:rsidRDefault="001F0C05" w:rsidP="001F0C05">
            <w:pPr>
              <w:suppressAutoHyphens w:val="0"/>
              <w:autoSpaceDE w:val="0"/>
              <w:autoSpaceDN w:val="0"/>
              <w:adjustRightInd w:val="0"/>
              <w:contextualSpacing/>
              <w:rPr>
                <w:sz w:val="28"/>
                <w:szCs w:val="28"/>
                <w:lang w:eastAsia="ru-RU"/>
              </w:rPr>
            </w:pPr>
            <w:r w:rsidRPr="001F0C05">
              <w:rPr>
                <w:sz w:val="28"/>
                <w:szCs w:val="28"/>
                <w:lang w:eastAsia="ru-RU"/>
              </w:rPr>
              <w:t>должности служащих первого квалификационного уровня, по которым может устанавливаться I внутридолжностная категория</w:t>
            </w:r>
          </w:p>
        </w:tc>
      </w:tr>
      <w:tr w:rsidR="001F0C05" w:rsidRPr="001F0C05" w14:paraId="680E724F" w14:textId="77777777" w:rsidTr="00EA0E0C">
        <w:tc>
          <w:tcPr>
            <w:tcW w:w="3828" w:type="dxa"/>
            <w:shd w:val="clear" w:color="auto" w:fill="auto"/>
          </w:tcPr>
          <w:p w14:paraId="32908C87" w14:textId="77777777" w:rsidR="001F0C05" w:rsidRPr="001F0C05" w:rsidRDefault="001F0C05" w:rsidP="001F0C05">
            <w:pPr>
              <w:suppressAutoHyphens w:val="0"/>
              <w:autoSpaceDE w:val="0"/>
              <w:autoSpaceDN w:val="0"/>
              <w:adjustRightInd w:val="0"/>
              <w:contextualSpacing/>
              <w:rPr>
                <w:sz w:val="28"/>
                <w:szCs w:val="28"/>
                <w:lang w:eastAsia="ru-RU"/>
              </w:rPr>
            </w:pPr>
            <w:r w:rsidRPr="001F0C05">
              <w:rPr>
                <w:sz w:val="28"/>
                <w:szCs w:val="28"/>
                <w:lang w:eastAsia="ru-RU"/>
              </w:rPr>
              <w:t>4-й квалификационный уровень</w:t>
            </w:r>
          </w:p>
        </w:tc>
        <w:tc>
          <w:tcPr>
            <w:tcW w:w="2976" w:type="dxa"/>
            <w:shd w:val="clear" w:color="auto" w:fill="auto"/>
          </w:tcPr>
          <w:p w14:paraId="6E6BE8B6" w14:textId="77777777" w:rsidR="001F0C05" w:rsidRPr="001F0C05" w:rsidRDefault="001F0C05" w:rsidP="001F0C05">
            <w:pPr>
              <w:suppressAutoHyphens w:val="0"/>
              <w:autoSpaceDE w:val="0"/>
              <w:autoSpaceDN w:val="0"/>
              <w:adjustRightInd w:val="0"/>
              <w:contextualSpacing/>
              <w:jc w:val="center"/>
              <w:rPr>
                <w:sz w:val="28"/>
                <w:szCs w:val="28"/>
                <w:lang w:eastAsia="ru-RU"/>
              </w:rPr>
            </w:pPr>
            <w:r w:rsidRPr="001F0C05">
              <w:rPr>
                <w:sz w:val="28"/>
                <w:szCs w:val="28"/>
                <w:lang w:eastAsia="ru-RU"/>
              </w:rPr>
              <w:t>12214</w:t>
            </w:r>
          </w:p>
        </w:tc>
        <w:tc>
          <w:tcPr>
            <w:tcW w:w="2977" w:type="dxa"/>
          </w:tcPr>
          <w:p w14:paraId="3CCB8DDF" w14:textId="77777777" w:rsidR="001F0C05" w:rsidRPr="001F0C05" w:rsidRDefault="001F0C05" w:rsidP="001F0C05">
            <w:pPr>
              <w:suppressAutoHyphens w:val="0"/>
              <w:autoSpaceDE w:val="0"/>
              <w:autoSpaceDN w:val="0"/>
              <w:adjustRightInd w:val="0"/>
              <w:contextualSpacing/>
              <w:rPr>
                <w:sz w:val="28"/>
                <w:szCs w:val="28"/>
                <w:lang w:eastAsia="ru-RU"/>
              </w:rPr>
            </w:pPr>
            <w:r w:rsidRPr="001F0C05">
              <w:rPr>
                <w:sz w:val="28"/>
                <w:szCs w:val="28"/>
                <w:lang w:eastAsia="ru-RU"/>
              </w:rPr>
              <w:t>должности служащих первого квалификационного уровня, по которым может устанавливаться производное должностное наименование "ведущий"</w:t>
            </w:r>
          </w:p>
        </w:tc>
      </w:tr>
    </w:tbl>
    <w:p w14:paraId="0D4439C9" w14:textId="77777777" w:rsidR="001F0C05" w:rsidRPr="001F0C05" w:rsidRDefault="001F0C05" w:rsidP="001F0C05">
      <w:pPr>
        <w:suppressAutoHyphens w:val="0"/>
        <w:autoSpaceDE w:val="0"/>
        <w:autoSpaceDN w:val="0"/>
        <w:adjustRightInd w:val="0"/>
        <w:ind w:firstLine="709"/>
        <w:contextualSpacing/>
        <w:jc w:val="both"/>
        <w:rPr>
          <w:sz w:val="28"/>
          <w:szCs w:val="28"/>
          <w:lang w:eastAsia="ru-RU"/>
        </w:rPr>
      </w:pPr>
    </w:p>
    <w:p w14:paraId="0D699BE1" w14:textId="77777777" w:rsidR="001F0C05" w:rsidRPr="001F0C05" w:rsidRDefault="001F0C05" w:rsidP="001F0C05">
      <w:pPr>
        <w:suppressAutoHyphens w:val="0"/>
        <w:autoSpaceDE w:val="0"/>
        <w:autoSpaceDN w:val="0"/>
        <w:adjustRightInd w:val="0"/>
        <w:ind w:firstLine="709"/>
        <w:contextualSpacing/>
        <w:jc w:val="both"/>
        <w:rPr>
          <w:kern w:val="2"/>
          <w:sz w:val="28"/>
          <w:szCs w:val="28"/>
          <w:lang w:eastAsia="ru-RU"/>
        </w:rPr>
      </w:pPr>
      <w:r w:rsidRPr="001F0C05">
        <w:rPr>
          <w:sz w:val="28"/>
          <w:szCs w:val="28"/>
          <w:lang w:eastAsia="ru-RU"/>
        </w:rPr>
        <w:t xml:space="preserve">2.2.3. Размеры ставок заработной платы работников, занимающих общеотраслевые профессии рабочих, устанавливаются на основе ПКГ, утвержденных приказом </w:t>
      </w:r>
      <w:r w:rsidRPr="001F0C05">
        <w:rPr>
          <w:kern w:val="2"/>
          <w:sz w:val="28"/>
          <w:szCs w:val="28"/>
          <w:lang w:eastAsia="ru-RU"/>
        </w:rPr>
        <w:t>Минздравсоцразвития России</w:t>
      </w:r>
      <w:r w:rsidRPr="001F0C05">
        <w:rPr>
          <w:sz w:val="28"/>
          <w:szCs w:val="28"/>
          <w:lang w:eastAsia="ru-RU"/>
        </w:rPr>
        <w:t xml:space="preserve"> от 29.05.2008 № 248н «Об утверждении профессиональных квалификационных групп общеотраслевых профессий рабочих». Р</w:t>
      </w:r>
      <w:r w:rsidRPr="001F0C05">
        <w:rPr>
          <w:kern w:val="2"/>
          <w:sz w:val="28"/>
          <w:szCs w:val="28"/>
          <w:lang w:eastAsia="ru-RU"/>
        </w:rPr>
        <w:t>азмеры ставок заработной платы по ПКГ приведены в таблице № 3.</w:t>
      </w:r>
    </w:p>
    <w:p w14:paraId="278DC1A2" w14:textId="77777777" w:rsidR="001F0C05" w:rsidRPr="001F0C05" w:rsidRDefault="001F0C05" w:rsidP="001F0C05">
      <w:pPr>
        <w:suppressAutoHyphens w:val="0"/>
        <w:autoSpaceDE w:val="0"/>
        <w:autoSpaceDN w:val="0"/>
        <w:adjustRightInd w:val="0"/>
        <w:ind w:firstLine="709"/>
        <w:contextualSpacing/>
        <w:jc w:val="right"/>
        <w:rPr>
          <w:kern w:val="2"/>
          <w:sz w:val="28"/>
          <w:szCs w:val="28"/>
          <w:lang w:eastAsia="ru-RU"/>
        </w:rPr>
      </w:pPr>
    </w:p>
    <w:p w14:paraId="044A34DA" w14:textId="77777777" w:rsidR="001F0C05" w:rsidRPr="001F0C05" w:rsidRDefault="001F0C05" w:rsidP="001F0C05">
      <w:pPr>
        <w:suppressAutoHyphens w:val="0"/>
        <w:autoSpaceDE w:val="0"/>
        <w:autoSpaceDN w:val="0"/>
        <w:adjustRightInd w:val="0"/>
        <w:ind w:firstLine="709"/>
        <w:contextualSpacing/>
        <w:jc w:val="right"/>
        <w:rPr>
          <w:kern w:val="2"/>
          <w:sz w:val="28"/>
          <w:szCs w:val="28"/>
          <w:lang w:eastAsia="ru-RU"/>
        </w:rPr>
      </w:pPr>
      <w:r w:rsidRPr="001F0C05">
        <w:rPr>
          <w:kern w:val="2"/>
          <w:sz w:val="28"/>
          <w:szCs w:val="28"/>
          <w:lang w:eastAsia="ru-RU"/>
        </w:rPr>
        <w:t>Таблица № 3</w:t>
      </w:r>
    </w:p>
    <w:p w14:paraId="2DDA503C" w14:textId="77777777" w:rsidR="001F0C05" w:rsidRPr="001F0C05" w:rsidRDefault="001F0C05" w:rsidP="001F0C05">
      <w:pPr>
        <w:suppressAutoHyphens w:val="0"/>
        <w:autoSpaceDE w:val="0"/>
        <w:autoSpaceDN w:val="0"/>
        <w:adjustRightInd w:val="0"/>
        <w:ind w:firstLine="709"/>
        <w:contextualSpacing/>
        <w:jc w:val="center"/>
        <w:rPr>
          <w:kern w:val="2"/>
          <w:sz w:val="28"/>
          <w:szCs w:val="28"/>
          <w:lang w:eastAsia="ru-RU"/>
        </w:rPr>
      </w:pPr>
      <w:r w:rsidRPr="001F0C05">
        <w:rPr>
          <w:kern w:val="2"/>
          <w:sz w:val="28"/>
          <w:szCs w:val="28"/>
          <w:lang w:eastAsia="ru-RU"/>
        </w:rPr>
        <w:t>Размеры ставок заработной платы по ПКГ</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976"/>
        <w:gridCol w:w="2977"/>
      </w:tblGrid>
      <w:tr w:rsidR="001F0C05" w:rsidRPr="001F0C05" w14:paraId="35572700" w14:textId="77777777" w:rsidTr="00EA0E0C">
        <w:tc>
          <w:tcPr>
            <w:tcW w:w="3828" w:type="dxa"/>
            <w:shd w:val="clear" w:color="auto" w:fill="auto"/>
            <w:vAlign w:val="center"/>
          </w:tcPr>
          <w:p w14:paraId="2B44DAC0" w14:textId="77777777" w:rsidR="001F0C05" w:rsidRPr="001F0C05" w:rsidRDefault="001F0C05" w:rsidP="001F0C05">
            <w:pPr>
              <w:suppressAutoHyphens w:val="0"/>
              <w:autoSpaceDE w:val="0"/>
              <w:autoSpaceDN w:val="0"/>
              <w:adjustRightInd w:val="0"/>
              <w:contextualSpacing/>
              <w:jc w:val="center"/>
              <w:rPr>
                <w:sz w:val="28"/>
                <w:szCs w:val="28"/>
                <w:lang w:eastAsia="ru-RU"/>
              </w:rPr>
            </w:pPr>
            <w:r w:rsidRPr="001F0C05">
              <w:rPr>
                <w:sz w:val="28"/>
                <w:szCs w:val="28"/>
                <w:lang w:eastAsia="ru-RU"/>
              </w:rPr>
              <w:t>Профессиональные квалификационные группы</w:t>
            </w:r>
          </w:p>
        </w:tc>
        <w:tc>
          <w:tcPr>
            <w:tcW w:w="2976" w:type="dxa"/>
            <w:shd w:val="clear" w:color="auto" w:fill="auto"/>
          </w:tcPr>
          <w:p w14:paraId="0B88C022" w14:textId="77777777" w:rsidR="001F0C05" w:rsidRPr="001F0C05" w:rsidRDefault="001F0C05" w:rsidP="001F0C05">
            <w:pPr>
              <w:suppressAutoHyphens w:val="0"/>
              <w:autoSpaceDE w:val="0"/>
              <w:autoSpaceDN w:val="0"/>
              <w:adjustRightInd w:val="0"/>
              <w:contextualSpacing/>
              <w:jc w:val="center"/>
              <w:rPr>
                <w:sz w:val="28"/>
                <w:szCs w:val="28"/>
                <w:lang w:eastAsia="ru-RU"/>
              </w:rPr>
            </w:pPr>
            <w:r w:rsidRPr="001F0C05">
              <w:rPr>
                <w:sz w:val="28"/>
                <w:szCs w:val="28"/>
                <w:lang w:eastAsia="ru-RU"/>
              </w:rPr>
              <w:t>Размер ставки заработной платы</w:t>
            </w:r>
          </w:p>
          <w:p w14:paraId="183F9DAA" w14:textId="77777777" w:rsidR="001F0C05" w:rsidRPr="001F0C05" w:rsidRDefault="001F0C05" w:rsidP="001F0C05">
            <w:pPr>
              <w:suppressAutoHyphens w:val="0"/>
              <w:autoSpaceDE w:val="0"/>
              <w:autoSpaceDN w:val="0"/>
              <w:adjustRightInd w:val="0"/>
              <w:contextualSpacing/>
              <w:jc w:val="center"/>
              <w:rPr>
                <w:sz w:val="28"/>
                <w:szCs w:val="28"/>
                <w:lang w:eastAsia="ru-RU"/>
              </w:rPr>
            </w:pPr>
            <w:r w:rsidRPr="001F0C05">
              <w:rPr>
                <w:sz w:val="28"/>
                <w:szCs w:val="28"/>
                <w:lang w:eastAsia="ru-RU"/>
              </w:rPr>
              <w:t>(рублей)</w:t>
            </w:r>
          </w:p>
        </w:tc>
        <w:tc>
          <w:tcPr>
            <w:tcW w:w="2977" w:type="dxa"/>
          </w:tcPr>
          <w:p w14:paraId="5B9036E8" w14:textId="77777777" w:rsidR="001F0C05" w:rsidRPr="001F0C05" w:rsidRDefault="001F0C05" w:rsidP="001F0C05">
            <w:pPr>
              <w:suppressAutoHyphens w:val="0"/>
              <w:autoSpaceDE w:val="0"/>
              <w:autoSpaceDN w:val="0"/>
              <w:adjustRightInd w:val="0"/>
              <w:contextualSpacing/>
              <w:jc w:val="center"/>
              <w:rPr>
                <w:kern w:val="2"/>
                <w:sz w:val="28"/>
                <w:szCs w:val="28"/>
                <w:lang w:eastAsia="ru-RU"/>
              </w:rPr>
            </w:pPr>
            <w:r w:rsidRPr="001F0C05">
              <w:rPr>
                <w:kern w:val="2"/>
                <w:sz w:val="28"/>
                <w:szCs w:val="28"/>
                <w:lang w:eastAsia="ru-RU"/>
              </w:rPr>
              <w:t xml:space="preserve">Наименование </w:t>
            </w:r>
          </w:p>
          <w:p w14:paraId="46974C4E" w14:textId="77777777" w:rsidR="001F0C05" w:rsidRPr="001F0C05" w:rsidRDefault="001F0C05" w:rsidP="001F0C05">
            <w:pPr>
              <w:suppressAutoHyphens w:val="0"/>
              <w:autoSpaceDE w:val="0"/>
              <w:autoSpaceDN w:val="0"/>
              <w:adjustRightInd w:val="0"/>
              <w:contextualSpacing/>
              <w:jc w:val="center"/>
              <w:rPr>
                <w:sz w:val="28"/>
                <w:szCs w:val="28"/>
                <w:lang w:eastAsia="ru-RU"/>
              </w:rPr>
            </w:pPr>
            <w:r w:rsidRPr="001F0C05">
              <w:rPr>
                <w:kern w:val="2"/>
                <w:sz w:val="28"/>
                <w:szCs w:val="28"/>
                <w:lang w:eastAsia="ru-RU"/>
              </w:rPr>
              <w:t>профессии</w:t>
            </w:r>
          </w:p>
        </w:tc>
      </w:tr>
    </w:tbl>
    <w:p w14:paraId="6B7FFC98" w14:textId="77777777" w:rsidR="001F0C05" w:rsidRPr="001F0C05" w:rsidRDefault="001F0C05" w:rsidP="001F0C05">
      <w:pPr>
        <w:suppressAutoHyphens w:val="0"/>
        <w:autoSpaceDE w:val="0"/>
        <w:autoSpaceDN w:val="0"/>
        <w:adjustRightInd w:val="0"/>
        <w:ind w:firstLine="709"/>
        <w:contextualSpacing/>
        <w:jc w:val="both"/>
        <w:rPr>
          <w:sz w:val="28"/>
          <w:szCs w:val="28"/>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976"/>
        <w:gridCol w:w="2977"/>
      </w:tblGrid>
      <w:tr w:rsidR="001F0C05" w:rsidRPr="001F0C05" w14:paraId="3B0E38A3" w14:textId="77777777" w:rsidTr="00EA0E0C">
        <w:trPr>
          <w:tblHeader/>
        </w:trPr>
        <w:tc>
          <w:tcPr>
            <w:tcW w:w="3828" w:type="dxa"/>
            <w:shd w:val="clear" w:color="auto" w:fill="auto"/>
          </w:tcPr>
          <w:p w14:paraId="280A4C01" w14:textId="77777777" w:rsidR="001F0C05" w:rsidRPr="001F0C05" w:rsidRDefault="001F0C05" w:rsidP="001F0C05">
            <w:pPr>
              <w:suppressAutoHyphens w:val="0"/>
              <w:autoSpaceDE w:val="0"/>
              <w:autoSpaceDN w:val="0"/>
              <w:adjustRightInd w:val="0"/>
              <w:contextualSpacing/>
              <w:jc w:val="center"/>
              <w:outlineLvl w:val="0"/>
              <w:rPr>
                <w:sz w:val="28"/>
                <w:szCs w:val="28"/>
                <w:lang w:eastAsia="ru-RU"/>
              </w:rPr>
            </w:pPr>
            <w:r w:rsidRPr="001F0C05">
              <w:rPr>
                <w:sz w:val="28"/>
                <w:szCs w:val="28"/>
                <w:lang w:eastAsia="ru-RU"/>
              </w:rPr>
              <w:t>1</w:t>
            </w:r>
          </w:p>
        </w:tc>
        <w:tc>
          <w:tcPr>
            <w:tcW w:w="2976" w:type="dxa"/>
            <w:shd w:val="clear" w:color="auto" w:fill="auto"/>
          </w:tcPr>
          <w:p w14:paraId="2E1294B6" w14:textId="77777777" w:rsidR="001F0C05" w:rsidRPr="001F0C05" w:rsidRDefault="001F0C05" w:rsidP="001F0C05">
            <w:pPr>
              <w:suppressAutoHyphens w:val="0"/>
              <w:autoSpaceDE w:val="0"/>
              <w:autoSpaceDN w:val="0"/>
              <w:adjustRightInd w:val="0"/>
              <w:contextualSpacing/>
              <w:jc w:val="center"/>
              <w:rPr>
                <w:sz w:val="28"/>
                <w:szCs w:val="28"/>
                <w:lang w:eastAsia="ru-RU"/>
              </w:rPr>
            </w:pPr>
            <w:r w:rsidRPr="001F0C05">
              <w:rPr>
                <w:sz w:val="28"/>
                <w:szCs w:val="28"/>
                <w:lang w:eastAsia="ru-RU"/>
              </w:rPr>
              <w:t>2</w:t>
            </w:r>
          </w:p>
        </w:tc>
        <w:tc>
          <w:tcPr>
            <w:tcW w:w="2977" w:type="dxa"/>
          </w:tcPr>
          <w:p w14:paraId="19DFD57F" w14:textId="77777777" w:rsidR="001F0C05" w:rsidRPr="001F0C05" w:rsidRDefault="001F0C05" w:rsidP="001F0C05">
            <w:pPr>
              <w:suppressAutoHyphens w:val="0"/>
              <w:autoSpaceDE w:val="0"/>
              <w:autoSpaceDN w:val="0"/>
              <w:adjustRightInd w:val="0"/>
              <w:contextualSpacing/>
              <w:jc w:val="center"/>
              <w:rPr>
                <w:sz w:val="28"/>
                <w:szCs w:val="28"/>
                <w:lang w:eastAsia="ru-RU"/>
              </w:rPr>
            </w:pPr>
          </w:p>
        </w:tc>
      </w:tr>
      <w:tr w:rsidR="001F0C05" w:rsidRPr="001F0C05" w14:paraId="4D7779E1" w14:textId="77777777" w:rsidTr="00EA0E0C">
        <w:tc>
          <w:tcPr>
            <w:tcW w:w="3828" w:type="dxa"/>
            <w:shd w:val="clear" w:color="auto" w:fill="auto"/>
          </w:tcPr>
          <w:p w14:paraId="2B9F9457" w14:textId="77777777" w:rsidR="001F0C05" w:rsidRPr="001F0C05" w:rsidRDefault="001F0C05" w:rsidP="001F0C05">
            <w:pPr>
              <w:suppressAutoHyphens w:val="0"/>
              <w:autoSpaceDE w:val="0"/>
              <w:autoSpaceDN w:val="0"/>
              <w:adjustRightInd w:val="0"/>
              <w:contextualSpacing/>
              <w:jc w:val="both"/>
              <w:outlineLvl w:val="0"/>
              <w:rPr>
                <w:sz w:val="28"/>
                <w:szCs w:val="28"/>
                <w:lang w:eastAsia="ru-RU"/>
              </w:rPr>
            </w:pPr>
            <w:r w:rsidRPr="001F0C05">
              <w:rPr>
                <w:sz w:val="28"/>
                <w:szCs w:val="28"/>
                <w:lang w:eastAsia="ru-RU"/>
              </w:rPr>
              <w:t>ПКГ «Общеотраслевые профессии рабочих первого уровня»</w:t>
            </w:r>
          </w:p>
        </w:tc>
        <w:tc>
          <w:tcPr>
            <w:tcW w:w="2976" w:type="dxa"/>
            <w:shd w:val="clear" w:color="auto" w:fill="auto"/>
          </w:tcPr>
          <w:p w14:paraId="240AA041" w14:textId="77777777" w:rsidR="001F0C05" w:rsidRPr="001F0C05" w:rsidRDefault="001F0C05" w:rsidP="001F0C05">
            <w:pPr>
              <w:suppressAutoHyphens w:val="0"/>
              <w:autoSpaceDE w:val="0"/>
              <w:autoSpaceDN w:val="0"/>
              <w:adjustRightInd w:val="0"/>
              <w:contextualSpacing/>
              <w:jc w:val="both"/>
              <w:rPr>
                <w:sz w:val="28"/>
                <w:szCs w:val="28"/>
                <w:lang w:eastAsia="ru-RU"/>
              </w:rPr>
            </w:pPr>
          </w:p>
        </w:tc>
        <w:tc>
          <w:tcPr>
            <w:tcW w:w="2977" w:type="dxa"/>
          </w:tcPr>
          <w:p w14:paraId="46B29E80" w14:textId="77777777" w:rsidR="001F0C05" w:rsidRPr="001F0C05" w:rsidRDefault="001F0C05" w:rsidP="001F0C05">
            <w:pPr>
              <w:suppressAutoHyphens w:val="0"/>
              <w:autoSpaceDE w:val="0"/>
              <w:autoSpaceDN w:val="0"/>
              <w:adjustRightInd w:val="0"/>
              <w:contextualSpacing/>
              <w:jc w:val="both"/>
              <w:rPr>
                <w:sz w:val="28"/>
                <w:szCs w:val="28"/>
                <w:lang w:eastAsia="ru-RU"/>
              </w:rPr>
            </w:pPr>
          </w:p>
        </w:tc>
      </w:tr>
      <w:tr w:rsidR="001F0C05" w:rsidRPr="001F0C05" w14:paraId="0B44866A" w14:textId="77777777" w:rsidTr="00EA0E0C">
        <w:tc>
          <w:tcPr>
            <w:tcW w:w="3828" w:type="dxa"/>
            <w:shd w:val="clear" w:color="auto" w:fill="auto"/>
          </w:tcPr>
          <w:p w14:paraId="7B8B7D5C" w14:textId="77777777" w:rsidR="001F0C05" w:rsidRPr="001F0C05" w:rsidRDefault="001F0C05" w:rsidP="001F0C05">
            <w:pPr>
              <w:suppressAutoHyphens w:val="0"/>
              <w:autoSpaceDE w:val="0"/>
              <w:autoSpaceDN w:val="0"/>
              <w:adjustRightInd w:val="0"/>
              <w:contextualSpacing/>
              <w:jc w:val="both"/>
              <w:rPr>
                <w:sz w:val="28"/>
                <w:szCs w:val="28"/>
                <w:lang w:eastAsia="ru-RU"/>
              </w:rPr>
            </w:pPr>
            <w:r w:rsidRPr="001F0C05">
              <w:rPr>
                <w:sz w:val="28"/>
                <w:szCs w:val="28"/>
                <w:lang w:eastAsia="ru-RU"/>
              </w:rPr>
              <w:lastRenderedPageBreak/>
              <w:t>1-й квалификационный уровень</w:t>
            </w:r>
          </w:p>
          <w:p w14:paraId="31551D59" w14:textId="77777777" w:rsidR="001F0C05" w:rsidRPr="001F0C05" w:rsidRDefault="001F0C05" w:rsidP="001F0C05">
            <w:pPr>
              <w:suppressAutoHyphens w:val="0"/>
              <w:autoSpaceDE w:val="0"/>
              <w:autoSpaceDN w:val="0"/>
              <w:adjustRightInd w:val="0"/>
              <w:contextualSpacing/>
              <w:jc w:val="both"/>
              <w:rPr>
                <w:sz w:val="28"/>
                <w:szCs w:val="28"/>
                <w:lang w:eastAsia="ru-RU"/>
              </w:rPr>
            </w:pPr>
            <w:r w:rsidRPr="001F0C05">
              <w:rPr>
                <w:sz w:val="28"/>
                <w:szCs w:val="28"/>
                <w:lang w:eastAsia="ru-RU"/>
              </w:rPr>
              <w:t xml:space="preserve">    1-й квалификационный разряд</w:t>
            </w:r>
          </w:p>
          <w:p w14:paraId="29539A9A" w14:textId="77777777" w:rsidR="001F0C05" w:rsidRPr="001F0C05" w:rsidRDefault="001F0C05" w:rsidP="001F0C05">
            <w:pPr>
              <w:suppressAutoHyphens w:val="0"/>
              <w:autoSpaceDE w:val="0"/>
              <w:autoSpaceDN w:val="0"/>
              <w:adjustRightInd w:val="0"/>
              <w:contextualSpacing/>
              <w:jc w:val="both"/>
              <w:rPr>
                <w:sz w:val="28"/>
                <w:szCs w:val="28"/>
                <w:lang w:eastAsia="ru-RU"/>
              </w:rPr>
            </w:pPr>
            <w:r w:rsidRPr="001F0C05">
              <w:rPr>
                <w:sz w:val="28"/>
                <w:szCs w:val="28"/>
                <w:lang w:eastAsia="ru-RU"/>
              </w:rPr>
              <w:t xml:space="preserve">    2-й квалификационный разряд</w:t>
            </w:r>
          </w:p>
          <w:p w14:paraId="075ED36D" w14:textId="77777777" w:rsidR="001F0C05" w:rsidRPr="001F0C05" w:rsidRDefault="001F0C05" w:rsidP="001F0C05">
            <w:pPr>
              <w:suppressAutoHyphens w:val="0"/>
              <w:autoSpaceDE w:val="0"/>
              <w:autoSpaceDN w:val="0"/>
              <w:adjustRightInd w:val="0"/>
              <w:contextualSpacing/>
              <w:jc w:val="both"/>
              <w:rPr>
                <w:sz w:val="28"/>
                <w:szCs w:val="28"/>
                <w:lang w:eastAsia="ru-RU"/>
              </w:rPr>
            </w:pPr>
            <w:r w:rsidRPr="001F0C05">
              <w:rPr>
                <w:sz w:val="28"/>
                <w:szCs w:val="28"/>
                <w:lang w:eastAsia="ru-RU"/>
              </w:rPr>
              <w:t xml:space="preserve">    3-й квалификационный разряд </w:t>
            </w:r>
          </w:p>
        </w:tc>
        <w:tc>
          <w:tcPr>
            <w:tcW w:w="2976" w:type="dxa"/>
            <w:shd w:val="clear" w:color="auto" w:fill="auto"/>
          </w:tcPr>
          <w:p w14:paraId="5BE1A907" w14:textId="77777777" w:rsidR="001F0C05" w:rsidRPr="001F0C05" w:rsidRDefault="001F0C05" w:rsidP="001F0C05">
            <w:pPr>
              <w:suppressAutoHyphens w:val="0"/>
              <w:autoSpaceDE w:val="0"/>
              <w:autoSpaceDN w:val="0"/>
              <w:adjustRightInd w:val="0"/>
              <w:contextualSpacing/>
              <w:jc w:val="center"/>
              <w:rPr>
                <w:sz w:val="28"/>
                <w:szCs w:val="28"/>
                <w:lang w:eastAsia="ru-RU"/>
              </w:rPr>
            </w:pPr>
          </w:p>
          <w:p w14:paraId="7B1E66BA" w14:textId="77777777" w:rsidR="001F0C05" w:rsidRPr="001F0C05" w:rsidRDefault="001F0C05" w:rsidP="001F0C05">
            <w:pPr>
              <w:suppressAutoHyphens w:val="0"/>
              <w:autoSpaceDE w:val="0"/>
              <w:autoSpaceDN w:val="0"/>
              <w:adjustRightInd w:val="0"/>
              <w:contextualSpacing/>
              <w:jc w:val="center"/>
              <w:rPr>
                <w:sz w:val="28"/>
                <w:szCs w:val="28"/>
                <w:lang w:eastAsia="ru-RU"/>
              </w:rPr>
            </w:pPr>
          </w:p>
          <w:p w14:paraId="5857F111" w14:textId="77777777" w:rsidR="001F0C05" w:rsidRPr="001F0C05" w:rsidRDefault="001F0C05" w:rsidP="001F0C05">
            <w:pPr>
              <w:suppressAutoHyphens w:val="0"/>
              <w:autoSpaceDE w:val="0"/>
              <w:autoSpaceDN w:val="0"/>
              <w:adjustRightInd w:val="0"/>
              <w:contextualSpacing/>
              <w:jc w:val="center"/>
              <w:rPr>
                <w:sz w:val="28"/>
                <w:szCs w:val="28"/>
                <w:lang w:eastAsia="ru-RU"/>
              </w:rPr>
            </w:pPr>
          </w:p>
          <w:p w14:paraId="40C810FD" w14:textId="77777777" w:rsidR="001F0C05" w:rsidRPr="001F0C05" w:rsidRDefault="001F0C05" w:rsidP="001F0C05">
            <w:pPr>
              <w:suppressAutoHyphens w:val="0"/>
              <w:autoSpaceDE w:val="0"/>
              <w:autoSpaceDN w:val="0"/>
              <w:adjustRightInd w:val="0"/>
              <w:contextualSpacing/>
              <w:jc w:val="center"/>
              <w:rPr>
                <w:sz w:val="28"/>
                <w:szCs w:val="28"/>
                <w:lang w:eastAsia="ru-RU"/>
              </w:rPr>
            </w:pPr>
            <w:r w:rsidRPr="001F0C05">
              <w:rPr>
                <w:sz w:val="28"/>
                <w:szCs w:val="28"/>
                <w:lang w:eastAsia="ru-RU"/>
              </w:rPr>
              <w:t>8128</w:t>
            </w:r>
          </w:p>
          <w:p w14:paraId="56407E65" w14:textId="77777777" w:rsidR="001F0C05" w:rsidRPr="001F0C05" w:rsidRDefault="001F0C05" w:rsidP="001F0C05">
            <w:pPr>
              <w:suppressAutoHyphens w:val="0"/>
              <w:autoSpaceDE w:val="0"/>
              <w:autoSpaceDN w:val="0"/>
              <w:adjustRightInd w:val="0"/>
              <w:contextualSpacing/>
              <w:jc w:val="center"/>
              <w:rPr>
                <w:sz w:val="28"/>
                <w:szCs w:val="28"/>
                <w:lang w:eastAsia="ru-RU"/>
              </w:rPr>
            </w:pPr>
          </w:p>
          <w:p w14:paraId="033DC349" w14:textId="77777777" w:rsidR="001F0C05" w:rsidRPr="001F0C05" w:rsidRDefault="001F0C05" w:rsidP="001F0C05">
            <w:pPr>
              <w:suppressAutoHyphens w:val="0"/>
              <w:autoSpaceDE w:val="0"/>
              <w:autoSpaceDN w:val="0"/>
              <w:adjustRightInd w:val="0"/>
              <w:contextualSpacing/>
              <w:jc w:val="center"/>
              <w:rPr>
                <w:sz w:val="28"/>
                <w:szCs w:val="28"/>
                <w:lang w:eastAsia="ru-RU"/>
              </w:rPr>
            </w:pPr>
            <w:r w:rsidRPr="001F0C05">
              <w:rPr>
                <w:sz w:val="28"/>
                <w:szCs w:val="28"/>
                <w:lang w:eastAsia="ru-RU"/>
              </w:rPr>
              <w:t>8600</w:t>
            </w:r>
          </w:p>
          <w:p w14:paraId="73796BC8" w14:textId="77777777" w:rsidR="001F0C05" w:rsidRPr="001F0C05" w:rsidRDefault="001F0C05" w:rsidP="001F0C05">
            <w:pPr>
              <w:suppressAutoHyphens w:val="0"/>
              <w:autoSpaceDE w:val="0"/>
              <w:autoSpaceDN w:val="0"/>
              <w:adjustRightInd w:val="0"/>
              <w:contextualSpacing/>
              <w:jc w:val="center"/>
              <w:rPr>
                <w:sz w:val="28"/>
                <w:szCs w:val="28"/>
                <w:lang w:eastAsia="ru-RU"/>
              </w:rPr>
            </w:pPr>
          </w:p>
          <w:p w14:paraId="1428D491" w14:textId="77777777" w:rsidR="001F0C05" w:rsidRPr="001F0C05" w:rsidRDefault="001F0C05" w:rsidP="001F0C05">
            <w:pPr>
              <w:suppressAutoHyphens w:val="0"/>
              <w:autoSpaceDE w:val="0"/>
              <w:autoSpaceDN w:val="0"/>
              <w:adjustRightInd w:val="0"/>
              <w:contextualSpacing/>
              <w:jc w:val="center"/>
              <w:rPr>
                <w:sz w:val="28"/>
                <w:szCs w:val="28"/>
                <w:lang w:eastAsia="ru-RU"/>
              </w:rPr>
            </w:pPr>
            <w:r w:rsidRPr="001F0C05">
              <w:rPr>
                <w:sz w:val="28"/>
                <w:szCs w:val="28"/>
                <w:lang w:eastAsia="ru-RU"/>
              </w:rPr>
              <w:t>9104</w:t>
            </w:r>
          </w:p>
        </w:tc>
        <w:tc>
          <w:tcPr>
            <w:tcW w:w="2977" w:type="dxa"/>
          </w:tcPr>
          <w:p w14:paraId="7D6F8149" w14:textId="77777777" w:rsidR="001F0C05" w:rsidRPr="001F0C05" w:rsidRDefault="001F0C05" w:rsidP="001F0C05">
            <w:pPr>
              <w:suppressAutoHyphens w:val="0"/>
              <w:autoSpaceDE w:val="0"/>
              <w:autoSpaceDN w:val="0"/>
              <w:adjustRightInd w:val="0"/>
              <w:contextualSpacing/>
              <w:rPr>
                <w:sz w:val="28"/>
                <w:szCs w:val="28"/>
                <w:lang w:eastAsia="ru-RU"/>
              </w:rPr>
            </w:pPr>
            <w:r w:rsidRPr="001F0C05">
              <w:rPr>
                <w:sz w:val="28"/>
                <w:szCs w:val="28"/>
                <w:lang w:eastAsia="ru-RU"/>
              </w:rPr>
              <w:t>Наименования профессий рабочих, по которым предусмотрено присвоение 1, 2 и 3 квалификационных разрядов в соответствии с Единым тарифно - квалификационным справочником работ и профессий рабочих;</w:t>
            </w:r>
          </w:p>
          <w:p w14:paraId="39BFB9B7" w14:textId="77777777" w:rsidR="001F0C05" w:rsidRPr="001F0C05" w:rsidRDefault="001F0C05" w:rsidP="001F0C05">
            <w:pPr>
              <w:suppressAutoHyphens w:val="0"/>
              <w:autoSpaceDE w:val="0"/>
              <w:autoSpaceDN w:val="0"/>
              <w:adjustRightInd w:val="0"/>
              <w:contextualSpacing/>
              <w:rPr>
                <w:sz w:val="28"/>
                <w:szCs w:val="28"/>
                <w:lang w:eastAsia="ru-RU"/>
              </w:rPr>
            </w:pPr>
            <w:r w:rsidRPr="001F0C05">
              <w:rPr>
                <w:sz w:val="28"/>
                <w:szCs w:val="28"/>
                <w:lang w:eastAsia="ru-RU"/>
              </w:rPr>
              <w:t>гардеробщик, рабочий по уходу за животными; уборщик служебных помещений</w:t>
            </w:r>
          </w:p>
        </w:tc>
      </w:tr>
      <w:tr w:rsidR="001F0C05" w:rsidRPr="001F0C05" w14:paraId="152D0626" w14:textId="77777777" w:rsidTr="00EA0E0C">
        <w:tc>
          <w:tcPr>
            <w:tcW w:w="3828" w:type="dxa"/>
            <w:shd w:val="clear" w:color="auto" w:fill="auto"/>
          </w:tcPr>
          <w:p w14:paraId="5EE53752" w14:textId="77777777" w:rsidR="001F0C05" w:rsidRPr="001F0C05" w:rsidRDefault="001F0C05" w:rsidP="001F0C05">
            <w:pPr>
              <w:suppressAutoHyphens w:val="0"/>
              <w:autoSpaceDE w:val="0"/>
              <w:autoSpaceDN w:val="0"/>
              <w:adjustRightInd w:val="0"/>
              <w:contextualSpacing/>
              <w:jc w:val="both"/>
              <w:rPr>
                <w:sz w:val="28"/>
                <w:szCs w:val="28"/>
                <w:lang w:eastAsia="ru-RU"/>
              </w:rPr>
            </w:pPr>
            <w:r w:rsidRPr="001F0C05">
              <w:rPr>
                <w:sz w:val="28"/>
                <w:szCs w:val="28"/>
                <w:lang w:eastAsia="ru-RU"/>
              </w:rPr>
              <w:t>2-й квалификационный уровень</w:t>
            </w:r>
          </w:p>
          <w:p w14:paraId="1A882214" w14:textId="77777777" w:rsidR="001F0C05" w:rsidRPr="001F0C05" w:rsidRDefault="001F0C05" w:rsidP="001F0C05">
            <w:pPr>
              <w:suppressAutoHyphens w:val="0"/>
              <w:autoSpaceDE w:val="0"/>
              <w:autoSpaceDN w:val="0"/>
              <w:adjustRightInd w:val="0"/>
              <w:ind w:left="1134"/>
              <w:contextualSpacing/>
              <w:jc w:val="both"/>
              <w:rPr>
                <w:sz w:val="28"/>
                <w:szCs w:val="28"/>
                <w:lang w:eastAsia="ru-RU"/>
              </w:rPr>
            </w:pPr>
          </w:p>
        </w:tc>
        <w:tc>
          <w:tcPr>
            <w:tcW w:w="2976" w:type="dxa"/>
            <w:shd w:val="clear" w:color="auto" w:fill="auto"/>
          </w:tcPr>
          <w:p w14:paraId="73901235" w14:textId="77777777" w:rsidR="001F0C05" w:rsidRPr="001F0C05" w:rsidRDefault="001F0C05" w:rsidP="001F0C05">
            <w:pPr>
              <w:suppressAutoHyphens w:val="0"/>
              <w:autoSpaceDE w:val="0"/>
              <w:autoSpaceDN w:val="0"/>
              <w:adjustRightInd w:val="0"/>
              <w:contextualSpacing/>
              <w:jc w:val="center"/>
              <w:rPr>
                <w:sz w:val="28"/>
                <w:szCs w:val="28"/>
                <w:lang w:eastAsia="ru-RU"/>
              </w:rPr>
            </w:pPr>
            <w:r w:rsidRPr="001F0C05">
              <w:rPr>
                <w:sz w:val="28"/>
                <w:szCs w:val="28"/>
                <w:lang w:eastAsia="ru-RU"/>
              </w:rPr>
              <w:t>Ставка устанавливается на один квалификационный разряд выше</w:t>
            </w:r>
          </w:p>
        </w:tc>
        <w:tc>
          <w:tcPr>
            <w:tcW w:w="2977" w:type="dxa"/>
          </w:tcPr>
          <w:p w14:paraId="79177D40" w14:textId="77777777" w:rsidR="001F0C05" w:rsidRPr="001F0C05" w:rsidRDefault="001F0C05" w:rsidP="001F0C05">
            <w:pPr>
              <w:suppressAutoHyphens w:val="0"/>
              <w:autoSpaceDE w:val="0"/>
              <w:autoSpaceDN w:val="0"/>
              <w:adjustRightInd w:val="0"/>
              <w:contextualSpacing/>
              <w:jc w:val="both"/>
              <w:rPr>
                <w:sz w:val="28"/>
                <w:szCs w:val="28"/>
                <w:lang w:eastAsia="ru-RU"/>
              </w:rPr>
            </w:pPr>
            <w:r w:rsidRPr="001F0C05">
              <w:rPr>
                <w:sz w:val="28"/>
                <w:szCs w:val="28"/>
                <w:lang w:eastAsia="ru-RU"/>
              </w:rPr>
              <w:t>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w:t>
            </w:r>
          </w:p>
        </w:tc>
      </w:tr>
    </w:tbl>
    <w:p w14:paraId="7B51AA0E" w14:textId="77777777" w:rsidR="001F0C05" w:rsidRPr="001F0C05" w:rsidRDefault="001F0C05" w:rsidP="001F0C05">
      <w:pPr>
        <w:suppressAutoHyphens w:val="0"/>
        <w:autoSpaceDE w:val="0"/>
        <w:autoSpaceDN w:val="0"/>
        <w:adjustRightInd w:val="0"/>
        <w:ind w:firstLine="709"/>
        <w:contextualSpacing/>
        <w:jc w:val="both"/>
        <w:rPr>
          <w:kern w:val="2"/>
          <w:sz w:val="28"/>
          <w:szCs w:val="28"/>
          <w:lang w:eastAsia="ru-RU"/>
        </w:rPr>
      </w:pPr>
    </w:p>
    <w:p w14:paraId="06F5DB84" w14:textId="77777777" w:rsidR="001F0C05" w:rsidRPr="001F0C05" w:rsidRDefault="001F0C05" w:rsidP="001F0C05">
      <w:pPr>
        <w:suppressAutoHyphens w:val="0"/>
        <w:autoSpaceDE w:val="0"/>
        <w:autoSpaceDN w:val="0"/>
        <w:adjustRightInd w:val="0"/>
        <w:ind w:firstLine="709"/>
        <w:contextualSpacing/>
        <w:jc w:val="both"/>
        <w:rPr>
          <w:kern w:val="2"/>
          <w:sz w:val="28"/>
          <w:szCs w:val="28"/>
          <w:lang w:eastAsia="ru-RU"/>
        </w:rPr>
      </w:pPr>
      <w:r w:rsidRPr="001F0C05">
        <w:rPr>
          <w:kern w:val="2"/>
          <w:sz w:val="28"/>
          <w:szCs w:val="28"/>
          <w:lang w:eastAsia="ru-RU"/>
        </w:rPr>
        <w:t>2.2.4. Р</w:t>
      </w:r>
      <w:r w:rsidRPr="001F0C05">
        <w:rPr>
          <w:sz w:val="28"/>
          <w:szCs w:val="28"/>
          <w:lang w:eastAsia="ru-RU"/>
        </w:rPr>
        <w:t>азмеры должностных окладов работников, занимающих должности руководителей структурных подразделений, специалистов и служащих, не вошедшие в ПКГ, утвержденные приказами Минздравсоцразвития России, прив</w:t>
      </w:r>
      <w:r w:rsidRPr="001F0C05">
        <w:rPr>
          <w:kern w:val="2"/>
          <w:sz w:val="28"/>
          <w:szCs w:val="28"/>
          <w:lang w:eastAsia="ru-RU"/>
        </w:rPr>
        <w:t>едены в таблице № 4.</w:t>
      </w:r>
    </w:p>
    <w:p w14:paraId="20F31752" w14:textId="77777777" w:rsidR="001F0C05" w:rsidRPr="001F0C05" w:rsidRDefault="001F0C05" w:rsidP="001F0C05">
      <w:pPr>
        <w:suppressAutoHyphens w:val="0"/>
        <w:autoSpaceDE w:val="0"/>
        <w:autoSpaceDN w:val="0"/>
        <w:adjustRightInd w:val="0"/>
        <w:ind w:firstLine="709"/>
        <w:contextualSpacing/>
        <w:jc w:val="right"/>
        <w:rPr>
          <w:kern w:val="2"/>
          <w:sz w:val="28"/>
          <w:szCs w:val="28"/>
          <w:lang w:eastAsia="ru-RU"/>
        </w:rPr>
      </w:pPr>
      <w:r w:rsidRPr="001F0C05">
        <w:rPr>
          <w:kern w:val="2"/>
          <w:sz w:val="28"/>
          <w:szCs w:val="28"/>
          <w:lang w:eastAsia="ru-RU"/>
        </w:rPr>
        <w:t>Таблица № 4</w:t>
      </w:r>
    </w:p>
    <w:p w14:paraId="28D25964" w14:textId="77777777" w:rsidR="001F0C05" w:rsidRPr="001F0C05" w:rsidRDefault="001F0C05" w:rsidP="001F0C05">
      <w:pPr>
        <w:suppressAutoHyphens w:val="0"/>
        <w:autoSpaceDE w:val="0"/>
        <w:autoSpaceDN w:val="0"/>
        <w:adjustRightInd w:val="0"/>
        <w:ind w:firstLine="709"/>
        <w:contextualSpacing/>
        <w:jc w:val="center"/>
        <w:rPr>
          <w:sz w:val="28"/>
          <w:szCs w:val="28"/>
          <w:lang w:eastAsia="ru-RU"/>
        </w:rPr>
      </w:pPr>
      <w:r w:rsidRPr="001F0C05">
        <w:rPr>
          <w:sz w:val="28"/>
          <w:szCs w:val="28"/>
          <w:lang w:eastAsia="ru-RU"/>
        </w:rPr>
        <w:t>Размеры должностных окладов работников, занимающих должности руководителей структурных подразделений, специалистов и служащих, не вошедшие в ПКГ</w:t>
      </w:r>
    </w:p>
    <w:p w14:paraId="28BC1870" w14:textId="77777777" w:rsidR="001F0C05" w:rsidRPr="001F0C05" w:rsidRDefault="001F0C05" w:rsidP="001F0C05">
      <w:pPr>
        <w:suppressAutoHyphens w:val="0"/>
        <w:autoSpaceDE w:val="0"/>
        <w:autoSpaceDN w:val="0"/>
        <w:adjustRightInd w:val="0"/>
        <w:ind w:firstLine="709"/>
        <w:contextualSpacing/>
        <w:jc w:val="center"/>
        <w:rPr>
          <w:kern w:val="2"/>
          <w:sz w:val="28"/>
          <w:szCs w:val="28"/>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961"/>
      </w:tblGrid>
      <w:tr w:rsidR="001F0C05" w:rsidRPr="001F0C05" w14:paraId="211F878E" w14:textId="77777777" w:rsidTr="00EA0E0C">
        <w:trPr>
          <w:tblHeader/>
        </w:trPr>
        <w:tc>
          <w:tcPr>
            <w:tcW w:w="4820" w:type="dxa"/>
            <w:shd w:val="clear" w:color="auto" w:fill="auto"/>
            <w:vAlign w:val="center"/>
          </w:tcPr>
          <w:p w14:paraId="530242A0" w14:textId="77777777" w:rsidR="001F0C05" w:rsidRPr="001F0C05" w:rsidRDefault="001F0C05" w:rsidP="001F0C05">
            <w:pPr>
              <w:suppressAutoHyphens w:val="0"/>
              <w:autoSpaceDE w:val="0"/>
              <w:autoSpaceDN w:val="0"/>
              <w:adjustRightInd w:val="0"/>
              <w:contextualSpacing/>
              <w:jc w:val="center"/>
              <w:rPr>
                <w:kern w:val="2"/>
                <w:sz w:val="28"/>
                <w:szCs w:val="28"/>
                <w:lang w:eastAsia="ru-RU"/>
              </w:rPr>
            </w:pPr>
            <w:r w:rsidRPr="001F0C05">
              <w:rPr>
                <w:kern w:val="2"/>
                <w:sz w:val="28"/>
                <w:szCs w:val="28"/>
                <w:lang w:eastAsia="ru-RU"/>
              </w:rPr>
              <w:t xml:space="preserve">Наименование </w:t>
            </w:r>
          </w:p>
          <w:p w14:paraId="18C2C7F9" w14:textId="77777777" w:rsidR="001F0C05" w:rsidRPr="001F0C05" w:rsidRDefault="001F0C05" w:rsidP="001F0C05">
            <w:pPr>
              <w:suppressAutoHyphens w:val="0"/>
              <w:autoSpaceDE w:val="0"/>
              <w:autoSpaceDN w:val="0"/>
              <w:adjustRightInd w:val="0"/>
              <w:contextualSpacing/>
              <w:jc w:val="center"/>
              <w:rPr>
                <w:sz w:val="28"/>
                <w:szCs w:val="28"/>
                <w:lang w:eastAsia="ru-RU"/>
              </w:rPr>
            </w:pPr>
            <w:r w:rsidRPr="001F0C05">
              <w:rPr>
                <w:kern w:val="2"/>
                <w:sz w:val="28"/>
                <w:szCs w:val="28"/>
                <w:lang w:eastAsia="ru-RU"/>
              </w:rPr>
              <w:t>должности</w:t>
            </w:r>
          </w:p>
        </w:tc>
        <w:tc>
          <w:tcPr>
            <w:tcW w:w="4961" w:type="dxa"/>
            <w:shd w:val="clear" w:color="auto" w:fill="auto"/>
          </w:tcPr>
          <w:p w14:paraId="037E58C1" w14:textId="77777777" w:rsidR="001F0C05" w:rsidRPr="001F0C05" w:rsidRDefault="001F0C05" w:rsidP="001F0C05">
            <w:pPr>
              <w:suppressAutoHyphens w:val="0"/>
              <w:autoSpaceDE w:val="0"/>
              <w:autoSpaceDN w:val="0"/>
              <w:adjustRightInd w:val="0"/>
              <w:contextualSpacing/>
              <w:jc w:val="center"/>
              <w:rPr>
                <w:sz w:val="28"/>
                <w:szCs w:val="28"/>
                <w:lang w:eastAsia="ru-RU"/>
              </w:rPr>
            </w:pPr>
            <w:r w:rsidRPr="001F0C05">
              <w:rPr>
                <w:sz w:val="28"/>
                <w:szCs w:val="28"/>
                <w:lang w:eastAsia="ru-RU"/>
              </w:rPr>
              <w:t>Размер должностного оклада, (рублей)</w:t>
            </w:r>
          </w:p>
        </w:tc>
      </w:tr>
    </w:tbl>
    <w:p w14:paraId="51A02934" w14:textId="77777777" w:rsidR="001F0C05" w:rsidRPr="001F0C05" w:rsidRDefault="001F0C05" w:rsidP="001F0C05">
      <w:pPr>
        <w:suppressAutoHyphens w:val="0"/>
        <w:autoSpaceDE w:val="0"/>
        <w:autoSpaceDN w:val="0"/>
        <w:adjustRightInd w:val="0"/>
        <w:ind w:firstLine="709"/>
        <w:contextualSpacing/>
        <w:jc w:val="both"/>
        <w:rPr>
          <w:sz w:val="28"/>
          <w:szCs w:val="28"/>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961"/>
      </w:tblGrid>
      <w:tr w:rsidR="001F0C05" w:rsidRPr="001F0C05" w14:paraId="3D08C903" w14:textId="77777777" w:rsidTr="00EA0E0C">
        <w:trPr>
          <w:cantSplit/>
          <w:tblHeader/>
        </w:trPr>
        <w:tc>
          <w:tcPr>
            <w:tcW w:w="4820" w:type="dxa"/>
            <w:shd w:val="clear" w:color="auto" w:fill="auto"/>
          </w:tcPr>
          <w:p w14:paraId="085988D6" w14:textId="77777777" w:rsidR="001F0C05" w:rsidRPr="001F0C05" w:rsidRDefault="001F0C05" w:rsidP="001F0C05">
            <w:pPr>
              <w:suppressAutoHyphens w:val="0"/>
              <w:autoSpaceDE w:val="0"/>
              <w:autoSpaceDN w:val="0"/>
              <w:adjustRightInd w:val="0"/>
              <w:contextualSpacing/>
              <w:jc w:val="center"/>
              <w:outlineLvl w:val="0"/>
              <w:rPr>
                <w:sz w:val="28"/>
                <w:szCs w:val="28"/>
                <w:lang w:eastAsia="ru-RU"/>
              </w:rPr>
            </w:pPr>
            <w:r w:rsidRPr="001F0C05">
              <w:rPr>
                <w:sz w:val="28"/>
                <w:szCs w:val="28"/>
                <w:lang w:eastAsia="ru-RU"/>
              </w:rPr>
              <w:t>1</w:t>
            </w:r>
          </w:p>
        </w:tc>
        <w:tc>
          <w:tcPr>
            <w:tcW w:w="4961" w:type="dxa"/>
            <w:shd w:val="clear" w:color="auto" w:fill="auto"/>
          </w:tcPr>
          <w:p w14:paraId="6DE31E28" w14:textId="77777777" w:rsidR="001F0C05" w:rsidRPr="001F0C05" w:rsidRDefault="001F0C05" w:rsidP="001F0C05">
            <w:pPr>
              <w:suppressAutoHyphens w:val="0"/>
              <w:autoSpaceDE w:val="0"/>
              <w:autoSpaceDN w:val="0"/>
              <w:adjustRightInd w:val="0"/>
              <w:contextualSpacing/>
              <w:jc w:val="center"/>
              <w:rPr>
                <w:sz w:val="28"/>
                <w:szCs w:val="28"/>
                <w:lang w:eastAsia="ru-RU"/>
              </w:rPr>
            </w:pPr>
            <w:r w:rsidRPr="001F0C05">
              <w:rPr>
                <w:sz w:val="28"/>
                <w:szCs w:val="28"/>
                <w:lang w:eastAsia="ru-RU"/>
              </w:rPr>
              <w:t>2</w:t>
            </w:r>
          </w:p>
        </w:tc>
      </w:tr>
      <w:tr w:rsidR="001F0C05" w:rsidRPr="001F0C05" w14:paraId="7AFB1223" w14:textId="77777777" w:rsidTr="00EA0E0C">
        <w:tc>
          <w:tcPr>
            <w:tcW w:w="4820" w:type="dxa"/>
            <w:shd w:val="clear" w:color="auto" w:fill="auto"/>
          </w:tcPr>
          <w:p w14:paraId="151441E6" w14:textId="77777777" w:rsidR="001F0C05" w:rsidRPr="001F0C05" w:rsidRDefault="001F0C05" w:rsidP="001F0C05">
            <w:pPr>
              <w:suppressAutoHyphens w:val="0"/>
              <w:autoSpaceDE w:val="0"/>
              <w:autoSpaceDN w:val="0"/>
              <w:adjustRightInd w:val="0"/>
              <w:contextualSpacing/>
              <w:rPr>
                <w:sz w:val="28"/>
                <w:szCs w:val="28"/>
                <w:lang w:eastAsia="ru-RU"/>
              </w:rPr>
            </w:pPr>
            <w:r w:rsidRPr="001F0C05">
              <w:rPr>
                <w:sz w:val="28"/>
                <w:szCs w:val="28"/>
                <w:lang w:eastAsia="ru-RU"/>
              </w:rPr>
              <w:t>кассир билетный</w:t>
            </w:r>
          </w:p>
        </w:tc>
        <w:tc>
          <w:tcPr>
            <w:tcW w:w="4961" w:type="dxa"/>
            <w:shd w:val="clear" w:color="auto" w:fill="auto"/>
          </w:tcPr>
          <w:p w14:paraId="4530C4CF" w14:textId="77777777" w:rsidR="001F0C05" w:rsidRPr="001F0C05" w:rsidRDefault="001F0C05" w:rsidP="001F0C05">
            <w:pPr>
              <w:suppressAutoHyphens w:val="0"/>
              <w:autoSpaceDE w:val="0"/>
              <w:autoSpaceDN w:val="0"/>
              <w:adjustRightInd w:val="0"/>
              <w:contextualSpacing/>
              <w:jc w:val="center"/>
              <w:rPr>
                <w:sz w:val="28"/>
                <w:szCs w:val="28"/>
                <w:lang w:eastAsia="ru-RU"/>
              </w:rPr>
            </w:pPr>
            <w:r w:rsidRPr="001F0C05">
              <w:rPr>
                <w:sz w:val="28"/>
                <w:szCs w:val="28"/>
                <w:lang w:eastAsia="ru-RU"/>
              </w:rPr>
              <w:t>10190</w:t>
            </w:r>
          </w:p>
        </w:tc>
      </w:tr>
      <w:tr w:rsidR="001F0C05" w:rsidRPr="001F0C05" w14:paraId="65A4681A" w14:textId="77777777" w:rsidTr="00EA0E0C">
        <w:tc>
          <w:tcPr>
            <w:tcW w:w="4820" w:type="dxa"/>
            <w:shd w:val="clear" w:color="auto" w:fill="auto"/>
          </w:tcPr>
          <w:p w14:paraId="0CF3B9DC" w14:textId="77777777" w:rsidR="001F0C05" w:rsidRPr="001F0C05" w:rsidRDefault="001F0C05" w:rsidP="001F0C05">
            <w:pPr>
              <w:suppressAutoHyphens w:val="0"/>
              <w:autoSpaceDE w:val="0"/>
              <w:autoSpaceDN w:val="0"/>
              <w:adjustRightInd w:val="0"/>
              <w:contextualSpacing/>
              <w:rPr>
                <w:sz w:val="28"/>
                <w:szCs w:val="28"/>
                <w:lang w:eastAsia="ru-RU"/>
              </w:rPr>
            </w:pPr>
            <w:r w:rsidRPr="001F0C05">
              <w:rPr>
                <w:sz w:val="28"/>
                <w:szCs w:val="28"/>
                <w:lang w:eastAsia="ru-RU"/>
              </w:rPr>
              <w:t>ветеринарный врач; зоотехник</w:t>
            </w:r>
          </w:p>
        </w:tc>
        <w:tc>
          <w:tcPr>
            <w:tcW w:w="4961" w:type="dxa"/>
            <w:shd w:val="clear" w:color="auto" w:fill="auto"/>
          </w:tcPr>
          <w:p w14:paraId="7D2DEB2F" w14:textId="77777777" w:rsidR="001F0C05" w:rsidRPr="001F0C05" w:rsidRDefault="001F0C05" w:rsidP="001F0C05">
            <w:pPr>
              <w:suppressAutoHyphens w:val="0"/>
              <w:autoSpaceDE w:val="0"/>
              <w:autoSpaceDN w:val="0"/>
              <w:adjustRightInd w:val="0"/>
              <w:contextualSpacing/>
              <w:jc w:val="center"/>
              <w:rPr>
                <w:sz w:val="28"/>
                <w:szCs w:val="28"/>
                <w:lang w:eastAsia="ru-RU"/>
              </w:rPr>
            </w:pPr>
            <w:r w:rsidRPr="001F0C05">
              <w:rPr>
                <w:sz w:val="28"/>
                <w:szCs w:val="28"/>
                <w:lang w:eastAsia="ru-RU"/>
              </w:rPr>
              <w:t>11084</w:t>
            </w:r>
          </w:p>
        </w:tc>
      </w:tr>
      <w:tr w:rsidR="001F0C05" w:rsidRPr="001F0C05" w14:paraId="2ED7850A" w14:textId="77777777" w:rsidTr="00EA0E0C">
        <w:tc>
          <w:tcPr>
            <w:tcW w:w="4820" w:type="dxa"/>
            <w:shd w:val="clear" w:color="auto" w:fill="auto"/>
          </w:tcPr>
          <w:p w14:paraId="6F3A9B5D" w14:textId="77777777" w:rsidR="001F0C05" w:rsidRPr="001F0C05" w:rsidRDefault="001F0C05" w:rsidP="001F0C05">
            <w:pPr>
              <w:suppressAutoHyphens w:val="0"/>
              <w:autoSpaceDE w:val="0"/>
              <w:autoSpaceDN w:val="0"/>
              <w:adjustRightInd w:val="0"/>
              <w:contextualSpacing/>
              <w:rPr>
                <w:sz w:val="28"/>
                <w:szCs w:val="28"/>
                <w:lang w:eastAsia="ru-RU"/>
              </w:rPr>
            </w:pPr>
            <w:r w:rsidRPr="001F0C05">
              <w:rPr>
                <w:sz w:val="28"/>
                <w:szCs w:val="28"/>
                <w:lang w:eastAsia="ru-RU"/>
              </w:rPr>
              <w:t>художник</w:t>
            </w:r>
          </w:p>
        </w:tc>
        <w:tc>
          <w:tcPr>
            <w:tcW w:w="4961" w:type="dxa"/>
            <w:shd w:val="clear" w:color="auto" w:fill="auto"/>
          </w:tcPr>
          <w:p w14:paraId="36672A88" w14:textId="77777777" w:rsidR="001F0C05" w:rsidRPr="001F0C05" w:rsidRDefault="001F0C05" w:rsidP="001F0C05">
            <w:pPr>
              <w:suppressAutoHyphens w:val="0"/>
              <w:autoSpaceDE w:val="0"/>
              <w:autoSpaceDN w:val="0"/>
              <w:adjustRightInd w:val="0"/>
              <w:contextualSpacing/>
              <w:jc w:val="center"/>
              <w:rPr>
                <w:sz w:val="28"/>
                <w:szCs w:val="28"/>
                <w:lang w:eastAsia="ru-RU"/>
              </w:rPr>
            </w:pPr>
            <w:r w:rsidRPr="001F0C05">
              <w:rPr>
                <w:sz w:val="28"/>
                <w:szCs w:val="28"/>
                <w:lang w:eastAsia="ru-RU"/>
              </w:rPr>
              <w:t>11212</w:t>
            </w:r>
          </w:p>
        </w:tc>
      </w:tr>
      <w:tr w:rsidR="001F0C05" w:rsidRPr="001F0C05" w14:paraId="546598BE" w14:textId="77777777" w:rsidTr="00EA0E0C">
        <w:tc>
          <w:tcPr>
            <w:tcW w:w="4820" w:type="dxa"/>
            <w:shd w:val="clear" w:color="auto" w:fill="auto"/>
          </w:tcPr>
          <w:p w14:paraId="1D179E1C" w14:textId="77777777" w:rsidR="001F0C05" w:rsidRPr="001F0C05" w:rsidRDefault="001F0C05" w:rsidP="001F0C05">
            <w:pPr>
              <w:suppressAutoHyphens w:val="0"/>
              <w:autoSpaceDE w:val="0"/>
              <w:autoSpaceDN w:val="0"/>
              <w:adjustRightInd w:val="0"/>
              <w:contextualSpacing/>
              <w:rPr>
                <w:sz w:val="28"/>
                <w:szCs w:val="28"/>
                <w:lang w:eastAsia="ru-RU"/>
              </w:rPr>
            </w:pPr>
            <w:r w:rsidRPr="001F0C05">
              <w:rPr>
                <w:sz w:val="28"/>
                <w:szCs w:val="28"/>
                <w:lang w:eastAsia="ru-RU"/>
              </w:rPr>
              <w:lastRenderedPageBreak/>
              <w:t>менеджер по культурно-массовому досугу:</w:t>
            </w:r>
          </w:p>
          <w:p w14:paraId="2E196AF8" w14:textId="77777777" w:rsidR="001F0C05" w:rsidRPr="001F0C05" w:rsidRDefault="001F0C05" w:rsidP="001F0C05">
            <w:pPr>
              <w:suppressAutoHyphens w:val="0"/>
              <w:autoSpaceDE w:val="0"/>
              <w:autoSpaceDN w:val="0"/>
              <w:adjustRightInd w:val="0"/>
              <w:contextualSpacing/>
              <w:rPr>
                <w:sz w:val="28"/>
                <w:szCs w:val="28"/>
                <w:lang w:eastAsia="ru-RU"/>
              </w:rPr>
            </w:pPr>
            <w:r w:rsidRPr="001F0C05">
              <w:rPr>
                <w:sz w:val="28"/>
                <w:szCs w:val="28"/>
                <w:lang w:eastAsia="ru-RU"/>
              </w:rPr>
              <w:t>без категории</w:t>
            </w:r>
          </w:p>
          <w:p w14:paraId="20297AEC" w14:textId="77777777" w:rsidR="001F0C05" w:rsidRPr="001F0C05" w:rsidRDefault="001F0C05" w:rsidP="001F0C05">
            <w:pPr>
              <w:suppressAutoHyphens w:val="0"/>
              <w:autoSpaceDE w:val="0"/>
              <w:autoSpaceDN w:val="0"/>
              <w:adjustRightInd w:val="0"/>
              <w:contextualSpacing/>
              <w:rPr>
                <w:sz w:val="28"/>
                <w:szCs w:val="28"/>
                <w:lang w:eastAsia="ru-RU"/>
              </w:rPr>
            </w:pPr>
            <w:r w:rsidRPr="001F0C05">
              <w:rPr>
                <w:sz w:val="28"/>
                <w:szCs w:val="28"/>
                <w:lang w:eastAsia="ru-RU"/>
              </w:rPr>
              <w:t>2-я категория</w:t>
            </w:r>
          </w:p>
          <w:p w14:paraId="725D6681" w14:textId="77777777" w:rsidR="001F0C05" w:rsidRPr="001F0C05" w:rsidRDefault="001F0C05" w:rsidP="001F0C05">
            <w:pPr>
              <w:suppressAutoHyphens w:val="0"/>
              <w:autoSpaceDE w:val="0"/>
              <w:autoSpaceDN w:val="0"/>
              <w:adjustRightInd w:val="0"/>
              <w:contextualSpacing/>
              <w:rPr>
                <w:sz w:val="28"/>
                <w:szCs w:val="28"/>
                <w:lang w:eastAsia="ru-RU"/>
              </w:rPr>
            </w:pPr>
            <w:r w:rsidRPr="001F0C05">
              <w:rPr>
                <w:sz w:val="28"/>
                <w:szCs w:val="28"/>
                <w:lang w:eastAsia="ru-RU"/>
              </w:rPr>
              <w:t>1-я категория</w:t>
            </w:r>
          </w:p>
          <w:p w14:paraId="04325A9A" w14:textId="77777777" w:rsidR="001F0C05" w:rsidRPr="001F0C05" w:rsidRDefault="001F0C05" w:rsidP="001F0C05">
            <w:pPr>
              <w:suppressAutoHyphens w:val="0"/>
              <w:autoSpaceDE w:val="0"/>
              <w:autoSpaceDN w:val="0"/>
              <w:adjustRightInd w:val="0"/>
              <w:contextualSpacing/>
              <w:rPr>
                <w:sz w:val="28"/>
                <w:szCs w:val="28"/>
                <w:lang w:eastAsia="ru-RU"/>
              </w:rPr>
            </w:pPr>
            <w:r w:rsidRPr="001F0C05">
              <w:rPr>
                <w:sz w:val="28"/>
                <w:szCs w:val="28"/>
                <w:lang w:eastAsia="ru-RU"/>
              </w:rPr>
              <w:t>ведущий</w:t>
            </w:r>
          </w:p>
        </w:tc>
        <w:tc>
          <w:tcPr>
            <w:tcW w:w="4961" w:type="dxa"/>
            <w:shd w:val="clear" w:color="auto" w:fill="auto"/>
          </w:tcPr>
          <w:p w14:paraId="1ACA839D" w14:textId="77777777" w:rsidR="001F0C05" w:rsidRPr="001F0C05" w:rsidRDefault="001F0C05" w:rsidP="001F0C05">
            <w:pPr>
              <w:suppressAutoHyphens w:val="0"/>
              <w:autoSpaceDE w:val="0"/>
              <w:autoSpaceDN w:val="0"/>
              <w:adjustRightInd w:val="0"/>
              <w:contextualSpacing/>
              <w:jc w:val="center"/>
              <w:rPr>
                <w:sz w:val="28"/>
                <w:szCs w:val="28"/>
                <w:lang w:eastAsia="ru-RU"/>
              </w:rPr>
            </w:pPr>
          </w:p>
          <w:p w14:paraId="6627E451" w14:textId="77777777" w:rsidR="001F0C05" w:rsidRPr="001F0C05" w:rsidRDefault="001F0C05" w:rsidP="001F0C05">
            <w:pPr>
              <w:suppressAutoHyphens w:val="0"/>
              <w:autoSpaceDE w:val="0"/>
              <w:autoSpaceDN w:val="0"/>
              <w:adjustRightInd w:val="0"/>
              <w:contextualSpacing/>
              <w:jc w:val="center"/>
              <w:rPr>
                <w:sz w:val="28"/>
                <w:szCs w:val="28"/>
                <w:lang w:eastAsia="ru-RU"/>
              </w:rPr>
            </w:pPr>
          </w:p>
          <w:p w14:paraId="236EDFCE" w14:textId="77777777" w:rsidR="001F0C05" w:rsidRPr="001F0C05" w:rsidRDefault="001F0C05" w:rsidP="001F0C05">
            <w:pPr>
              <w:suppressAutoHyphens w:val="0"/>
              <w:autoSpaceDE w:val="0"/>
              <w:autoSpaceDN w:val="0"/>
              <w:adjustRightInd w:val="0"/>
              <w:contextualSpacing/>
              <w:jc w:val="center"/>
              <w:rPr>
                <w:sz w:val="28"/>
                <w:szCs w:val="28"/>
                <w:lang w:eastAsia="ru-RU"/>
              </w:rPr>
            </w:pPr>
            <w:r w:rsidRPr="001F0C05">
              <w:rPr>
                <w:sz w:val="28"/>
                <w:szCs w:val="28"/>
                <w:lang w:eastAsia="ru-RU"/>
              </w:rPr>
              <w:t>12954</w:t>
            </w:r>
          </w:p>
          <w:p w14:paraId="6F8C9648" w14:textId="77777777" w:rsidR="001F0C05" w:rsidRPr="001F0C05" w:rsidRDefault="001F0C05" w:rsidP="001F0C05">
            <w:pPr>
              <w:suppressAutoHyphens w:val="0"/>
              <w:autoSpaceDE w:val="0"/>
              <w:autoSpaceDN w:val="0"/>
              <w:adjustRightInd w:val="0"/>
              <w:contextualSpacing/>
              <w:jc w:val="center"/>
              <w:rPr>
                <w:sz w:val="28"/>
                <w:szCs w:val="28"/>
                <w:lang w:eastAsia="ru-RU"/>
              </w:rPr>
            </w:pPr>
            <w:r w:rsidRPr="001F0C05">
              <w:rPr>
                <w:sz w:val="28"/>
                <w:szCs w:val="28"/>
                <w:lang w:eastAsia="ru-RU"/>
              </w:rPr>
              <w:t>13596</w:t>
            </w:r>
          </w:p>
          <w:p w14:paraId="7F6E4E0D" w14:textId="77777777" w:rsidR="001F0C05" w:rsidRPr="001F0C05" w:rsidRDefault="001F0C05" w:rsidP="001F0C05">
            <w:pPr>
              <w:suppressAutoHyphens w:val="0"/>
              <w:autoSpaceDE w:val="0"/>
              <w:autoSpaceDN w:val="0"/>
              <w:adjustRightInd w:val="0"/>
              <w:contextualSpacing/>
              <w:jc w:val="center"/>
              <w:rPr>
                <w:sz w:val="28"/>
                <w:szCs w:val="28"/>
                <w:lang w:eastAsia="ru-RU"/>
              </w:rPr>
            </w:pPr>
            <w:r w:rsidRPr="001F0C05">
              <w:rPr>
                <w:sz w:val="28"/>
                <w:szCs w:val="28"/>
                <w:lang w:eastAsia="ru-RU"/>
              </w:rPr>
              <w:t>14268</w:t>
            </w:r>
          </w:p>
          <w:p w14:paraId="45B53957" w14:textId="77777777" w:rsidR="001F0C05" w:rsidRPr="001F0C05" w:rsidRDefault="001F0C05" w:rsidP="001F0C05">
            <w:pPr>
              <w:suppressAutoHyphens w:val="0"/>
              <w:autoSpaceDE w:val="0"/>
              <w:autoSpaceDN w:val="0"/>
              <w:adjustRightInd w:val="0"/>
              <w:contextualSpacing/>
              <w:jc w:val="center"/>
              <w:rPr>
                <w:sz w:val="28"/>
                <w:szCs w:val="28"/>
                <w:lang w:eastAsia="ru-RU"/>
              </w:rPr>
            </w:pPr>
            <w:r w:rsidRPr="001F0C05">
              <w:rPr>
                <w:sz w:val="28"/>
                <w:szCs w:val="28"/>
                <w:lang w:eastAsia="ru-RU"/>
              </w:rPr>
              <w:t>14979</w:t>
            </w:r>
          </w:p>
        </w:tc>
      </w:tr>
      <w:tr w:rsidR="001F0C05" w:rsidRPr="001F0C05" w14:paraId="59129D50" w14:textId="77777777" w:rsidTr="00EA0E0C">
        <w:tc>
          <w:tcPr>
            <w:tcW w:w="4820" w:type="dxa"/>
            <w:shd w:val="clear" w:color="auto" w:fill="auto"/>
          </w:tcPr>
          <w:p w14:paraId="58A19E91" w14:textId="77777777" w:rsidR="001F0C05" w:rsidRPr="001F0C05" w:rsidRDefault="001F0C05" w:rsidP="001F0C05">
            <w:pPr>
              <w:suppressAutoHyphens w:val="0"/>
              <w:autoSpaceDE w:val="0"/>
              <w:autoSpaceDN w:val="0"/>
              <w:adjustRightInd w:val="0"/>
              <w:contextualSpacing/>
              <w:rPr>
                <w:sz w:val="28"/>
                <w:szCs w:val="28"/>
                <w:lang w:eastAsia="ru-RU"/>
              </w:rPr>
            </w:pPr>
            <w:r w:rsidRPr="001F0C05">
              <w:rPr>
                <w:sz w:val="28"/>
                <w:szCs w:val="28"/>
                <w:lang w:eastAsia="ru-RU"/>
              </w:rPr>
              <w:t>художественный руководитель:</w:t>
            </w:r>
          </w:p>
          <w:p w14:paraId="4B4D0FF2" w14:textId="77777777" w:rsidR="001F0C05" w:rsidRPr="001F0C05" w:rsidRDefault="001F0C05" w:rsidP="001F0C05">
            <w:pPr>
              <w:suppressAutoHyphens w:val="0"/>
              <w:autoSpaceDE w:val="0"/>
              <w:autoSpaceDN w:val="0"/>
              <w:adjustRightInd w:val="0"/>
              <w:contextualSpacing/>
              <w:rPr>
                <w:sz w:val="28"/>
                <w:szCs w:val="28"/>
                <w:lang w:eastAsia="ru-RU"/>
              </w:rPr>
            </w:pPr>
            <w:r w:rsidRPr="001F0C05">
              <w:rPr>
                <w:sz w:val="28"/>
                <w:szCs w:val="28"/>
                <w:lang w:eastAsia="ru-RU"/>
              </w:rPr>
              <w:t>без категории</w:t>
            </w:r>
          </w:p>
          <w:p w14:paraId="666986A3" w14:textId="77777777" w:rsidR="001F0C05" w:rsidRPr="001F0C05" w:rsidRDefault="001F0C05" w:rsidP="001F0C05">
            <w:pPr>
              <w:suppressAutoHyphens w:val="0"/>
              <w:autoSpaceDE w:val="0"/>
              <w:autoSpaceDN w:val="0"/>
              <w:adjustRightInd w:val="0"/>
              <w:contextualSpacing/>
              <w:rPr>
                <w:sz w:val="28"/>
                <w:szCs w:val="28"/>
                <w:lang w:eastAsia="ru-RU"/>
              </w:rPr>
            </w:pPr>
            <w:r w:rsidRPr="001F0C05">
              <w:rPr>
                <w:sz w:val="28"/>
                <w:szCs w:val="28"/>
                <w:lang w:eastAsia="ru-RU"/>
              </w:rPr>
              <w:t>2-я категория</w:t>
            </w:r>
          </w:p>
          <w:p w14:paraId="795EFF3E" w14:textId="77777777" w:rsidR="001F0C05" w:rsidRPr="001F0C05" w:rsidRDefault="001F0C05" w:rsidP="001F0C05">
            <w:pPr>
              <w:suppressAutoHyphens w:val="0"/>
              <w:autoSpaceDE w:val="0"/>
              <w:autoSpaceDN w:val="0"/>
              <w:adjustRightInd w:val="0"/>
              <w:contextualSpacing/>
              <w:rPr>
                <w:sz w:val="28"/>
                <w:szCs w:val="28"/>
                <w:lang w:eastAsia="ru-RU"/>
              </w:rPr>
            </w:pPr>
            <w:r w:rsidRPr="001F0C05">
              <w:rPr>
                <w:sz w:val="28"/>
                <w:szCs w:val="28"/>
                <w:lang w:eastAsia="ru-RU"/>
              </w:rPr>
              <w:t>1-я категория</w:t>
            </w:r>
          </w:p>
          <w:p w14:paraId="4C72DA2B" w14:textId="77777777" w:rsidR="001F0C05" w:rsidRPr="001F0C05" w:rsidRDefault="001F0C05" w:rsidP="001F0C05">
            <w:pPr>
              <w:suppressAutoHyphens w:val="0"/>
              <w:autoSpaceDE w:val="0"/>
              <w:autoSpaceDN w:val="0"/>
              <w:adjustRightInd w:val="0"/>
              <w:contextualSpacing/>
              <w:rPr>
                <w:sz w:val="28"/>
                <w:szCs w:val="28"/>
                <w:lang w:eastAsia="ru-RU"/>
              </w:rPr>
            </w:pPr>
            <w:r w:rsidRPr="001F0C05">
              <w:rPr>
                <w:sz w:val="28"/>
                <w:szCs w:val="28"/>
                <w:lang w:eastAsia="ru-RU"/>
              </w:rPr>
              <w:t>ведущий</w:t>
            </w:r>
          </w:p>
        </w:tc>
        <w:tc>
          <w:tcPr>
            <w:tcW w:w="4961" w:type="dxa"/>
            <w:shd w:val="clear" w:color="auto" w:fill="auto"/>
          </w:tcPr>
          <w:p w14:paraId="6D288C25" w14:textId="77777777" w:rsidR="001F0C05" w:rsidRPr="001F0C05" w:rsidRDefault="001F0C05" w:rsidP="001F0C05">
            <w:pPr>
              <w:suppressAutoHyphens w:val="0"/>
              <w:autoSpaceDE w:val="0"/>
              <w:autoSpaceDN w:val="0"/>
              <w:adjustRightInd w:val="0"/>
              <w:contextualSpacing/>
              <w:jc w:val="center"/>
              <w:rPr>
                <w:sz w:val="28"/>
                <w:szCs w:val="28"/>
                <w:lang w:eastAsia="ru-RU"/>
              </w:rPr>
            </w:pPr>
          </w:p>
          <w:p w14:paraId="47955031" w14:textId="77777777" w:rsidR="001F0C05" w:rsidRPr="001F0C05" w:rsidRDefault="001F0C05" w:rsidP="001F0C05">
            <w:pPr>
              <w:suppressAutoHyphens w:val="0"/>
              <w:autoSpaceDE w:val="0"/>
              <w:autoSpaceDN w:val="0"/>
              <w:adjustRightInd w:val="0"/>
              <w:contextualSpacing/>
              <w:jc w:val="center"/>
              <w:rPr>
                <w:sz w:val="28"/>
                <w:szCs w:val="28"/>
                <w:lang w:eastAsia="ru-RU"/>
              </w:rPr>
            </w:pPr>
            <w:r w:rsidRPr="001F0C05">
              <w:rPr>
                <w:sz w:val="28"/>
                <w:szCs w:val="28"/>
                <w:lang w:eastAsia="ru-RU"/>
              </w:rPr>
              <w:t>13596</w:t>
            </w:r>
          </w:p>
          <w:p w14:paraId="46323F3E" w14:textId="77777777" w:rsidR="001F0C05" w:rsidRPr="001F0C05" w:rsidRDefault="001F0C05" w:rsidP="001F0C05">
            <w:pPr>
              <w:suppressAutoHyphens w:val="0"/>
              <w:autoSpaceDE w:val="0"/>
              <w:autoSpaceDN w:val="0"/>
              <w:adjustRightInd w:val="0"/>
              <w:contextualSpacing/>
              <w:jc w:val="center"/>
              <w:rPr>
                <w:sz w:val="28"/>
                <w:szCs w:val="28"/>
                <w:lang w:eastAsia="ru-RU"/>
              </w:rPr>
            </w:pPr>
            <w:r w:rsidRPr="001F0C05">
              <w:rPr>
                <w:sz w:val="28"/>
                <w:szCs w:val="28"/>
                <w:lang w:eastAsia="ru-RU"/>
              </w:rPr>
              <w:t>14268</w:t>
            </w:r>
          </w:p>
          <w:p w14:paraId="10B10664" w14:textId="77777777" w:rsidR="001F0C05" w:rsidRPr="001F0C05" w:rsidRDefault="001F0C05" w:rsidP="001F0C05">
            <w:pPr>
              <w:suppressAutoHyphens w:val="0"/>
              <w:autoSpaceDE w:val="0"/>
              <w:autoSpaceDN w:val="0"/>
              <w:adjustRightInd w:val="0"/>
              <w:contextualSpacing/>
              <w:jc w:val="center"/>
              <w:rPr>
                <w:sz w:val="28"/>
                <w:szCs w:val="28"/>
                <w:lang w:eastAsia="ru-RU"/>
              </w:rPr>
            </w:pPr>
            <w:r w:rsidRPr="001F0C05">
              <w:rPr>
                <w:sz w:val="28"/>
                <w:szCs w:val="28"/>
                <w:lang w:eastAsia="ru-RU"/>
              </w:rPr>
              <w:t>14979</w:t>
            </w:r>
          </w:p>
          <w:p w14:paraId="724EEE23" w14:textId="77777777" w:rsidR="001F0C05" w:rsidRPr="001F0C05" w:rsidRDefault="001F0C05" w:rsidP="0044414C">
            <w:pPr>
              <w:suppressAutoHyphens w:val="0"/>
              <w:autoSpaceDE w:val="0"/>
              <w:autoSpaceDN w:val="0"/>
              <w:adjustRightInd w:val="0"/>
              <w:contextualSpacing/>
              <w:jc w:val="center"/>
              <w:rPr>
                <w:sz w:val="28"/>
                <w:szCs w:val="28"/>
                <w:lang w:eastAsia="ru-RU"/>
              </w:rPr>
            </w:pPr>
            <w:r w:rsidRPr="001F0C05">
              <w:rPr>
                <w:sz w:val="28"/>
                <w:szCs w:val="28"/>
                <w:lang w:eastAsia="ru-RU"/>
              </w:rPr>
              <w:t>15</w:t>
            </w:r>
            <w:r w:rsidR="0044414C">
              <w:rPr>
                <w:sz w:val="28"/>
                <w:szCs w:val="28"/>
                <w:lang w:eastAsia="ru-RU"/>
              </w:rPr>
              <w:t>728</w:t>
            </w:r>
          </w:p>
        </w:tc>
      </w:tr>
      <w:tr w:rsidR="001F0C05" w:rsidRPr="001F0C05" w14:paraId="43ACAC52" w14:textId="77777777" w:rsidTr="00EA0E0C">
        <w:tc>
          <w:tcPr>
            <w:tcW w:w="4820" w:type="dxa"/>
            <w:shd w:val="clear" w:color="auto" w:fill="auto"/>
          </w:tcPr>
          <w:p w14:paraId="3A29F5C8" w14:textId="77777777" w:rsidR="001F0C05" w:rsidRPr="001F0C05" w:rsidRDefault="001F0C05" w:rsidP="001F0C05">
            <w:pPr>
              <w:suppressAutoHyphens w:val="0"/>
              <w:rPr>
                <w:sz w:val="28"/>
                <w:szCs w:val="28"/>
                <w:lang w:eastAsia="ru-RU"/>
              </w:rPr>
            </w:pPr>
            <w:r w:rsidRPr="001F0C05">
              <w:rPr>
                <w:sz w:val="28"/>
                <w:szCs w:val="28"/>
                <w:lang w:eastAsia="ru-RU"/>
              </w:rPr>
              <w:t>заведующий по парку Молодежный</w:t>
            </w:r>
          </w:p>
        </w:tc>
        <w:tc>
          <w:tcPr>
            <w:tcW w:w="4961" w:type="dxa"/>
            <w:shd w:val="clear" w:color="auto" w:fill="auto"/>
          </w:tcPr>
          <w:p w14:paraId="76C6CCD3" w14:textId="77777777" w:rsidR="001F0C05" w:rsidRPr="001F0C05" w:rsidRDefault="001F0C05" w:rsidP="001F0C05">
            <w:pPr>
              <w:suppressAutoHyphens w:val="0"/>
              <w:jc w:val="center"/>
              <w:rPr>
                <w:sz w:val="28"/>
                <w:szCs w:val="28"/>
                <w:lang w:eastAsia="ru-RU"/>
              </w:rPr>
            </w:pPr>
            <w:r w:rsidRPr="001F0C05">
              <w:rPr>
                <w:sz w:val="28"/>
                <w:szCs w:val="28"/>
                <w:lang w:eastAsia="ru-RU"/>
              </w:rPr>
              <w:t>14979</w:t>
            </w:r>
          </w:p>
        </w:tc>
      </w:tr>
    </w:tbl>
    <w:p w14:paraId="525B8E65" w14:textId="77777777" w:rsidR="001F0C05" w:rsidRPr="001F0C05" w:rsidRDefault="001F0C05" w:rsidP="001F0C05">
      <w:pPr>
        <w:suppressAutoHyphens w:val="0"/>
        <w:autoSpaceDE w:val="0"/>
        <w:autoSpaceDN w:val="0"/>
        <w:adjustRightInd w:val="0"/>
        <w:ind w:firstLine="709"/>
        <w:contextualSpacing/>
        <w:jc w:val="both"/>
        <w:rPr>
          <w:sz w:val="28"/>
          <w:szCs w:val="28"/>
          <w:lang w:eastAsia="ru-RU"/>
        </w:rPr>
      </w:pPr>
    </w:p>
    <w:p w14:paraId="1D7292E8" w14:textId="77777777" w:rsidR="001F0C05" w:rsidRPr="001F0C05" w:rsidRDefault="001F0C05" w:rsidP="001F0C05">
      <w:pPr>
        <w:suppressAutoHyphens w:val="0"/>
        <w:autoSpaceDE w:val="0"/>
        <w:autoSpaceDN w:val="0"/>
        <w:adjustRightInd w:val="0"/>
        <w:ind w:firstLine="709"/>
        <w:contextualSpacing/>
        <w:jc w:val="both"/>
        <w:rPr>
          <w:kern w:val="2"/>
          <w:sz w:val="28"/>
          <w:szCs w:val="28"/>
          <w:lang w:eastAsia="ru-RU"/>
        </w:rPr>
      </w:pPr>
      <w:r w:rsidRPr="001F0C05">
        <w:rPr>
          <w:sz w:val="28"/>
          <w:szCs w:val="28"/>
          <w:lang w:eastAsia="ru-RU"/>
        </w:rPr>
        <w:t>2.2.5. Размеры ставок заработной платы работников, занимающих профессии рабочих, не вошедшие в ПКГ, утвержденные приказами Минздравсоцразвития России,</w:t>
      </w:r>
      <w:r w:rsidRPr="001F0C05">
        <w:rPr>
          <w:kern w:val="2"/>
          <w:sz w:val="28"/>
          <w:szCs w:val="28"/>
          <w:lang w:eastAsia="ru-RU"/>
        </w:rPr>
        <w:t xml:space="preserve"> приведены в таблице № 5.</w:t>
      </w:r>
    </w:p>
    <w:p w14:paraId="4F7A9C6E" w14:textId="77777777" w:rsidR="001F0C05" w:rsidRPr="001F0C05" w:rsidRDefault="001F0C05" w:rsidP="001F0C05">
      <w:pPr>
        <w:suppressAutoHyphens w:val="0"/>
        <w:autoSpaceDE w:val="0"/>
        <w:autoSpaceDN w:val="0"/>
        <w:adjustRightInd w:val="0"/>
        <w:ind w:firstLine="709"/>
        <w:contextualSpacing/>
        <w:jc w:val="both"/>
        <w:rPr>
          <w:kern w:val="2"/>
          <w:sz w:val="28"/>
          <w:szCs w:val="28"/>
          <w:lang w:eastAsia="ru-RU"/>
        </w:rPr>
      </w:pPr>
    </w:p>
    <w:p w14:paraId="2DD0131C" w14:textId="77777777" w:rsidR="001F0C05" w:rsidRPr="001F0C05" w:rsidRDefault="001F0C05" w:rsidP="001F0C05">
      <w:pPr>
        <w:suppressAutoHyphens w:val="0"/>
        <w:autoSpaceDE w:val="0"/>
        <w:autoSpaceDN w:val="0"/>
        <w:adjustRightInd w:val="0"/>
        <w:ind w:firstLine="709"/>
        <w:contextualSpacing/>
        <w:jc w:val="right"/>
        <w:rPr>
          <w:kern w:val="2"/>
          <w:sz w:val="28"/>
          <w:szCs w:val="28"/>
          <w:lang w:eastAsia="ru-RU"/>
        </w:rPr>
      </w:pPr>
      <w:r w:rsidRPr="001F0C05">
        <w:rPr>
          <w:kern w:val="2"/>
          <w:sz w:val="28"/>
          <w:szCs w:val="28"/>
          <w:lang w:eastAsia="ru-RU"/>
        </w:rPr>
        <w:t>Таблица № 5</w:t>
      </w:r>
    </w:p>
    <w:p w14:paraId="2279E946" w14:textId="77777777" w:rsidR="001F0C05" w:rsidRPr="001F0C05" w:rsidRDefault="001F0C05" w:rsidP="001F0C05">
      <w:pPr>
        <w:suppressAutoHyphens w:val="0"/>
        <w:autoSpaceDE w:val="0"/>
        <w:autoSpaceDN w:val="0"/>
        <w:adjustRightInd w:val="0"/>
        <w:ind w:firstLine="709"/>
        <w:contextualSpacing/>
        <w:jc w:val="center"/>
        <w:rPr>
          <w:kern w:val="2"/>
          <w:sz w:val="28"/>
          <w:szCs w:val="28"/>
          <w:lang w:eastAsia="ru-RU"/>
        </w:rPr>
      </w:pPr>
      <w:r w:rsidRPr="001F0C05">
        <w:rPr>
          <w:kern w:val="2"/>
          <w:sz w:val="28"/>
          <w:szCs w:val="28"/>
          <w:lang w:eastAsia="ru-RU"/>
        </w:rPr>
        <w:t>Размеры ставок заработной платы работников, занимающих профессии рабочих, не вошедшие в ПКГ</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3969"/>
        <w:gridCol w:w="1984"/>
      </w:tblGrid>
      <w:tr w:rsidR="001F0C05" w:rsidRPr="001F0C05" w14:paraId="2E7939A7" w14:textId="77777777" w:rsidTr="00EA0E0C">
        <w:tc>
          <w:tcPr>
            <w:tcW w:w="3828" w:type="dxa"/>
            <w:shd w:val="clear" w:color="auto" w:fill="auto"/>
          </w:tcPr>
          <w:p w14:paraId="39F6DC93" w14:textId="77777777" w:rsidR="001F0C05" w:rsidRPr="001F0C05" w:rsidRDefault="001F0C05" w:rsidP="001F0C05">
            <w:pPr>
              <w:suppressAutoHyphens w:val="0"/>
              <w:autoSpaceDE w:val="0"/>
              <w:autoSpaceDN w:val="0"/>
              <w:adjustRightInd w:val="0"/>
              <w:contextualSpacing/>
              <w:jc w:val="center"/>
              <w:rPr>
                <w:kern w:val="2"/>
                <w:sz w:val="28"/>
                <w:szCs w:val="28"/>
                <w:lang w:eastAsia="ru-RU"/>
              </w:rPr>
            </w:pPr>
            <w:r w:rsidRPr="001F0C05">
              <w:rPr>
                <w:kern w:val="2"/>
                <w:sz w:val="28"/>
                <w:szCs w:val="28"/>
                <w:lang w:eastAsia="ru-RU"/>
              </w:rPr>
              <w:t>Наименование</w:t>
            </w:r>
          </w:p>
          <w:p w14:paraId="4E78CB71" w14:textId="77777777" w:rsidR="001F0C05" w:rsidRPr="001F0C05" w:rsidRDefault="001F0C05" w:rsidP="001F0C05">
            <w:pPr>
              <w:suppressAutoHyphens w:val="0"/>
              <w:autoSpaceDE w:val="0"/>
              <w:autoSpaceDN w:val="0"/>
              <w:adjustRightInd w:val="0"/>
              <w:contextualSpacing/>
              <w:jc w:val="center"/>
              <w:rPr>
                <w:kern w:val="2"/>
                <w:sz w:val="28"/>
                <w:szCs w:val="28"/>
                <w:lang w:eastAsia="ru-RU"/>
              </w:rPr>
            </w:pPr>
            <w:r w:rsidRPr="001F0C05">
              <w:rPr>
                <w:kern w:val="2"/>
                <w:sz w:val="28"/>
                <w:szCs w:val="28"/>
                <w:lang w:eastAsia="ru-RU"/>
              </w:rPr>
              <w:t>профессии</w:t>
            </w:r>
          </w:p>
          <w:p w14:paraId="0B21984D" w14:textId="77777777" w:rsidR="001F0C05" w:rsidRPr="001F0C05" w:rsidRDefault="001F0C05" w:rsidP="001F0C05">
            <w:pPr>
              <w:suppressAutoHyphens w:val="0"/>
              <w:autoSpaceDE w:val="0"/>
              <w:autoSpaceDN w:val="0"/>
              <w:adjustRightInd w:val="0"/>
              <w:contextualSpacing/>
              <w:jc w:val="center"/>
              <w:rPr>
                <w:sz w:val="28"/>
                <w:szCs w:val="28"/>
                <w:lang w:eastAsia="ru-RU"/>
              </w:rPr>
            </w:pPr>
          </w:p>
        </w:tc>
        <w:tc>
          <w:tcPr>
            <w:tcW w:w="3969" w:type="dxa"/>
            <w:shd w:val="clear" w:color="auto" w:fill="auto"/>
          </w:tcPr>
          <w:p w14:paraId="22DC8B2E" w14:textId="77777777" w:rsidR="001F0C05" w:rsidRPr="001F0C05" w:rsidRDefault="001F0C05" w:rsidP="001F0C05">
            <w:pPr>
              <w:suppressAutoHyphens w:val="0"/>
              <w:autoSpaceDE w:val="0"/>
              <w:autoSpaceDN w:val="0"/>
              <w:adjustRightInd w:val="0"/>
              <w:contextualSpacing/>
              <w:jc w:val="center"/>
              <w:rPr>
                <w:sz w:val="28"/>
                <w:szCs w:val="28"/>
                <w:lang w:eastAsia="ru-RU"/>
              </w:rPr>
            </w:pPr>
            <w:r w:rsidRPr="001F0C05">
              <w:rPr>
                <w:sz w:val="28"/>
                <w:szCs w:val="28"/>
                <w:lang w:eastAsia="ru-RU"/>
              </w:rPr>
              <w:t>Квалификационные разряды</w:t>
            </w:r>
          </w:p>
        </w:tc>
        <w:tc>
          <w:tcPr>
            <w:tcW w:w="1984" w:type="dxa"/>
          </w:tcPr>
          <w:p w14:paraId="01D428F3" w14:textId="77777777" w:rsidR="001F0C05" w:rsidRPr="001F0C05" w:rsidRDefault="001F0C05" w:rsidP="001F0C05">
            <w:pPr>
              <w:suppressAutoHyphens w:val="0"/>
              <w:autoSpaceDE w:val="0"/>
              <w:autoSpaceDN w:val="0"/>
              <w:adjustRightInd w:val="0"/>
              <w:contextualSpacing/>
              <w:jc w:val="center"/>
              <w:rPr>
                <w:sz w:val="28"/>
                <w:szCs w:val="28"/>
                <w:lang w:eastAsia="ru-RU"/>
              </w:rPr>
            </w:pPr>
            <w:r w:rsidRPr="001F0C05">
              <w:rPr>
                <w:sz w:val="28"/>
                <w:szCs w:val="28"/>
                <w:lang w:eastAsia="ru-RU"/>
              </w:rPr>
              <w:t>Размер ставки заработной платы</w:t>
            </w:r>
          </w:p>
          <w:p w14:paraId="43339F76" w14:textId="77777777" w:rsidR="001F0C05" w:rsidRPr="001F0C05" w:rsidRDefault="001F0C05" w:rsidP="001F0C05">
            <w:pPr>
              <w:suppressAutoHyphens w:val="0"/>
              <w:autoSpaceDE w:val="0"/>
              <w:autoSpaceDN w:val="0"/>
              <w:adjustRightInd w:val="0"/>
              <w:contextualSpacing/>
              <w:jc w:val="center"/>
              <w:rPr>
                <w:sz w:val="28"/>
                <w:szCs w:val="28"/>
                <w:lang w:eastAsia="ru-RU"/>
              </w:rPr>
            </w:pPr>
            <w:r w:rsidRPr="001F0C05">
              <w:rPr>
                <w:sz w:val="28"/>
                <w:szCs w:val="28"/>
                <w:lang w:eastAsia="ru-RU"/>
              </w:rPr>
              <w:t>(рублей)</w:t>
            </w:r>
          </w:p>
        </w:tc>
      </w:tr>
    </w:tbl>
    <w:p w14:paraId="7BA58698" w14:textId="77777777" w:rsidR="001F0C05" w:rsidRPr="001F0C05" w:rsidRDefault="001F0C05" w:rsidP="001F0C05">
      <w:pPr>
        <w:suppressAutoHyphens w:val="0"/>
        <w:autoSpaceDE w:val="0"/>
        <w:autoSpaceDN w:val="0"/>
        <w:adjustRightInd w:val="0"/>
        <w:ind w:firstLine="709"/>
        <w:contextualSpacing/>
        <w:jc w:val="both"/>
        <w:rPr>
          <w:sz w:val="28"/>
          <w:szCs w:val="28"/>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3969"/>
        <w:gridCol w:w="1984"/>
      </w:tblGrid>
      <w:tr w:rsidR="001F0C05" w:rsidRPr="001F0C05" w14:paraId="1A29AB4B" w14:textId="77777777" w:rsidTr="00EA0E0C">
        <w:trPr>
          <w:tblHeader/>
        </w:trPr>
        <w:tc>
          <w:tcPr>
            <w:tcW w:w="3828" w:type="dxa"/>
            <w:shd w:val="clear" w:color="auto" w:fill="auto"/>
          </w:tcPr>
          <w:p w14:paraId="182967A3" w14:textId="77777777" w:rsidR="001F0C05" w:rsidRPr="001F0C05" w:rsidRDefault="001F0C05" w:rsidP="001F0C05">
            <w:pPr>
              <w:suppressAutoHyphens w:val="0"/>
              <w:autoSpaceDE w:val="0"/>
              <w:autoSpaceDN w:val="0"/>
              <w:adjustRightInd w:val="0"/>
              <w:contextualSpacing/>
              <w:jc w:val="center"/>
              <w:outlineLvl w:val="0"/>
              <w:rPr>
                <w:sz w:val="28"/>
                <w:szCs w:val="28"/>
                <w:lang w:eastAsia="ru-RU"/>
              </w:rPr>
            </w:pPr>
            <w:r w:rsidRPr="001F0C05">
              <w:rPr>
                <w:sz w:val="28"/>
                <w:szCs w:val="28"/>
                <w:lang w:eastAsia="ru-RU"/>
              </w:rPr>
              <w:t>1</w:t>
            </w:r>
          </w:p>
        </w:tc>
        <w:tc>
          <w:tcPr>
            <w:tcW w:w="3969" w:type="dxa"/>
            <w:shd w:val="clear" w:color="auto" w:fill="auto"/>
          </w:tcPr>
          <w:p w14:paraId="077999C8" w14:textId="77777777" w:rsidR="001F0C05" w:rsidRPr="001F0C05" w:rsidRDefault="001F0C05" w:rsidP="001F0C05">
            <w:pPr>
              <w:suppressAutoHyphens w:val="0"/>
              <w:autoSpaceDE w:val="0"/>
              <w:autoSpaceDN w:val="0"/>
              <w:adjustRightInd w:val="0"/>
              <w:contextualSpacing/>
              <w:jc w:val="center"/>
              <w:rPr>
                <w:sz w:val="28"/>
                <w:szCs w:val="28"/>
                <w:lang w:eastAsia="ru-RU"/>
              </w:rPr>
            </w:pPr>
            <w:r w:rsidRPr="001F0C05">
              <w:rPr>
                <w:sz w:val="28"/>
                <w:szCs w:val="28"/>
                <w:lang w:eastAsia="ru-RU"/>
              </w:rPr>
              <w:t>2</w:t>
            </w:r>
          </w:p>
        </w:tc>
        <w:tc>
          <w:tcPr>
            <w:tcW w:w="1984" w:type="dxa"/>
          </w:tcPr>
          <w:p w14:paraId="5F0D3EA8" w14:textId="77777777" w:rsidR="001F0C05" w:rsidRPr="001F0C05" w:rsidRDefault="001F0C05" w:rsidP="001F0C05">
            <w:pPr>
              <w:suppressAutoHyphens w:val="0"/>
              <w:autoSpaceDE w:val="0"/>
              <w:autoSpaceDN w:val="0"/>
              <w:adjustRightInd w:val="0"/>
              <w:contextualSpacing/>
              <w:jc w:val="center"/>
              <w:rPr>
                <w:sz w:val="28"/>
                <w:szCs w:val="28"/>
                <w:lang w:eastAsia="ru-RU"/>
              </w:rPr>
            </w:pPr>
            <w:r w:rsidRPr="001F0C05">
              <w:rPr>
                <w:sz w:val="28"/>
                <w:szCs w:val="28"/>
                <w:lang w:eastAsia="ru-RU"/>
              </w:rPr>
              <w:t>3</w:t>
            </w:r>
          </w:p>
        </w:tc>
      </w:tr>
      <w:tr w:rsidR="001F0C05" w:rsidRPr="001F0C05" w14:paraId="39DD6115" w14:textId="77777777" w:rsidTr="00EA0E0C">
        <w:tc>
          <w:tcPr>
            <w:tcW w:w="3828" w:type="dxa"/>
            <w:shd w:val="clear" w:color="auto" w:fill="auto"/>
          </w:tcPr>
          <w:p w14:paraId="4B9D242D" w14:textId="77777777" w:rsidR="001F0C05" w:rsidRPr="001F0C05" w:rsidRDefault="001F0C05" w:rsidP="001F0C05">
            <w:pPr>
              <w:suppressAutoHyphens w:val="0"/>
              <w:autoSpaceDE w:val="0"/>
              <w:autoSpaceDN w:val="0"/>
              <w:adjustRightInd w:val="0"/>
              <w:contextualSpacing/>
              <w:rPr>
                <w:sz w:val="28"/>
                <w:szCs w:val="28"/>
                <w:lang w:eastAsia="ru-RU"/>
              </w:rPr>
            </w:pPr>
            <w:r w:rsidRPr="001F0C05">
              <w:rPr>
                <w:sz w:val="28"/>
                <w:szCs w:val="28"/>
                <w:lang w:eastAsia="ru-RU"/>
              </w:rPr>
              <w:t xml:space="preserve">слесарь-электрик по ремонту электрооборудования; слесарь-сантехник; электромонтер по ремонту и обслуживанию электрооборудования </w:t>
            </w:r>
          </w:p>
        </w:tc>
        <w:tc>
          <w:tcPr>
            <w:tcW w:w="3969" w:type="dxa"/>
            <w:shd w:val="clear" w:color="auto" w:fill="auto"/>
          </w:tcPr>
          <w:p w14:paraId="6681BA92" w14:textId="77777777" w:rsidR="001F0C05" w:rsidRPr="001F0C05" w:rsidRDefault="001F0C05" w:rsidP="001F0C05">
            <w:pPr>
              <w:suppressAutoHyphens w:val="0"/>
              <w:autoSpaceDE w:val="0"/>
              <w:autoSpaceDN w:val="0"/>
              <w:adjustRightInd w:val="0"/>
              <w:contextualSpacing/>
              <w:jc w:val="both"/>
              <w:rPr>
                <w:sz w:val="28"/>
                <w:szCs w:val="28"/>
                <w:lang w:eastAsia="ru-RU"/>
              </w:rPr>
            </w:pPr>
            <w:r w:rsidRPr="001F0C05">
              <w:rPr>
                <w:sz w:val="28"/>
                <w:szCs w:val="28"/>
                <w:lang w:eastAsia="ru-RU"/>
              </w:rPr>
              <w:t xml:space="preserve">  1-й квалификационный разряд</w:t>
            </w:r>
          </w:p>
          <w:p w14:paraId="19DF6648" w14:textId="77777777" w:rsidR="001F0C05" w:rsidRPr="001F0C05" w:rsidRDefault="001F0C05" w:rsidP="001F0C05">
            <w:pPr>
              <w:suppressAutoHyphens w:val="0"/>
              <w:autoSpaceDE w:val="0"/>
              <w:autoSpaceDN w:val="0"/>
              <w:adjustRightInd w:val="0"/>
              <w:contextualSpacing/>
              <w:jc w:val="both"/>
              <w:rPr>
                <w:sz w:val="28"/>
                <w:szCs w:val="28"/>
                <w:lang w:eastAsia="ru-RU"/>
              </w:rPr>
            </w:pPr>
            <w:r w:rsidRPr="001F0C05">
              <w:rPr>
                <w:sz w:val="28"/>
                <w:szCs w:val="28"/>
                <w:lang w:eastAsia="ru-RU"/>
              </w:rPr>
              <w:t xml:space="preserve">   2-й квалификационный разряд</w:t>
            </w:r>
          </w:p>
          <w:p w14:paraId="2A639992" w14:textId="77777777" w:rsidR="001F0C05" w:rsidRPr="001F0C05" w:rsidRDefault="001F0C05" w:rsidP="001F0C05">
            <w:pPr>
              <w:suppressAutoHyphens w:val="0"/>
              <w:autoSpaceDE w:val="0"/>
              <w:autoSpaceDN w:val="0"/>
              <w:adjustRightInd w:val="0"/>
              <w:contextualSpacing/>
              <w:jc w:val="both"/>
              <w:rPr>
                <w:sz w:val="28"/>
                <w:szCs w:val="28"/>
                <w:lang w:eastAsia="ru-RU"/>
              </w:rPr>
            </w:pPr>
            <w:r w:rsidRPr="001F0C05">
              <w:rPr>
                <w:sz w:val="28"/>
                <w:szCs w:val="28"/>
                <w:lang w:eastAsia="ru-RU"/>
              </w:rPr>
              <w:t xml:space="preserve">   3-й квалификационный разряд </w:t>
            </w:r>
          </w:p>
          <w:p w14:paraId="4A073F78" w14:textId="77777777" w:rsidR="001F0C05" w:rsidRPr="001F0C05" w:rsidRDefault="001F0C05" w:rsidP="001F0C05">
            <w:pPr>
              <w:suppressAutoHyphens w:val="0"/>
              <w:autoSpaceDE w:val="0"/>
              <w:autoSpaceDN w:val="0"/>
              <w:adjustRightInd w:val="0"/>
              <w:contextualSpacing/>
              <w:jc w:val="both"/>
              <w:rPr>
                <w:sz w:val="28"/>
                <w:szCs w:val="28"/>
                <w:lang w:eastAsia="ru-RU"/>
              </w:rPr>
            </w:pPr>
            <w:r w:rsidRPr="001F0C05">
              <w:rPr>
                <w:sz w:val="28"/>
                <w:szCs w:val="28"/>
                <w:lang w:eastAsia="ru-RU"/>
              </w:rPr>
              <w:t xml:space="preserve">   4-й квалификационный разряд</w:t>
            </w:r>
          </w:p>
          <w:p w14:paraId="131AB8BC" w14:textId="77777777" w:rsidR="001F0C05" w:rsidRPr="001F0C05" w:rsidRDefault="001F0C05" w:rsidP="001F0C05">
            <w:pPr>
              <w:suppressAutoHyphens w:val="0"/>
              <w:autoSpaceDE w:val="0"/>
              <w:autoSpaceDN w:val="0"/>
              <w:adjustRightInd w:val="0"/>
              <w:contextualSpacing/>
              <w:jc w:val="both"/>
              <w:rPr>
                <w:sz w:val="28"/>
                <w:szCs w:val="28"/>
                <w:lang w:eastAsia="ru-RU"/>
              </w:rPr>
            </w:pPr>
            <w:r w:rsidRPr="001F0C05">
              <w:rPr>
                <w:sz w:val="28"/>
                <w:szCs w:val="28"/>
                <w:lang w:eastAsia="ru-RU"/>
              </w:rPr>
              <w:t xml:space="preserve">   5-й квалификационный разряд </w:t>
            </w:r>
          </w:p>
          <w:p w14:paraId="032DCB7C" w14:textId="77777777" w:rsidR="001F0C05" w:rsidRPr="001F0C05" w:rsidRDefault="001F0C05" w:rsidP="001F0C05">
            <w:pPr>
              <w:suppressAutoHyphens w:val="0"/>
              <w:autoSpaceDE w:val="0"/>
              <w:autoSpaceDN w:val="0"/>
              <w:adjustRightInd w:val="0"/>
              <w:contextualSpacing/>
              <w:jc w:val="both"/>
              <w:rPr>
                <w:sz w:val="28"/>
                <w:szCs w:val="28"/>
                <w:lang w:eastAsia="ru-RU"/>
              </w:rPr>
            </w:pPr>
            <w:r w:rsidRPr="001F0C05">
              <w:rPr>
                <w:sz w:val="28"/>
                <w:szCs w:val="28"/>
                <w:lang w:eastAsia="ru-RU"/>
              </w:rPr>
              <w:t xml:space="preserve">   6-й квалификационный разряд</w:t>
            </w:r>
          </w:p>
          <w:p w14:paraId="0EE3F698" w14:textId="77777777" w:rsidR="001F0C05" w:rsidRPr="001F0C05" w:rsidRDefault="001F0C05" w:rsidP="001F0C05">
            <w:pPr>
              <w:suppressAutoHyphens w:val="0"/>
              <w:autoSpaceDE w:val="0"/>
              <w:autoSpaceDN w:val="0"/>
              <w:adjustRightInd w:val="0"/>
              <w:contextualSpacing/>
              <w:jc w:val="both"/>
              <w:rPr>
                <w:sz w:val="28"/>
                <w:szCs w:val="28"/>
                <w:lang w:eastAsia="ru-RU"/>
              </w:rPr>
            </w:pPr>
            <w:r w:rsidRPr="001F0C05">
              <w:rPr>
                <w:sz w:val="28"/>
                <w:szCs w:val="28"/>
                <w:lang w:eastAsia="ru-RU"/>
              </w:rPr>
              <w:t xml:space="preserve">    7-й квалификационный разряд</w:t>
            </w:r>
          </w:p>
          <w:p w14:paraId="5A77CE95" w14:textId="77777777" w:rsidR="001F0C05" w:rsidRPr="001F0C05" w:rsidRDefault="001F0C05" w:rsidP="001F0C05">
            <w:pPr>
              <w:suppressAutoHyphens w:val="0"/>
              <w:autoSpaceDE w:val="0"/>
              <w:autoSpaceDN w:val="0"/>
              <w:adjustRightInd w:val="0"/>
              <w:contextualSpacing/>
              <w:jc w:val="both"/>
              <w:rPr>
                <w:sz w:val="28"/>
                <w:szCs w:val="28"/>
                <w:lang w:eastAsia="ru-RU"/>
              </w:rPr>
            </w:pPr>
            <w:r w:rsidRPr="001F0C05">
              <w:rPr>
                <w:sz w:val="28"/>
                <w:szCs w:val="28"/>
                <w:lang w:eastAsia="ru-RU"/>
              </w:rPr>
              <w:t xml:space="preserve">    8-й квалификационный разряд</w:t>
            </w:r>
          </w:p>
        </w:tc>
        <w:tc>
          <w:tcPr>
            <w:tcW w:w="1984" w:type="dxa"/>
          </w:tcPr>
          <w:p w14:paraId="413CFECC" w14:textId="77777777" w:rsidR="001F0C05" w:rsidRPr="001F0C05" w:rsidRDefault="001F0C05" w:rsidP="001F0C05">
            <w:pPr>
              <w:suppressAutoHyphens w:val="0"/>
              <w:autoSpaceDE w:val="0"/>
              <w:autoSpaceDN w:val="0"/>
              <w:adjustRightInd w:val="0"/>
              <w:contextualSpacing/>
              <w:jc w:val="center"/>
              <w:rPr>
                <w:sz w:val="28"/>
                <w:szCs w:val="28"/>
                <w:lang w:eastAsia="ru-RU"/>
              </w:rPr>
            </w:pPr>
            <w:r w:rsidRPr="001F0C05">
              <w:rPr>
                <w:sz w:val="28"/>
                <w:szCs w:val="28"/>
                <w:lang w:eastAsia="ru-RU"/>
              </w:rPr>
              <w:t>8130</w:t>
            </w:r>
          </w:p>
          <w:p w14:paraId="5C07BBB0" w14:textId="77777777" w:rsidR="001F0C05" w:rsidRPr="001F0C05" w:rsidRDefault="001F0C05" w:rsidP="001F0C05">
            <w:pPr>
              <w:suppressAutoHyphens w:val="0"/>
              <w:autoSpaceDE w:val="0"/>
              <w:autoSpaceDN w:val="0"/>
              <w:adjustRightInd w:val="0"/>
              <w:contextualSpacing/>
              <w:jc w:val="center"/>
              <w:rPr>
                <w:sz w:val="28"/>
                <w:szCs w:val="28"/>
                <w:lang w:eastAsia="ru-RU"/>
              </w:rPr>
            </w:pPr>
          </w:p>
          <w:p w14:paraId="2FB83823" w14:textId="77777777" w:rsidR="001F0C05" w:rsidRPr="001F0C05" w:rsidRDefault="001F0C05" w:rsidP="001F0C05">
            <w:pPr>
              <w:suppressAutoHyphens w:val="0"/>
              <w:autoSpaceDE w:val="0"/>
              <w:autoSpaceDN w:val="0"/>
              <w:adjustRightInd w:val="0"/>
              <w:contextualSpacing/>
              <w:jc w:val="center"/>
              <w:rPr>
                <w:sz w:val="28"/>
                <w:szCs w:val="28"/>
                <w:lang w:eastAsia="ru-RU"/>
              </w:rPr>
            </w:pPr>
            <w:r w:rsidRPr="001F0C05">
              <w:rPr>
                <w:sz w:val="28"/>
                <w:szCs w:val="28"/>
                <w:lang w:eastAsia="ru-RU"/>
              </w:rPr>
              <w:t>8602</w:t>
            </w:r>
          </w:p>
          <w:p w14:paraId="494E7174" w14:textId="77777777" w:rsidR="001F0C05" w:rsidRPr="001F0C05" w:rsidRDefault="001F0C05" w:rsidP="001F0C05">
            <w:pPr>
              <w:suppressAutoHyphens w:val="0"/>
              <w:autoSpaceDE w:val="0"/>
              <w:autoSpaceDN w:val="0"/>
              <w:adjustRightInd w:val="0"/>
              <w:contextualSpacing/>
              <w:jc w:val="center"/>
              <w:rPr>
                <w:sz w:val="28"/>
                <w:szCs w:val="28"/>
                <w:lang w:eastAsia="ru-RU"/>
              </w:rPr>
            </w:pPr>
          </w:p>
          <w:p w14:paraId="616347B4" w14:textId="77777777" w:rsidR="001F0C05" w:rsidRPr="001F0C05" w:rsidRDefault="001F0C05" w:rsidP="001F0C05">
            <w:pPr>
              <w:suppressAutoHyphens w:val="0"/>
              <w:autoSpaceDE w:val="0"/>
              <w:autoSpaceDN w:val="0"/>
              <w:adjustRightInd w:val="0"/>
              <w:contextualSpacing/>
              <w:jc w:val="center"/>
              <w:rPr>
                <w:sz w:val="28"/>
                <w:szCs w:val="28"/>
                <w:lang w:eastAsia="ru-RU"/>
              </w:rPr>
            </w:pPr>
            <w:r w:rsidRPr="001F0C05">
              <w:rPr>
                <w:sz w:val="28"/>
                <w:szCs w:val="28"/>
                <w:lang w:eastAsia="ru-RU"/>
              </w:rPr>
              <w:t>9106</w:t>
            </w:r>
          </w:p>
          <w:p w14:paraId="38C2B90E" w14:textId="77777777" w:rsidR="001F0C05" w:rsidRPr="001F0C05" w:rsidRDefault="001F0C05" w:rsidP="001F0C05">
            <w:pPr>
              <w:suppressAutoHyphens w:val="0"/>
              <w:autoSpaceDE w:val="0"/>
              <w:autoSpaceDN w:val="0"/>
              <w:adjustRightInd w:val="0"/>
              <w:contextualSpacing/>
              <w:jc w:val="center"/>
              <w:rPr>
                <w:sz w:val="28"/>
                <w:szCs w:val="28"/>
                <w:lang w:eastAsia="ru-RU"/>
              </w:rPr>
            </w:pPr>
          </w:p>
          <w:p w14:paraId="214220CF" w14:textId="77777777" w:rsidR="001F0C05" w:rsidRPr="001F0C05" w:rsidRDefault="001F0C05" w:rsidP="001F0C05">
            <w:pPr>
              <w:suppressAutoHyphens w:val="0"/>
              <w:autoSpaceDE w:val="0"/>
              <w:autoSpaceDN w:val="0"/>
              <w:adjustRightInd w:val="0"/>
              <w:contextualSpacing/>
              <w:jc w:val="center"/>
              <w:rPr>
                <w:sz w:val="28"/>
                <w:szCs w:val="28"/>
                <w:lang w:eastAsia="ru-RU"/>
              </w:rPr>
            </w:pPr>
            <w:r w:rsidRPr="001F0C05">
              <w:rPr>
                <w:sz w:val="28"/>
                <w:szCs w:val="28"/>
                <w:lang w:eastAsia="ru-RU"/>
              </w:rPr>
              <w:t>9666</w:t>
            </w:r>
          </w:p>
          <w:p w14:paraId="00F16D0F" w14:textId="77777777" w:rsidR="001F0C05" w:rsidRPr="001F0C05" w:rsidRDefault="001F0C05" w:rsidP="001F0C05">
            <w:pPr>
              <w:suppressAutoHyphens w:val="0"/>
              <w:autoSpaceDE w:val="0"/>
              <w:autoSpaceDN w:val="0"/>
              <w:adjustRightInd w:val="0"/>
              <w:contextualSpacing/>
              <w:jc w:val="center"/>
              <w:rPr>
                <w:sz w:val="28"/>
                <w:szCs w:val="28"/>
                <w:lang w:eastAsia="ru-RU"/>
              </w:rPr>
            </w:pPr>
          </w:p>
          <w:p w14:paraId="48F19358" w14:textId="77777777" w:rsidR="001F0C05" w:rsidRPr="001F0C05" w:rsidRDefault="001F0C05" w:rsidP="001F0C05">
            <w:pPr>
              <w:suppressAutoHyphens w:val="0"/>
              <w:autoSpaceDE w:val="0"/>
              <w:autoSpaceDN w:val="0"/>
              <w:adjustRightInd w:val="0"/>
              <w:contextualSpacing/>
              <w:jc w:val="center"/>
              <w:rPr>
                <w:sz w:val="28"/>
                <w:szCs w:val="28"/>
                <w:lang w:eastAsia="ru-RU"/>
              </w:rPr>
            </w:pPr>
            <w:r w:rsidRPr="001F0C05">
              <w:rPr>
                <w:sz w:val="28"/>
                <w:szCs w:val="28"/>
                <w:lang w:eastAsia="ru-RU"/>
              </w:rPr>
              <w:t>10227</w:t>
            </w:r>
          </w:p>
          <w:p w14:paraId="76AE67F7" w14:textId="77777777" w:rsidR="001F0C05" w:rsidRPr="001F0C05" w:rsidRDefault="001F0C05" w:rsidP="001F0C05">
            <w:pPr>
              <w:suppressAutoHyphens w:val="0"/>
              <w:autoSpaceDE w:val="0"/>
              <w:autoSpaceDN w:val="0"/>
              <w:adjustRightInd w:val="0"/>
              <w:contextualSpacing/>
              <w:jc w:val="center"/>
              <w:rPr>
                <w:sz w:val="28"/>
                <w:szCs w:val="28"/>
                <w:lang w:eastAsia="ru-RU"/>
              </w:rPr>
            </w:pPr>
          </w:p>
          <w:p w14:paraId="1BD76199" w14:textId="77777777" w:rsidR="001F0C05" w:rsidRPr="001F0C05" w:rsidRDefault="001F0C05" w:rsidP="001F0C05">
            <w:pPr>
              <w:suppressAutoHyphens w:val="0"/>
              <w:autoSpaceDE w:val="0"/>
              <w:autoSpaceDN w:val="0"/>
              <w:adjustRightInd w:val="0"/>
              <w:contextualSpacing/>
              <w:jc w:val="center"/>
              <w:rPr>
                <w:sz w:val="28"/>
                <w:szCs w:val="28"/>
                <w:lang w:eastAsia="ru-RU"/>
              </w:rPr>
            </w:pPr>
            <w:r w:rsidRPr="001F0C05">
              <w:rPr>
                <w:sz w:val="28"/>
                <w:szCs w:val="28"/>
                <w:lang w:eastAsia="ru-RU"/>
              </w:rPr>
              <w:t>10814</w:t>
            </w:r>
          </w:p>
          <w:p w14:paraId="30C7EF98" w14:textId="77777777" w:rsidR="001F0C05" w:rsidRPr="001F0C05" w:rsidRDefault="001F0C05" w:rsidP="001F0C05">
            <w:pPr>
              <w:suppressAutoHyphens w:val="0"/>
              <w:autoSpaceDE w:val="0"/>
              <w:autoSpaceDN w:val="0"/>
              <w:adjustRightInd w:val="0"/>
              <w:contextualSpacing/>
              <w:jc w:val="center"/>
              <w:rPr>
                <w:sz w:val="28"/>
                <w:szCs w:val="28"/>
                <w:lang w:eastAsia="ru-RU"/>
              </w:rPr>
            </w:pPr>
          </w:p>
          <w:p w14:paraId="013F58DD" w14:textId="77777777" w:rsidR="001F0C05" w:rsidRPr="001F0C05" w:rsidRDefault="001F0C05" w:rsidP="001F0C05">
            <w:pPr>
              <w:suppressAutoHyphens w:val="0"/>
              <w:autoSpaceDE w:val="0"/>
              <w:autoSpaceDN w:val="0"/>
              <w:adjustRightInd w:val="0"/>
              <w:contextualSpacing/>
              <w:jc w:val="center"/>
              <w:rPr>
                <w:sz w:val="28"/>
                <w:szCs w:val="28"/>
                <w:lang w:eastAsia="ru-RU"/>
              </w:rPr>
            </w:pPr>
            <w:r w:rsidRPr="001F0C05">
              <w:rPr>
                <w:sz w:val="28"/>
                <w:szCs w:val="28"/>
                <w:lang w:eastAsia="ru-RU"/>
              </w:rPr>
              <w:t>11431</w:t>
            </w:r>
          </w:p>
          <w:p w14:paraId="7640C410" w14:textId="77777777" w:rsidR="001F0C05" w:rsidRPr="001F0C05" w:rsidRDefault="001F0C05" w:rsidP="001F0C05">
            <w:pPr>
              <w:suppressAutoHyphens w:val="0"/>
              <w:autoSpaceDE w:val="0"/>
              <w:autoSpaceDN w:val="0"/>
              <w:adjustRightInd w:val="0"/>
              <w:contextualSpacing/>
              <w:jc w:val="center"/>
              <w:rPr>
                <w:sz w:val="28"/>
                <w:szCs w:val="28"/>
                <w:lang w:eastAsia="ru-RU"/>
              </w:rPr>
            </w:pPr>
          </w:p>
          <w:p w14:paraId="2DAE9958" w14:textId="77777777" w:rsidR="001F0C05" w:rsidRPr="001F0C05" w:rsidRDefault="001F0C05" w:rsidP="001F0C05">
            <w:pPr>
              <w:suppressAutoHyphens w:val="0"/>
              <w:autoSpaceDE w:val="0"/>
              <w:autoSpaceDN w:val="0"/>
              <w:adjustRightInd w:val="0"/>
              <w:contextualSpacing/>
              <w:jc w:val="center"/>
              <w:rPr>
                <w:sz w:val="28"/>
                <w:szCs w:val="28"/>
                <w:lang w:eastAsia="ru-RU"/>
              </w:rPr>
            </w:pPr>
            <w:r w:rsidRPr="001F0C05">
              <w:rPr>
                <w:sz w:val="28"/>
                <w:szCs w:val="28"/>
                <w:lang w:eastAsia="ru-RU"/>
              </w:rPr>
              <w:t>12105</w:t>
            </w:r>
          </w:p>
          <w:p w14:paraId="1E3D89D5" w14:textId="77777777" w:rsidR="001F0C05" w:rsidRPr="001F0C05" w:rsidRDefault="001F0C05" w:rsidP="001F0C05">
            <w:pPr>
              <w:suppressAutoHyphens w:val="0"/>
              <w:autoSpaceDE w:val="0"/>
              <w:autoSpaceDN w:val="0"/>
              <w:adjustRightInd w:val="0"/>
              <w:contextualSpacing/>
              <w:jc w:val="both"/>
              <w:rPr>
                <w:sz w:val="28"/>
                <w:szCs w:val="28"/>
                <w:lang w:eastAsia="ru-RU"/>
              </w:rPr>
            </w:pPr>
          </w:p>
        </w:tc>
      </w:tr>
    </w:tbl>
    <w:p w14:paraId="7CE23F03" w14:textId="77777777" w:rsidR="001F0C05" w:rsidRPr="001F0C05" w:rsidRDefault="001F0C05" w:rsidP="001F0C05">
      <w:pPr>
        <w:suppressAutoHyphens w:val="0"/>
        <w:autoSpaceDE w:val="0"/>
        <w:autoSpaceDN w:val="0"/>
        <w:adjustRightInd w:val="0"/>
        <w:ind w:firstLine="709"/>
        <w:contextualSpacing/>
        <w:jc w:val="both"/>
        <w:rPr>
          <w:bCs/>
          <w:kern w:val="2"/>
          <w:sz w:val="28"/>
          <w:szCs w:val="28"/>
          <w:lang w:eastAsia="ru-RU"/>
        </w:rPr>
      </w:pPr>
    </w:p>
    <w:p w14:paraId="0E9854DF" w14:textId="77777777" w:rsidR="001F0C05" w:rsidRDefault="0044414C" w:rsidP="006432CE">
      <w:pPr>
        <w:suppressAutoHyphens w:val="0"/>
        <w:autoSpaceDE w:val="0"/>
        <w:autoSpaceDN w:val="0"/>
        <w:adjustRightInd w:val="0"/>
        <w:ind w:firstLine="709"/>
        <w:jc w:val="both"/>
        <w:rPr>
          <w:sz w:val="28"/>
          <w:szCs w:val="28"/>
          <w:lang w:eastAsia="ru-RU"/>
        </w:rPr>
      </w:pPr>
      <w:r w:rsidRPr="0044414C">
        <w:rPr>
          <w:sz w:val="28"/>
          <w:szCs w:val="28"/>
          <w:lang w:eastAsia="ru-RU"/>
        </w:rPr>
        <w:lastRenderedPageBreak/>
        <w:t>2.3. Размеры должностных окладов заместителей руководителей структурных подразделений учреждений устанавливаются на 5 - 10 процентов ниже размеров должностных окладов соответствующих руководителей.</w:t>
      </w:r>
    </w:p>
    <w:p w14:paraId="04FCAF61" w14:textId="77777777" w:rsidR="0044414C" w:rsidRPr="0044414C" w:rsidRDefault="0044414C" w:rsidP="0044414C">
      <w:pPr>
        <w:suppressAutoHyphens w:val="0"/>
        <w:autoSpaceDE w:val="0"/>
        <w:autoSpaceDN w:val="0"/>
        <w:adjustRightInd w:val="0"/>
        <w:ind w:firstLine="709"/>
        <w:jc w:val="both"/>
        <w:rPr>
          <w:sz w:val="28"/>
          <w:szCs w:val="28"/>
          <w:lang w:eastAsia="ru-RU"/>
        </w:rPr>
      </w:pPr>
      <w:r w:rsidRPr="0044414C">
        <w:rPr>
          <w:kern w:val="2"/>
          <w:sz w:val="28"/>
          <w:szCs w:val="28"/>
          <w:lang w:eastAsia="ru-RU"/>
        </w:rPr>
        <w:t xml:space="preserve">2.4. </w:t>
      </w:r>
      <w:r w:rsidRPr="0044414C">
        <w:rPr>
          <w:sz w:val="28"/>
          <w:szCs w:val="28"/>
          <w:lang w:eastAsia="ru-RU"/>
        </w:rPr>
        <w:t>Размеры должностных окладов специалистов учреждений (структурных подразделений), расположенных в сельских населенных пунктах и рабочих поселках, установленные локальными нормативными актами муниципальных учреждений, увеличиваются на коэффициент 0,1 и образуют новый должностной оклад, при этом его размер подлежит округлению до целого рубля в сторону увеличения.</w:t>
      </w:r>
    </w:p>
    <w:p w14:paraId="6CE0D0D6" w14:textId="77777777" w:rsidR="0044414C" w:rsidRDefault="0044414C" w:rsidP="0044414C">
      <w:pPr>
        <w:suppressAutoHyphens w:val="0"/>
        <w:autoSpaceDE w:val="0"/>
        <w:autoSpaceDN w:val="0"/>
        <w:adjustRightInd w:val="0"/>
        <w:ind w:firstLine="709"/>
        <w:jc w:val="both"/>
        <w:rPr>
          <w:sz w:val="28"/>
          <w:szCs w:val="28"/>
          <w:lang w:eastAsia="ru-RU"/>
        </w:rPr>
      </w:pPr>
      <w:r w:rsidRPr="0044414C">
        <w:rPr>
          <w:sz w:val="28"/>
          <w:szCs w:val="28"/>
          <w:lang w:eastAsia="ru-RU"/>
        </w:rPr>
        <w:t>2.5. При определении размера коэффициента, увеличивающего должностные оклады, установленные локальными нормативными актами муниципальных учреждений, и образующие новые должностные оклады, применяется сводный коэффициент. Сводный коэффициент определяется путем суммирования размеров коэффициентов, увеличивающих должностные оклады, установленные локальными нормативными актами муниципальных учреждений. При увеличении должностных окладов, установленных локальными нормативными актами муниципальных учреждений, на сводный коэффициент размер нового должностного оклада подлежит округлению до целого рубля.</w:t>
      </w:r>
    </w:p>
    <w:p w14:paraId="07B88F37" w14:textId="77777777" w:rsidR="00C64062" w:rsidRDefault="00C64062" w:rsidP="00C64062">
      <w:pPr>
        <w:suppressAutoHyphens w:val="0"/>
        <w:autoSpaceDE w:val="0"/>
        <w:autoSpaceDN w:val="0"/>
        <w:adjustRightInd w:val="0"/>
        <w:contextualSpacing/>
        <w:jc w:val="center"/>
        <w:rPr>
          <w:kern w:val="2"/>
          <w:sz w:val="28"/>
          <w:szCs w:val="28"/>
          <w:lang w:eastAsia="ru-RU"/>
        </w:rPr>
      </w:pPr>
    </w:p>
    <w:p w14:paraId="4E5AF2FE" w14:textId="77777777" w:rsidR="00C64062" w:rsidRPr="00C64062" w:rsidRDefault="00C64062" w:rsidP="00C64062">
      <w:pPr>
        <w:suppressAutoHyphens w:val="0"/>
        <w:autoSpaceDE w:val="0"/>
        <w:autoSpaceDN w:val="0"/>
        <w:adjustRightInd w:val="0"/>
        <w:contextualSpacing/>
        <w:jc w:val="center"/>
        <w:rPr>
          <w:kern w:val="2"/>
          <w:sz w:val="28"/>
          <w:szCs w:val="28"/>
          <w:lang w:eastAsia="ru-RU"/>
        </w:rPr>
      </w:pPr>
      <w:r w:rsidRPr="00C64062">
        <w:rPr>
          <w:kern w:val="2"/>
          <w:sz w:val="28"/>
          <w:szCs w:val="28"/>
          <w:lang w:eastAsia="ru-RU"/>
        </w:rPr>
        <w:t xml:space="preserve">Раздел 3. Порядок и условия </w:t>
      </w:r>
      <w:r w:rsidRPr="00C64062">
        <w:rPr>
          <w:kern w:val="2"/>
          <w:sz w:val="28"/>
          <w:szCs w:val="28"/>
          <w:lang w:eastAsia="ru-RU"/>
        </w:rPr>
        <w:br/>
        <w:t>установления выплат компенсационного характера</w:t>
      </w:r>
    </w:p>
    <w:p w14:paraId="1228D517" w14:textId="77777777" w:rsidR="00C64062" w:rsidRPr="00C64062" w:rsidRDefault="00C64062" w:rsidP="00C64062">
      <w:pPr>
        <w:suppressAutoHyphens w:val="0"/>
        <w:autoSpaceDE w:val="0"/>
        <w:autoSpaceDN w:val="0"/>
        <w:adjustRightInd w:val="0"/>
        <w:ind w:firstLine="709"/>
        <w:contextualSpacing/>
        <w:jc w:val="both"/>
        <w:rPr>
          <w:kern w:val="2"/>
          <w:sz w:val="28"/>
          <w:szCs w:val="28"/>
          <w:lang w:eastAsia="ru-RU"/>
        </w:rPr>
      </w:pPr>
    </w:p>
    <w:p w14:paraId="43838C87" w14:textId="77777777" w:rsidR="00C64062" w:rsidRPr="00C64062" w:rsidRDefault="00C64062" w:rsidP="00C64062">
      <w:pPr>
        <w:suppressAutoHyphens w:val="0"/>
        <w:autoSpaceDE w:val="0"/>
        <w:autoSpaceDN w:val="0"/>
        <w:adjustRightInd w:val="0"/>
        <w:ind w:firstLine="709"/>
        <w:contextualSpacing/>
        <w:jc w:val="both"/>
        <w:rPr>
          <w:kern w:val="2"/>
          <w:sz w:val="28"/>
          <w:szCs w:val="28"/>
          <w:lang w:eastAsia="ru-RU"/>
        </w:rPr>
      </w:pPr>
      <w:r w:rsidRPr="00C64062">
        <w:rPr>
          <w:rFonts w:eastAsia="Arial"/>
          <w:kern w:val="2"/>
          <w:sz w:val="28"/>
          <w:szCs w:val="28"/>
          <w:lang w:eastAsia="ru-RU"/>
        </w:rPr>
        <w:t>3.1. </w:t>
      </w:r>
      <w:r w:rsidRPr="00C64062">
        <w:rPr>
          <w:kern w:val="2"/>
          <w:sz w:val="28"/>
          <w:szCs w:val="28"/>
          <w:lang w:eastAsia="ru-RU"/>
        </w:rPr>
        <w:t>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14:paraId="28B2E139" w14:textId="77777777" w:rsidR="00C64062" w:rsidRPr="00C64062" w:rsidRDefault="00C64062" w:rsidP="00C64062">
      <w:pPr>
        <w:suppressAutoHyphens w:val="0"/>
        <w:autoSpaceDE w:val="0"/>
        <w:autoSpaceDN w:val="0"/>
        <w:adjustRightInd w:val="0"/>
        <w:ind w:firstLine="709"/>
        <w:contextualSpacing/>
        <w:jc w:val="both"/>
        <w:rPr>
          <w:rFonts w:eastAsia="Arial"/>
          <w:kern w:val="2"/>
          <w:sz w:val="28"/>
          <w:szCs w:val="28"/>
          <w:lang w:eastAsia="ru-RU"/>
        </w:rPr>
      </w:pPr>
      <w:r w:rsidRPr="00C64062">
        <w:rPr>
          <w:rFonts w:eastAsia="Arial"/>
          <w:kern w:val="2"/>
          <w:sz w:val="28"/>
          <w:szCs w:val="28"/>
          <w:lang w:eastAsia="ru-RU"/>
        </w:rPr>
        <w:t>В учреждениях устанавливаются следующие виды выплат компенсационного характера:</w:t>
      </w:r>
    </w:p>
    <w:p w14:paraId="71771ACD" w14:textId="77777777" w:rsidR="00C64062" w:rsidRPr="00C64062" w:rsidRDefault="00C64062" w:rsidP="00C64062">
      <w:pPr>
        <w:suppressAutoHyphens w:val="0"/>
        <w:ind w:firstLine="709"/>
        <w:contextualSpacing/>
        <w:jc w:val="both"/>
        <w:rPr>
          <w:kern w:val="2"/>
          <w:sz w:val="28"/>
          <w:szCs w:val="28"/>
          <w:lang w:eastAsia="ru-RU"/>
        </w:rPr>
      </w:pPr>
      <w:r w:rsidRPr="00C64062">
        <w:rPr>
          <w:rFonts w:eastAsia="Arial"/>
          <w:kern w:val="2"/>
          <w:sz w:val="28"/>
          <w:szCs w:val="28"/>
          <w:lang w:eastAsia="ru-RU"/>
        </w:rPr>
        <w:t>3.1.1. </w:t>
      </w:r>
      <w:r w:rsidRPr="00C64062">
        <w:rPr>
          <w:kern w:val="2"/>
          <w:sz w:val="28"/>
          <w:szCs w:val="28"/>
          <w:lang w:eastAsia="ru-RU"/>
        </w:rPr>
        <w:t>Выплаты работникам, занятым на работах с вредными и (или) опасными условиями труда.</w:t>
      </w:r>
    </w:p>
    <w:p w14:paraId="014C152D" w14:textId="77777777" w:rsidR="00C64062" w:rsidRPr="00C64062" w:rsidRDefault="00C64062" w:rsidP="00C64062">
      <w:pPr>
        <w:suppressAutoHyphens w:val="0"/>
        <w:autoSpaceDE w:val="0"/>
        <w:autoSpaceDN w:val="0"/>
        <w:adjustRightInd w:val="0"/>
        <w:ind w:firstLine="709"/>
        <w:contextualSpacing/>
        <w:jc w:val="both"/>
        <w:rPr>
          <w:kern w:val="2"/>
          <w:sz w:val="28"/>
          <w:szCs w:val="28"/>
          <w:lang w:eastAsia="ru-RU"/>
        </w:rPr>
      </w:pPr>
      <w:r w:rsidRPr="00C64062">
        <w:rPr>
          <w:kern w:val="2"/>
          <w:sz w:val="28"/>
          <w:szCs w:val="28"/>
          <w:lang w:eastAsia="ru-RU"/>
        </w:rPr>
        <w:t xml:space="preserve">3.1.2. Выплаты за работу в условиях, отклоняющихся от нормальных </w:t>
      </w:r>
      <w:r w:rsidRPr="00C64062">
        <w:rPr>
          <w:kern w:val="2"/>
          <w:sz w:val="28"/>
          <w:szCs w:val="28"/>
          <w:lang w:eastAsia="ru-RU"/>
        </w:rPr>
        <w:br/>
        <w:t xml:space="preserve">(при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w:t>
      </w:r>
    </w:p>
    <w:p w14:paraId="5ED505A2" w14:textId="77777777" w:rsidR="00C64062" w:rsidRPr="00C64062" w:rsidRDefault="00C64062" w:rsidP="00C64062">
      <w:pPr>
        <w:suppressAutoHyphens w:val="0"/>
        <w:autoSpaceDE w:val="0"/>
        <w:autoSpaceDN w:val="0"/>
        <w:adjustRightInd w:val="0"/>
        <w:ind w:firstLine="709"/>
        <w:contextualSpacing/>
        <w:jc w:val="both"/>
        <w:rPr>
          <w:rFonts w:eastAsia="Arial"/>
          <w:kern w:val="2"/>
          <w:sz w:val="28"/>
          <w:szCs w:val="28"/>
          <w:lang w:eastAsia="ru-RU"/>
        </w:rPr>
      </w:pPr>
      <w:r w:rsidRPr="00C64062">
        <w:rPr>
          <w:rFonts w:eastAsia="Arial"/>
          <w:kern w:val="2"/>
          <w:sz w:val="28"/>
          <w:szCs w:val="28"/>
          <w:lang w:eastAsia="ru-RU"/>
        </w:rPr>
        <w:t>3.2. Выплаты компенсационного характера работникам, занятым на работах с вредными и (или) опасными условиями труда, устанавливаются в соответствии со статьей 147 Трудового кодекса Российской Федерации.</w:t>
      </w:r>
    </w:p>
    <w:p w14:paraId="2D461117" w14:textId="77777777" w:rsidR="00C64062" w:rsidRPr="00C64062" w:rsidRDefault="00C64062" w:rsidP="00C64062">
      <w:pPr>
        <w:suppressAutoHyphens w:val="0"/>
        <w:autoSpaceDE w:val="0"/>
        <w:autoSpaceDN w:val="0"/>
        <w:adjustRightInd w:val="0"/>
        <w:ind w:firstLine="709"/>
        <w:contextualSpacing/>
        <w:jc w:val="both"/>
        <w:rPr>
          <w:rFonts w:eastAsia="Arial"/>
          <w:kern w:val="2"/>
          <w:sz w:val="28"/>
          <w:szCs w:val="28"/>
          <w:lang w:eastAsia="ru-RU"/>
        </w:rPr>
      </w:pPr>
      <w:r w:rsidRPr="00C64062">
        <w:rPr>
          <w:rFonts w:eastAsia="Arial"/>
          <w:kern w:val="2"/>
          <w:sz w:val="28"/>
          <w:szCs w:val="28"/>
          <w:lang w:eastAsia="ru-RU"/>
        </w:rPr>
        <w:t>3.2.1. П</w:t>
      </w:r>
      <w:r w:rsidRPr="00C64062">
        <w:rPr>
          <w:kern w:val="2"/>
          <w:sz w:val="28"/>
          <w:szCs w:val="28"/>
          <w:lang w:eastAsia="ru-RU"/>
        </w:rPr>
        <w:t xml:space="preserve">овышение оплаты труда работников за работу с вредными и (или) опасными условиями труда осуществляются по результатам </w:t>
      </w:r>
      <w:hyperlink r:id="rId11" w:history="1">
        <w:r w:rsidRPr="00C64062">
          <w:rPr>
            <w:kern w:val="2"/>
            <w:sz w:val="28"/>
            <w:szCs w:val="28"/>
            <w:lang w:eastAsia="ru-RU"/>
          </w:rPr>
          <w:t>специальной оценки</w:t>
        </w:r>
      </w:hyperlink>
      <w:r w:rsidRPr="00C64062">
        <w:rPr>
          <w:kern w:val="2"/>
          <w:sz w:val="28"/>
          <w:szCs w:val="28"/>
          <w:lang w:eastAsia="ru-RU"/>
        </w:rPr>
        <w:t xml:space="preserve"> условий труда </w:t>
      </w:r>
      <w:r w:rsidRPr="00C64062">
        <w:rPr>
          <w:rFonts w:eastAsia="Arial"/>
          <w:kern w:val="2"/>
          <w:sz w:val="28"/>
          <w:szCs w:val="28"/>
          <w:lang w:eastAsia="ru-RU"/>
        </w:rPr>
        <w:t xml:space="preserve">согласно Федеральному </w:t>
      </w:r>
      <w:r w:rsidRPr="00C64062">
        <w:rPr>
          <w:kern w:val="2"/>
          <w:sz w:val="28"/>
          <w:szCs w:val="28"/>
          <w:lang w:eastAsia="ru-RU"/>
        </w:rPr>
        <w:t xml:space="preserve">закону от 28.12.2013 № 426-ФЗ </w:t>
      </w:r>
      <w:r w:rsidRPr="00C64062">
        <w:rPr>
          <w:kern w:val="2"/>
          <w:sz w:val="28"/>
          <w:szCs w:val="28"/>
          <w:lang w:eastAsia="ru-RU"/>
        </w:rPr>
        <w:br/>
        <w:t xml:space="preserve">«О специальной оценке условий труда» </w:t>
      </w:r>
      <w:r w:rsidRPr="00C64062">
        <w:rPr>
          <w:rFonts w:eastAsia="Arial"/>
          <w:kern w:val="2"/>
          <w:sz w:val="28"/>
          <w:szCs w:val="28"/>
          <w:lang w:eastAsia="ru-RU"/>
        </w:rPr>
        <w:t xml:space="preserve">в размере не менее 4 процентов от должностного оклада (ставки заработной платы), установленных для различных видов работ с нормальными условиями труда.  </w:t>
      </w:r>
    </w:p>
    <w:p w14:paraId="740A5A3F" w14:textId="77777777" w:rsidR="00C64062" w:rsidRPr="00C64062" w:rsidRDefault="00C64062" w:rsidP="00C64062">
      <w:pPr>
        <w:suppressAutoHyphens w:val="0"/>
        <w:autoSpaceDE w:val="0"/>
        <w:autoSpaceDN w:val="0"/>
        <w:adjustRightInd w:val="0"/>
        <w:ind w:firstLine="709"/>
        <w:contextualSpacing/>
        <w:jc w:val="both"/>
        <w:rPr>
          <w:kern w:val="2"/>
          <w:sz w:val="28"/>
          <w:szCs w:val="28"/>
          <w:lang w:eastAsia="ru-RU"/>
        </w:rPr>
      </w:pPr>
      <w:r w:rsidRPr="00C64062">
        <w:rPr>
          <w:rFonts w:eastAsia="Arial"/>
          <w:kern w:val="2"/>
          <w:sz w:val="28"/>
          <w:szCs w:val="28"/>
          <w:lang w:eastAsia="ru-RU"/>
        </w:rPr>
        <w:lastRenderedPageBreak/>
        <w:t xml:space="preserve">Руководителями учреждений проводятся меры по проведению </w:t>
      </w:r>
      <w:hyperlink r:id="rId12" w:history="1">
        <w:r w:rsidRPr="00C64062">
          <w:rPr>
            <w:kern w:val="2"/>
            <w:sz w:val="28"/>
            <w:szCs w:val="28"/>
            <w:lang w:eastAsia="ru-RU"/>
          </w:rPr>
          <w:t>специальной оценки</w:t>
        </w:r>
      </w:hyperlink>
      <w:r w:rsidRPr="00C64062">
        <w:rPr>
          <w:kern w:val="2"/>
          <w:sz w:val="28"/>
          <w:szCs w:val="28"/>
          <w:lang w:eastAsia="ru-RU"/>
        </w:rPr>
        <w:t xml:space="preserve"> условий труда с целью уточнения наличия условий труда, отклоняющихся от нормальных, и оснований для применения компенсационных выплат за работу в указанных условиях.</w:t>
      </w:r>
    </w:p>
    <w:p w14:paraId="4C351A3F" w14:textId="77777777" w:rsidR="00C64062" w:rsidRPr="00C64062" w:rsidRDefault="00C64062" w:rsidP="00C64062">
      <w:pPr>
        <w:suppressAutoHyphens w:val="0"/>
        <w:autoSpaceDE w:val="0"/>
        <w:autoSpaceDN w:val="0"/>
        <w:adjustRightInd w:val="0"/>
        <w:ind w:firstLine="540"/>
        <w:contextualSpacing/>
        <w:jc w:val="both"/>
        <w:rPr>
          <w:sz w:val="28"/>
          <w:szCs w:val="28"/>
          <w:lang w:eastAsia="ru-RU"/>
        </w:rPr>
      </w:pPr>
      <w:r w:rsidRPr="00C64062">
        <w:rPr>
          <w:sz w:val="28"/>
          <w:szCs w:val="28"/>
          <w:lang w:eastAsia="ru-RU"/>
        </w:rPr>
        <w:t xml:space="preserve">В случае обеспечения на рабочих местах безопасных условий труда, подтвержденных </w:t>
      </w:r>
      <w:hyperlink r:id="rId13" w:history="1">
        <w:r w:rsidRPr="00C64062">
          <w:rPr>
            <w:sz w:val="28"/>
            <w:szCs w:val="28"/>
            <w:lang w:eastAsia="ru-RU"/>
          </w:rPr>
          <w:t>результатами</w:t>
        </w:r>
      </w:hyperlink>
      <w:r w:rsidRPr="00C64062">
        <w:rPr>
          <w:sz w:val="28"/>
          <w:szCs w:val="28"/>
          <w:lang w:eastAsia="ru-RU"/>
        </w:rPr>
        <w:t xml:space="preserve"> специальной оценки условий труда или заключением государственной </w:t>
      </w:r>
      <w:hyperlink r:id="rId14" w:history="1">
        <w:r w:rsidRPr="00C64062">
          <w:rPr>
            <w:sz w:val="28"/>
            <w:szCs w:val="28"/>
            <w:lang w:eastAsia="ru-RU"/>
          </w:rPr>
          <w:t>экспертизы</w:t>
        </w:r>
      </w:hyperlink>
      <w:r w:rsidRPr="00C64062">
        <w:rPr>
          <w:sz w:val="28"/>
          <w:szCs w:val="28"/>
          <w:lang w:eastAsia="ru-RU"/>
        </w:rPr>
        <w:t xml:space="preserve"> условий труда, гарантии и компенсации работникам не устанавливаются.</w:t>
      </w:r>
    </w:p>
    <w:p w14:paraId="2C3CCA5D" w14:textId="77777777" w:rsidR="00C64062" w:rsidRPr="00C64062" w:rsidRDefault="00C64062" w:rsidP="00C64062">
      <w:pPr>
        <w:suppressAutoHyphens w:val="0"/>
        <w:autoSpaceDE w:val="0"/>
        <w:autoSpaceDN w:val="0"/>
        <w:adjustRightInd w:val="0"/>
        <w:ind w:firstLine="709"/>
        <w:contextualSpacing/>
        <w:jc w:val="both"/>
        <w:rPr>
          <w:kern w:val="2"/>
          <w:sz w:val="28"/>
          <w:szCs w:val="28"/>
          <w:lang w:eastAsia="ru-RU"/>
        </w:rPr>
      </w:pPr>
      <w:r w:rsidRPr="00C64062">
        <w:rPr>
          <w:kern w:val="2"/>
          <w:sz w:val="28"/>
          <w:szCs w:val="28"/>
          <w:lang w:eastAsia="ru-RU"/>
        </w:rPr>
        <w:t xml:space="preserve">3.2.2. Результаты аттестации рабочих мест по условиям труда действительны в течение пяти лет с момента ее завершения, но не более чем до 31 декабря 2018 г., в связи с чем, могут быть использованы в целях, установленных Федеральным </w:t>
      </w:r>
      <w:hyperlink r:id="rId15" w:history="1">
        <w:r w:rsidRPr="00C64062">
          <w:rPr>
            <w:kern w:val="2"/>
            <w:sz w:val="28"/>
            <w:szCs w:val="28"/>
            <w:lang w:eastAsia="ru-RU"/>
          </w:rPr>
          <w:t>законом</w:t>
        </w:r>
      </w:hyperlink>
      <w:r w:rsidRPr="00C64062">
        <w:rPr>
          <w:kern w:val="2"/>
          <w:sz w:val="28"/>
          <w:szCs w:val="28"/>
          <w:lang w:eastAsia="ru-RU"/>
        </w:rPr>
        <w:t xml:space="preserve"> от 28.12.2013 № 426-ФЗ «О специальной оценке условий труда». </w:t>
      </w:r>
    </w:p>
    <w:p w14:paraId="332C25B5" w14:textId="77777777" w:rsidR="00C64062" w:rsidRPr="00C64062" w:rsidRDefault="00C64062" w:rsidP="00C64062">
      <w:pPr>
        <w:suppressAutoHyphens w:val="0"/>
        <w:ind w:firstLine="709"/>
        <w:contextualSpacing/>
        <w:jc w:val="both"/>
        <w:rPr>
          <w:kern w:val="2"/>
          <w:sz w:val="28"/>
          <w:szCs w:val="28"/>
          <w:lang w:eastAsia="ru-RU"/>
        </w:rPr>
      </w:pPr>
      <w:r w:rsidRPr="00C64062">
        <w:rPr>
          <w:kern w:val="2"/>
          <w:sz w:val="28"/>
          <w:szCs w:val="28"/>
          <w:lang w:eastAsia="ru-RU"/>
        </w:rPr>
        <w:t>3.3. Выплаты компенсационного характера работникам в случаях выполнения работ в условиях, отклоняющихся от нормальных, устанавливаются с учетом статьи 149 Трудового кодекса Российской Федерации.</w:t>
      </w:r>
    </w:p>
    <w:p w14:paraId="3FAF5504" w14:textId="77777777" w:rsidR="00C64062" w:rsidRPr="00C64062" w:rsidRDefault="00C64062" w:rsidP="00C64062">
      <w:pPr>
        <w:suppressAutoHyphens w:val="0"/>
        <w:autoSpaceDE w:val="0"/>
        <w:autoSpaceDN w:val="0"/>
        <w:adjustRightInd w:val="0"/>
        <w:ind w:firstLine="709"/>
        <w:contextualSpacing/>
        <w:jc w:val="both"/>
        <w:rPr>
          <w:kern w:val="2"/>
          <w:sz w:val="28"/>
          <w:szCs w:val="28"/>
          <w:lang w:eastAsia="ru-RU"/>
        </w:rPr>
      </w:pPr>
      <w:r w:rsidRPr="00C64062">
        <w:rPr>
          <w:kern w:val="2"/>
          <w:sz w:val="28"/>
          <w:szCs w:val="28"/>
          <w:lang w:eastAsia="ru-RU"/>
        </w:rPr>
        <w:t>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14:paraId="445D4023" w14:textId="77777777" w:rsidR="00C64062" w:rsidRPr="00C64062" w:rsidRDefault="00C64062" w:rsidP="00C64062">
      <w:pPr>
        <w:suppressAutoHyphens w:val="0"/>
        <w:autoSpaceDE w:val="0"/>
        <w:autoSpaceDN w:val="0"/>
        <w:adjustRightInd w:val="0"/>
        <w:ind w:firstLine="709"/>
        <w:contextualSpacing/>
        <w:jc w:val="both"/>
        <w:rPr>
          <w:kern w:val="2"/>
          <w:sz w:val="28"/>
          <w:szCs w:val="28"/>
          <w:lang w:eastAsia="ru-RU"/>
        </w:rPr>
      </w:pPr>
      <w:r w:rsidRPr="00C64062">
        <w:rPr>
          <w:kern w:val="2"/>
          <w:sz w:val="28"/>
          <w:szCs w:val="28"/>
          <w:lang w:eastAsia="ru-RU"/>
        </w:rPr>
        <w:t xml:space="preserve">3.3.1. Доплата за совмещение профессий (должностей) устанавливается работнику при совмещении им профессий (должностей) в соответствии </w:t>
      </w:r>
      <w:r w:rsidRPr="00C64062">
        <w:rPr>
          <w:kern w:val="2"/>
          <w:sz w:val="28"/>
          <w:szCs w:val="28"/>
          <w:lang w:eastAsia="ru-RU"/>
        </w:rPr>
        <w:br/>
        <w:t xml:space="preserve">со </w:t>
      </w:r>
      <w:hyperlink r:id="rId16" w:history="1">
        <w:r w:rsidRPr="00C64062">
          <w:rPr>
            <w:kern w:val="2"/>
            <w:sz w:val="28"/>
            <w:szCs w:val="28"/>
            <w:lang w:eastAsia="ru-RU"/>
          </w:rPr>
          <w:t>статьей 151</w:t>
        </w:r>
      </w:hyperlink>
      <w:r w:rsidRPr="00C64062">
        <w:rPr>
          <w:kern w:val="2"/>
          <w:sz w:val="28"/>
          <w:szCs w:val="28"/>
          <w:lang w:eastAsia="ru-RU"/>
        </w:rPr>
        <w:t xml:space="preserve"> Трудового кодекса Российской Федерации.</w:t>
      </w:r>
    </w:p>
    <w:p w14:paraId="487255B5" w14:textId="77777777" w:rsidR="00C64062" w:rsidRPr="00C64062" w:rsidRDefault="00C64062" w:rsidP="00C64062">
      <w:pPr>
        <w:suppressAutoHyphens w:val="0"/>
        <w:autoSpaceDE w:val="0"/>
        <w:autoSpaceDN w:val="0"/>
        <w:adjustRightInd w:val="0"/>
        <w:ind w:firstLine="709"/>
        <w:contextualSpacing/>
        <w:jc w:val="both"/>
        <w:rPr>
          <w:kern w:val="2"/>
          <w:sz w:val="28"/>
          <w:szCs w:val="28"/>
          <w:lang w:eastAsia="ru-RU"/>
        </w:rPr>
      </w:pPr>
      <w:r w:rsidRPr="00C64062">
        <w:rPr>
          <w:kern w:val="2"/>
          <w:sz w:val="28"/>
          <w:szCs w:val="28"/>
          <w:lang w:eastAsia="ru-RU"/>
        </w:rPr>
        <w:t xml:space="preserve">3.3.2. Доплата за расширение зон обслуживания устанавливается работнику при расширении зон обслуживания в соответствии со </w:t>
      </w:r>
      <w:hyperlink r:id="rId17" w:history="1">
        <w:r w:rsidRPr="00C64062">
          <w:rPr>
            <w:kern w:val="2"/>
            <w:sz w:val="28"/>
            <w:szCs w:val="28"/>
            <w:lang w:eastAsia="ru-RU"/>
          </w:rPr>
          <w:t>статьей 151</w:t>
        </w:r>
      </w:hyperlink>
      <w:r w:rsidRPr="00C64062">
        <w:rPr>
          <w:kern w:val="2"/>
          <w:sz w:val="28"/>
          <w:szCs w:val="28"/>
          <w:lang w:eastAsia="ru-RU"/>
        </w:rPr>
        <w:t xml:space="preserve"> Трудового кодекса Российской Федерации.</w:t>
      </w:r>
    </w:p>
    <w:p w14:paraId="654ED62C" w14:textId="77777777" w:rsidR="00C64062" w:rsidRPr="00C64062" w:rsidRDefault="00C64062" w:rsidP="00C64062">
      <w:pPr>
        <w:suppressAutoHyphens w:val="0"/>
        <w:snapToGrid w:val="0"/>
        <w:ind w:firstLine="709"/>
        <w:contextualSpacing/>
        <w:jc w:val="both"/>
        <w:rPr>
          <w:kern w:val="2"/>
          <w:sz w:val="28"/>
          <w:szCs w:val="28"/>
          <w:lang w:eastAsia="ru-RU"/>
        </w:rPr>
      </w:pPr>
      <w:r w:rsidRPr="00C64062">
        <w:rPr>
          <w:kern w:val="2"/>
          <w:sz w:val="28"/>
          <w:szCs w:val="28"/>
          <w:lang w:eastAsia="ru-RU"/>
        </w:rPr>
        <w:t xml:space="preserve">3.3.3.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в соответствии со </w:t>
      </w:r>
      <w:hyperlink r:id="rId18" w:history="1">
        <w:r w:rsidRPr="00C64062">
          <w:rPr>
            <w:kern w:val="2"/>
            <w:sz w:val="28"/>
            <w:szCs w:val="28"/>
            <w:lang w:eastAsia="ru-RU"/>
          </w:rPr>
          <w:t>статьей 151</w:t>
        </w:r>
      </w:hyperlink>
      <w:r w:rsidRPr="00C64062">
        <w:rPr>
          <w:kern w:val="2"/>
          <w:sz w:val="28"/>
          <w:szCs w:val="28"/>
          <w:lang w:eastAsia="ru-RU"/>
        </w:rPr>
        <w:t xml:space="preserve"> Трудового кодекса Российской Федерации.</w:t>
      </w:r>
    </w:p>
    <w:p w14:paraId="1C7B3286" w14:textId="77777777" w:rsidR="00C64062" w:rsidRPr="00C64062" w:rsidRDefault="00C64062" w:rsidP="00C64062">
      <w:pPr>
        <w:suppressAutoHyphens w:val="0"/>
        <w:autoSpaceDE w:val="0"/>
        <w:autoSpaceDN w:val="0"/>
        <w:adjustRightInd w:val="0"/>
        <w:ind w:firstLine="709"/>
        <w:contextualSpacing/>
        <w:jc w:val="both"/>
        <w:rPr>
          <w:kern w:val="2"/>
          <w:sz w:val="28"/>
          <w:szCs w:val="28"/>
          <w:lang w:eastAsia="ru-RU"/>
        </w:rPr>
      </w:pPr>
      <w:r w:rsidRPr="00C64062">
        <w:rPr>
          <w:kern w:val="2"/>
          <w:sz w:val="28"/>
          <w:szCs w:val="28"/>
          <w:lang w:eastAsia="ru-RU"/>
        </w:rPr>
        <w:t>Для эффективной работы учреждений при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размер которой устанавливается по соглашению сторон трудового договора с учетом содержания и (или) объема дополнительной работы.</w:t>
      </w:r>
    </w:p>
    <w:p w14:paraId="3D4DFEAB" w14:textId="77777777" w:rsidR="00C64062" w:rsidRPr="00C64062" w:rsidRDefault="00C64062" w:rsidP="00C64062">
      <w:pPr>
        <w:suppressAutoHyphens w:val="0"/>
        <w:autoSpaceDE w:val="0"/>
        <w:autoSpaceDN w:val="0"/>
        <w:adjustRightInd w:val="0"/>
        <w:ind w:firstLine="709"/>
        <w:contextualSpacing/>
        <w:jc w:val="both"/>
        <w:rPr>
          <w:kern w:val="2"/>
          <w:sz w:val="28"/>
          <w:szCs w:val="28"/>
          <w:lang w:eastAsia="ru-RU"/>
        </w:rPr>
      </w:pPr>
      <w:r w:rsidRPr="00C64062">
        <w:rPr>
          <w:kern w:val="2"/>
          <w:sz w:val="28"/>
          <w:szCs w:val="28"/>
          <w:lang w:eastAsia="ru-RU"/>
        </w:rPr>
        <w:t xml:space="preserve">Фонд заработной платы по вакантной должности (должности временно отсутствующего работника) используется для установления доплат как одному, так и нескольким лицам. Конкретные размеры доплат определяются каждому </w:t>
      </w:r>
      <w:r w:rsidRPr="00C64062">
        <w:rPr>
          <w:spacing w:val="-2"/>
          <w:kern w:val="2"/>
          <w:sz w:val="28"/>
          <w:szCs w:val="28"/>
          <w:lang w:eastAsia="ru-RU"/>
        </w:rPr>
        <w:t>работнику дифференцированно, в зависимости от квалификации этого работника,</w:t>
      </w:r>
      <w:r w:rsidRPr="00C64062">
        <w:rPr>
          <w:kern w:val="2"/>
          <w:sz w:val="28"/>
          <w:szCs w:val="28"/>
          <w:lang w:eastAsia="ru-RU"/>
        </w:rPr>
        <w:t xml:space="preserve"> объема выполняемых работ, степени использования рабочего времени.</w:t>
      </w:r>
    </w:p>
    <w:p w14:paraId="742FC49A" w14:textId="77777777" w:rsidR="00C64062" w:rsidRPr="00C64062" w:rsidRDefault="00C64062" w:rsidP="00C64062">
      <w:pPr>
        <w:suppressAutoHyphens w:val="0"/>
        <w:autoSpaceDE w:val="0"/>
        <w:autoSpaceDN w:val="0"/>
        <w:adjustRightInd w:val="0"/>
        <w:ind w:firstLine="709"/>
        <w:contextualSpacing/>
        <w:jc w:val="both"/>
        <w:rPr>
          <w:kern w:val="2"/>
          <w:sz w:val="28"/>
          <w:szCs w:val="28"/>
          <w:lang w:eastAsia="ru-RU"/>
        </w:rPr>
      </w:pPr>
      <w:r w:rsidRPr="00C64062">
        <w:rPr>
          <w:kern w:val="2"/>
          <w:sz w:val="28"/>
          <w:szCs w:val="28"/>
          <w:lang w:eastAsia="ru-RU"/>
        </w:rPr>
        <w:lastRenderedPageBreak/>
        <w:t>3.3.4. Доплата за работу в ночное время производится работникам за каждый час работы с 22 до 6 часов в размере 35 процентов от должностного оклада (ставки заработной платы).</w:t>
      </w:r>
    </w:p>
    <w:p w14:paraId="67964A05" w14:textId="77777777" w:rsidR="00C64062" w:rsidRPr="00C64062" w:rsidRDefault="00C64062" w:rsidP="00C64062">
      <w:pPr>
        <w:suppressAutoHyphens w:val="0"/>
        <w:autoSpaceDE w:val="0"/>
        <w:autoSpaceDN w:val="0"/>
        <w:adjustRightInd w:val="0"/>
        <w:ind w:firstLine="709"/>
        <w:contextualSpacing/>
        <w:jc w:val="both"/>
        <w:rPr>
          <w:kern w:val="2"/>
          <w:sz w:val="28"/>
          <w:szCs w:val="28"/>
          <w:lang w:eastAsia="ru-RU"/>
        </w:rPr>
      </w:pPr>
      <w:r w:rsidRPr="00C64062">
        <w:rPr>
          <w:kern w:val="2"/>
          <w:sz w:val="28"/>
          <w:szCs w:val="28"/>
          <w:lang w:eastAsia="ru-RU"/>
        </w:rPr>
        <w:t xml:space="preserve">3.3.5. Доплата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со </w:t>
      </w:r>
      <w:hyperlink r:id="rId19" w:history="1">
        <w:r w:rsidRPr="00C64062">
          <w:rPr>
            <w:kern w:val="2"/>
            <w:sz w:val="28"/>
            <w:szCs w:val="28"/>
            <w:lang w:eastAsia="ru-RU"/>
          </w:rPr>
          <w:t>статьей 153</w:t>
        </w:r>
      </w:hyperlink>
      <w:r w:rsidRPr="00C64062">
        <w:rPr>
          <w:kern w:val="2"/>
          <w:sz w:val="28"/>
          <w:szCs w:val="28"/>
          <w:lang w:eastAsia="ru-RU"/>
        </w:rPr>
        <w:t xml:space="preserve"> Трудового кодекса Российской Федерации.</w:t>
      </w:r>
    </w:p>
    <w:p w14:paraId="0BA2883F" w14:textId="77777777" w:rsidR="00C64062" w:rsidRPr="00C64062" w:rsidRDefault="00C64062" w:rsidP="00C64062">
      <w:pPr>
        <w:suppressAutoHyphens w:val="0"/>
        <w:autoSpaceDE w:val="0"/>
        <w:autoSpaceDN w:val="0"/>
        <w:adjustRightInd w:val="0"/>
        <w:ind w:firstLine="709"/>
        <w:contextualSpacing/>
        <w:jc w:val="both"/>
        <w:rPr>
          <w:kern w:val="2"/>
          <w:sz w:val="28"/>
          <w:szCs w:val="28"/>
          <w:lang w:eastAsia="ru-RU"/>
        </w:rPr>
      </w:pPr>
      <w:r w:rsidRPr="00C64062">
        <w:rPr>
          <w:kern w:val="2"/>
          <w:sz w:val="28"/>
          <w:szCs w:val="28"/>
          <w:lang w:eastAsia="ru-RU"/>
        </w:rPr>
        <w:t>Размер доплаты составляет не менее:</w:t>
      </w:r>
    </w:p>
    <w:p w14:paraId="755197F9" w14:textId="77777777" w:rsidR="00C64062" w:rsidRPr="00C64062" w:rsidRDefault="00C64062" w:rsidP="00C64062">
      <w:pPr>
        <w:suppressAutoHyphens w:val="0"/>
        <w:autoSpaceDE w:val="0"/>
        <w:autoSpaceDN w:val="0"/>
        <w:adjustRightInd w:val="0"/>
        <w:ind w:firstLine="709"/>
        <w:contextualSpacing/>
        <w:jc w:val="both"/>
        <w:rPr>
          <w:kern w:val="2"/>
          <w:sz w:val="28"/>
          <w:szCs w:val="28"/>
          <w:lang w:eastAsia="ru-RU"/>
        </w:rPr>
      </w:pPr>
      <w:r w:rsidRPr="00C64062">
        <w:rPr>
          <w:kern w:val="2"/>
          <w:sz w:val="28"/>
          <w:szCs w:val="28"/>
          <w:lang w:eastAsia="ru-RU"/>
        </w:rPr>
        <w:t>одинарной дневной ставки сверх должностного оклада (ставки заработной платы)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 (ставки заработной платы), если работа производилась сверх месячной нормы рабочего времени;</w:t>
      </w:r>
    </w:p>
    <w:p w14:paraId="56402969" w14:textId="77777777" w:rsidR="00C64062" w:rsidRPr="00C64062" w:rsidRDefault="00C64062" w:rsidP="00C64062">
      <w:pPr>
        <w:suppressAutoHyphens w:val="0"/>
        <w:autoSpaceDE w:val="0"/>
        <w:autoSpaceDN w:val="0"/>
        <w:adjustRightInd w:val="0"/>
        <w:ind w:firstLine="709"/>
        <w:contextualSpacing/>
        <w:jc w:val="both"/>
        <w:rPr>
          <w:kern w:val="2"/>
          <w:sz w:val="28"/>
          <w:szCs w:val="28"/>
          <w:lang w:eastAsia="ru-RU"/>
        </w:rPr>
      </w:pPr>
      <w:r w:rsidRPr="00C64062">
        <w:rPr>
          <w:kern w:val="2"/>
          <w:sz w:val="28"/>
          <w:szCs w:val="28"/>
          <w:lang w:eastAsia="ru-RU"/>
        </w:rPr>
        <w:t xml:space="preserve">одинарной части должностного оклада (ставки заработной платы) сверх должностного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(ставки заработной платы) сверх должностного оклада (ставки заработной платы) за каждый час работы, если работа производилась сверх месячной нормы рабочего времени. </w:t>
      </w:r>
    </w:p>
    <w:p w14:paraId="76818805" w14:textId="77777777" w:rsidR="00C64062" w:rsidRPr="00C64062" w:rsidRDefault="00C64062" w:rsidP="00C64062">
      <w:pPr>
        <w:suppressAutoHyphens w:val="0"/>
        <w:autoSpaceDE w:val="0"/>
        <w:autoSpaceDN w:val="0"/>
        <w:adjustRightInd w:val="0"/>
        <w:ind w:firstLine="709"/>
        <w:contextualSpacing/>
        <w:jc w:val="both"/>
        <w:rPr>
          <w:kern w:val="2"/>
          <w:sz w:val="28"/>
          <w:szCs w:val="28"/>
          <w:lang w:eastAsia="ru-RU"/>
        </w:rPr>
      </w:pPr>
      <w:r w:rsidRPr="00C64062">
        <w:rPr>
          <w:kern w:val="2"/>
          <w:sz w:val="28"/>
          <w:szCs w:val="28"/>
          <w:lang w:eastAsia="ru-RU"/>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14:paraId="624C10B7" w14:textId="77777777" w:rsidR="00C64062" w:rsidRPr="00C64062" w:rsidRDefault="00C64062" w:rsidP="00C64062">
      <w:pPr>
        <w:suppressAutoHyphens w:val="0"/>
        <w:autoSpaceDE w:val="0"/>
        <w:autoSpaceDN w:val="0"/>
        <w:adjustRightInd w:val="0"/>
        <w:ind w:firstLine="709"/>
        <w:contextualSpacing/>
        <w:jc w:val="both"/>
        <w:rPr>
          <w:kern w:val="2"/>
          <w:sz w:val="28"/>
          <w:szCs w:val="28"/>
          <w:lang w:eastAsia="ru-RU"/>
        </w:rPr>
      </w:pPr>
      <w:r w:rsidRPr="00C64062">
        <w:rPr>
          <w:kern w:val="2"/>
          <w:sz w:val="28"/>
          <w:szCs w:val="28"/>
          <w:lang w:eastAsia="ru-RU"/>
        </w:rPr>
        <w:t xml:space="preserve">3.3.6. Доплата за сверхурочную работу производится работникам в соответствии со </w:t>
      </w:r>
      <w:hyperlink r:id="rId20" w:history="1">
        <w:r w:rsidRPr="00C64062">
          <w:rPr>
            <w:kern w:val="2"/>
            <w:sz w:val="28"/>
            <w:szCs w:val="28"/>
            <w:lang w:eastAsia="ru-RU"/>
          </w:rPr>
          <w:t>статьей 15</w:t>
        </w:r>
      </w:hyperlink>
      <w:r w:rsidRPr="00C64062">
        <w:rPr>
          <w:kern w:val="2"/>
          <w:sz w:val="28"/>
          <w:szCs w:val="28"/>
          <w:lang w:eastAsia="ru-RU"/>
        </w:rPr>
        <w:t>2 Трудового кодекса Российской Федерации.</w:t>
      </w:r>
    </w:p>
    <w:p w14:paraId="1B2A21B6" w14:textId="77777777" w:rsidR="00C64062" w:rsidRPr="00C64062" w:rsidRDefault="00C64062" w:rsidP="00C64062">
      <w:pPr>
        <w:suppressAutoHyphens w:val="0"/>
        <w:autoSpaceDE w:val="0"/>
        <w:autoSpaceDN w:val="0"/>
        <w:adjustRightInd w:val="0"/>
        <w:ind w:firstLine="709"/>
        <w:contextualSpacing/>
        <w:jc w:val="both"/>
        <w:rPr>
          <w:kern w:val="2"/>
          <w:sz w:val="28"/>
          <w:szCs w:val="28"/>
          <w:lang w:eastAsia="ru-RU"/>
        </w:rPr>
      </w:pPr>
      <w:r w:rsidRPr="00C64062">
        <w:rPr>
          <w:kern w:val="2"/>
          <w:sz w:val="28"/>
          <w:szCs w:val="28"/>
          <w:lang w:eastAsia="ru-RU"/>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14:paraId="3A5C05CE" w14:textId="77777777" w:rsidR="00C64062" w:rsidRPr="00C64062" w:rsidRDefault="00C64062" w:rsidP="00C64062">
      <w:pPr>
        <w:suppressAutoHyphens w:val="0"/>
        <w:autoSpaceDE w:val="0"/>
        <w:autoSpaceDN w:val="0"/>
        <w:adjustRightInd w:val="0"/>
        <w:ind w:firstLine="709"/>
        <w:contextualSpacing/>
        <w:jc w:val="both"/>
        <w:rPr>
          <w:kern w:val="1"/>
          <w:sz w:val="28"/>
          <w:szCs w:val="28"/>
          <w:lang w:eastAsia="ru-RU"/>
        </w:rPr>
      </w:pPr>
      <w:r w:rsidRPr="00C64062">
        <w:rPr>
          <w:kern w:val="2"/>
          <w:sz w:val="28"/>
          <w:szCs w:val="28"/>
          <w:lang w:eastAsia="ru-RU"/>
        </w:rPr>
        <w:t xml:space="preserve">3.4. </w:t>
      </w:r>
      <w:r w:rsidRPr="00C64062">
        <w:rPr>
          <w:sz w:val="28"/>
          <w:szCs w:val="28"/>
          <w:lang w:eastAsia="ru-RU"/>
        </w:rPr>
        <w:t xml:space="preserve">При установлении доплаты за работу в ночное время и </w:t>
      </w:r>
      <w:r w:rsidRPr="00C64062">
        <w:rPr>
          <w:kern w:val="1"/>
          <w:sz w:val="28"/>
          <w:szCs w:val="28"/>
          <w:lang w:eastAsia="ru-RU"/>
        </w:rPr>
        <w:t>за работу в выходные и нерабочие праздничные дни расчет части должностного оклада (ставки заработной платы) определяется путем деления должностного оклада (ставки заработной платы) работника на среднемесячное количество рабочих часов в соответствующем календарном году.</w:t>
      </w:r>
    </w:p>
    <w:p w14:paraId="77577CA2" w14:textId="77777777" w:rsidR="00C64062" w:rsidRPr="00C64062" w:rsidRDefault="00C64062" w:rsidP="00C64062">
      <w:pPr>
        <w:tabs>
          <w:tab w:val="left" w:pos="851"/>
        </w:tabs>
        <w:suppressAutoHyphens w:val="0"/>
        <w:autoSpaceDE w:val="0"/>
        <w:autoSpaceDN w:val="0"/>
        <w:adjustRightInd w:val="0"/>
        <w:ind w:firstLine="709"/>
        <w:contextualSpacing/>
        <w:jc w:val="both"/>
        <w:rPr>
          <w:sz w:val="28"/>
          <w:szCs w:val="28"/>
          <w:lang w:eastAsia="ru-RU"/>
        </w:rPr>
      </w:pPr>
      <w:r w:rsidRPr="00C64062">
        <w:rPr>
          <w:kern w:val="2"/>
          <w:sz w:val="28"/>
          <w:szCs w:val="28"/>
          <w:lang w:eastAsia="ru-RU"/>
        </w:rPr>
        <w:t>3.5.</w:t>
      </w:r>
      <w:r w:rsidRPr="00C64062">
        <w:rPr>
          <w:sz w:val="28"/>
          <w:szCs w:val="28"/>
          <w:lang w:eastAsia="ru-RU"/>
        </w:rPr>
        <w:t xml:space="preserve"> Размеры и условия осуществления выплат компенсационного характера включаются в трудовые договоры работников.</w:t>
      </w:r>
    </w:p>
    <w:p w14:paraId="72555A05" w14:textId="77777777" w:rsidR="00C64062" w:rsidRPr="00C64062" w:rsidRDefault="00C64062" w:rsidP="00C64062">
      <w:pPr>
        <w:suppressAutoHyphens w:val="0"/>
        <w:ind w:firstLine="709"/>
        <w:contextualSpacing/>
        <w:jc w:val="both"/>
        <w:rPr>
          <w:i/>
          <w:sz w:val="28"/>
          <w:szCs w:val="28"/>
          <w:lang w:eastAsia="ru-RU"/>
        </w:rPr>
      </w:pPr>
    </w:p>
    <w:p w14:paraId="4F6B65BB" w14:textId="77777777" w:rsidR="00C64062" w:rsidRPr="00C64062" w:rsidRDefault="00C64062" w:rsidP="00C64062">
      <w:pPr>
        <w:suppressAutoHyphens w:val="0"/>
        <w:autoSpaceDE w:val="0"/>
        <w:autoSpaceDN w:val="0"/>
        <w:adjustRightInd w:val="0"/>
        <w:contextualSpacing/>
        <w:jc w:val="center"/>
        <w:rPr>
          <w:kern w:val="2"/>
          <w:sz w:val="28"/>
          <w:szCs w:val="28"/>
          <w:lang w:eastAsia="ru-RU"/>
        </w:rPr>
      </w:pPr>
      <w:r w:rsidRPr="00C64062">
        <w:rPr>
          <w:kern w:val="2"/>
          <w:sz w:val="28"/>
          <w:szCs w:val="28"/>
          <w:lang w:eastAsia="ru-RU"/>
        </w:rPr>
        <w:t xml:space="preserve">Раздел 4. Порядок и условия </w:t>
      </w:r>
      <w:r w:rsidRPr="00C64062">
        <w:rPr>
          <w:kern w:val="2"/>
          <w:sz w:val="28"/>
          <w:szCs w:val="28"/>
          <w:lang w:eastAsia="ru-RU"/>
        </w:rPr>
        <w:br/>
        <w:t>установления выплат стимулирующего характера</w:t>
      </w:r>
    </w:p>
    <w:p w14:paraId="662A90C5" w14:textId="77777777" w:rsidR="00C64062" w:rsidRPr="00C64062" w:rsidRDefault="00C64062" w:rsidP="00C64062">
      <w:pPr>
        <w:suppressAutoHyphens w:val="0"/>
        <w:contextualSpacing/>
        <w:jc w:val="center"/>
        <w:rPr>
          <w:kern w:val="2"/>
          <w:sz w:val="28"/>
          <w:szCs w:val="28"/>
          <w:lang w:eastAsia="ru-RU"/>
        </w:rPr>
      </w:pPr>
    </w:p>
    <w:p w14:paraId="0A00CD9B" w14:textId="77777777" w:rsidR="00C64062" w:rsidRPr="00C64062" w:rsidRDefault="00C64062" w:rsidP="00C64062">
      <w:pPr>
        <w:suppressAutoHyphens w:val="0"/>
        <w:autoSpaceDE w:val="0"/>
        <w:autoSpaceDN w:val="0"/>
        <w:adjustRightInd w:val="0"/>
        <w:ind w:firstLine="709"/>
        <w:contextualSpacing/>
        <w:jc w:val="both"/>
        <w:rPr>
          <w:kern w:val="2"/>
          <w:sz w:val="28"/>
          <w:szCs w:val="28"/>
          <w:lang w:eastAsia="ru-RU"/>
        </w:rPr>
      </w:pPr>
      <w:r w:rsidRPr="00C64062">
        <w:rPr>
          <w:kern w:val="2"/>
          <w:sz w:val="28"/>
          <w:szCs w:val="28"/>
          <w:lang w:eastAsia="ru-RU"/>
        </w:rPr>
        <w:lastRenderedPageBreak/>
        <w:t>4.1. Выплаты стимулирующего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в пределах фонда оплаты труда.</w:t>
      </w:r>
    </w:p>
    <w:p w14:paraId="5BDC6655" w14:textId="77777777" w:rsidR="00C64062" w:rsidRPr="00C64062" w:rsidRDefault="00C64062" w:rsidP="00C64062">
      <w:pPr>
        <w:suppressAutoHyphens w:val="0"/>
        <w:autoSpaceDE w:val="0"/>
        <w:autoSpaceDN w:val="0"/>
        <w:adjustRightInd w:val="0"/>
        <w:ind w:firstLine="709"/>
        <w:contextualSpacing/>
        <w:jc w:val="both"/>
        <w:rPr>
          <w:rFonts w:eastAsia="Arial"/>
          <w:kern w:val="2"/>
          <w:sz w:val="28"/>
          <w:szCs w:val="28"/>
          <w:lang w:eastAsia="ru-RU"/>
        </w:rPr>
      </w:pPr>
      <w:r w:rsidRPr="00C64062">
        <w:rPr>
          <w:rFonts w:eastAsia="Arial"/>
          <w:kern w:val="2"/>
          <w:sz w:val="28"/>
          <w:szCs w:val="28"/>
          <w:lang w:eastAsia="ru-RU"/>
        </w:rPr>
        <w:t>В учреждениях могут устанавливаться следующие виды выплат</w:t>
      </w:r>
      <w:r w:rsidRPr="00C64062">
        <w:rPr>
          <w:kern w:val="2"/>
          <w:sz w:val="28"/>
          <w:szCs w:val="28"/>
          <w:lang w:eastAsia="ru-RU"/>
        </w:rPr>
        <w:t xml:space="preserve"> стимулирующего</w:t>
      </w:r>
      <w:r w:rsidRPr="00C64062">
        <w:rPr>
          <w:rFonts w:eastAsia="Arial"/>
          <w:kern w:val="2"/>
          <w:sz w:val="28"/>
          <w:szCs w:val="28"/>
          <w:lang w:eastAsia="ru-RU"/>
        </w:rPr>
        <w:t xml:space="preserve"> характера:</w:t>
      </w:r>
    </w:p>
    <w:p w14:paraId="314EBF78" w14:textId="77777777" w:rsidR="00C64062" w:rsidRPr="00C64062" w:rsidRDefault="00C64062" w:rsidP="00C64062">
      <w:pPr>
        <w:suppressAutoHyphens w:val="0"/>
        <w:autoSpaceDE w:val="0"/>
        <w:autoSpaceDN w:val="0"/>
        <w:adjustRightInd w:val="0"/>
        <w:ind w:firstLine="709"/>
        <w:contextualSpacing/>
        <w:jc w:val="both"/>
        <w:rPr>
          <w:kern w:val="2"/>
          <w:sz w:val="28"/>
          <w:szCs w:val="28"/>
          <w:lang w:eastAsia="ru-RU"/>
        </w:rPr>
      </w:pPr>
      <w:r w:rsidRPr="00C64062">
        <w:rPr>
          <w:kern w:val="2"/>
          <w:sz w:val="28"/>
          <w:szCs w:val="28"/>
          <w:lang w:eastAsia="ru-RU"/>
        </w:rPr>
        <w:t>за интенсивность и высокие результаты работы;</w:t>
      </w:r>
    </w:p>
    <w:p w14:paraId="35142A59" w14:textId="77777777" w:rsidR="00C64062" w:rsidRPr="00C64062" w:rsidRDefault="00C64062" w:rsidP="00C64062">
      <w:pPr>
        <w:suppressAutoHyphens w:val="0"/>
        <w:autoSpaceDE w:val="0"/>
        <w:autoSpaceDN w:val="0"/>
        <w:adjustRightInd w:val="0"/>
        <w:ind w:firstLine="709"/>
        <w:contextualSpacing/>
        <w:jc w:val="both"/>
        <w:rPr>
          <w:kern w:val="2"/>
          <w:sz w:val="28"/>
          <w:szCs w:val="28"/>
          <w:lang w:eastAsia="ru-RU"/>
        </w:rPr>
      </w:pPr>
      <w:r w:rsidRPr="00C64062">
        <w:rPr>
          <w:kern w:val="2"/>
          <w:sz w:val="28"/>
          <w:szCs w:val="28"/>
          <w:lang w:eastAsia="ru-RU"/>
        </w:rPr>
        <w:t>за качество выполняемых работ;</w:t>
      </w:r>
    </w:p>
    <w:p w14:paraId="61A9644F" w14:textId="77777777" w:rsidR="00C64062" w:rsidRPr="00C64062" w:rsidRDefault="00C64062" w:rsidP="00C64062">
      <w:pPr>
        <w:suppressAutoHyphens w:val="0"/>
        <w:autoSpaceDE w:val="0"/>
        <w:autoSpaceDN w:val="0"/>
        <w:adjustRightInd w:val="0"/>
        <w:ind w:firstLine="709"/>
        <w:contextualSpacing/>
        <w:jc w:val="both"/>
        <w:rPr>
          <w:kern w:val="2"/>
          <w:sz w:val="28"/>
          <w:szCs w:val="28"/>
          <w:lang w:eastAsia="ru-RU"/>
        </w:rPr>
      </w:pPr>
      <w:r w:rsidRPr="00C64062">
        <w:rPr>
          <w:kern w:val="2"/>
          <w:sz w:val="28"/>
          <w:szCs w:val="28"/>
          <w:lang w:eastAsia="ru-RU"/>
        </w:rPr>
        <w:t>за выслугу лет;</w:t>
      </w:r>
    </w:p>
    <w:p w14:paraId="3A7A0B95" w14:textId="77777777" w:rsidR="00C64062" w:rsidRPr="00C64062" w:rsidRDefault="00C64062" w:rsidP="00C64062">
      <w:pPr>
        <w:suppressAutoHyphens w:val="0"/>
        <w:autoSpaceDE w:val="0"/>
        <w:autoSpaceDN w:val="0"/>
        <w:adjustRightInd w:val="0"/>
        <w:ind w:firstLine="709"/>
        <w:contextualSpacing/>
        <w:jc w:val="both"/>
        <w:rPr>
          <w:kern w:val="2"/>
          <w:sz w:val="28"/>
          <w:szCs w:val="28"/>
          <w:lang w:eastAsia="ru-RU"/>
        </w:rPr>
      </w:pPr>
      <w:r w:rsidRPr="00C64062">
        <w:rPr>
          <w:kern w:val="2"/>
          <w:sz w:val="28"/>
          <w:szCs w:val="28"/>
          <w:lang w:eastAsia="ru-RU"/>
        </w:rPr>
        <w:t>премиальные выплаты по итогам работы;</w:t>
      </w:r>
    </w:p>
    <w:p w14:paraId="771B27A5" w14:textId="77777777" w:rsidR="00C64062" w:rsidRPr="00C64062" w:rsidRDefault="00C64062" w:rsidP="00C64062">
      <w:pPr>
        <w:suppressAutoHyphens w:val="0"/>
        <w:autoSpaceDE w:val="0"/>
        <w:autoSpaceDN w:val="0"/>
        <w:adjustRightInd w:val="0"/>
        <w:ind w:firstLine="709"/>
        <w:contextualSpacing/>
        <w:jc w:val="both"/>
        <w:rPr>
          <w:kern w:val="2"/>
          <w:sz w:val="28"/>
          <w:szCs w:val="28"/>
          <w:lang w:eastAsia="ru-RU"/>
        </w:rPr>
      </w:pPr>
      <w:r w:rsidRPr="00C64062">
        <w:rPr>
          <w:kern w:val="2"/>
          <w:sz w:val="28"/>
          <w:szCs w:val="28"/>
          <w:lang w:eastAsia="ru-RU"/>
        </w:rPr>
        <w:t xml:space="preserve">иные выплаты стимулирующего характера. </w:t>
      </w:r>
    </w:p>
    <w:p w14:paraId="67CCE0F2" w14:textId="77777777" w:rsidR="00C64062" w:rsidRPr="00C64062" w:rsidRDefault="00C64062" w:rsidP="00C64062">
      <w:pPr>
        <w:suppressAutoHyphens w:val="0"/>
        <w:ind w:firstLine="709"/>
        <w:contextualSpacing/>
        <w:jc w:val="both"/>
        <w:rPr>
          <w:kern w:val="2"/>
          <w:sz w:val="28"/>
          <w:szCs w:val="28"/>
          <w:lang w:eastAsia="ru-RU"/>
        </w:rPr>
      </w:pPr>
      <w:r w:rsidRPr="00C64062">
        <w:rPr>
          <w:rFonts w:eastAsia="Arial"/>
          <w:kern w:val="2"/>
          <w:sz w:val="28"/>
          <w:szCs w:val="28"/>
          <w:lang w:eastAsia="ru-RU"/>
        </w:rPr>
        <w:t>4.2. </w:t>
      </w:r>
      <w:r w:rsidRPr="00C64062">
        <w:rPr>
          <w:kern w:val="2"/>
          <w:sz w:val="28"/>
          <w:szCs w:val="28"/>
          <w:lang w:eastAsia="ru-RU"/>
        </w:rPr>
        <w:t>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14:paraId="39DE956E" w14:textId="77777777" w:rsidR="00C64062" w:rsidRPr="00C64062" w:rsidRDefault="00C64062" w:rsidP="00C64062">
      <w:pPr>
        <w:suppressAutoHyphens w:val="0"/>
        <w:ind w:firstLine="709"/>
        <w:contextualSpacing/>
        <w:jc w:val="both"/>
        <w:rPr>
          <w:kern w:val="2"/>
          <w:sz w:val="28"/>
          <w:szCs w:val="28"/>
          <w:lang w:eastAsia="ru-RU"/>
        </w:rPr>
      </w:pPr>
      <w:r w:rsidRPr="00C64062">
        <w:rPr>
          <w:rFonts w:eastAsia="Arial"/>
          <w:kern w:val="2"/>
          <w:sz w:val="28"/>
          <w:szCs w:val="28"/>
          <w:lang w:eastAsia="ru-RU"/>
        </w:rPr>
        <w:t xml:space="preserve">4.3. Выплаты </w:t>
      </w:r>
      <w:r w:rsidRPr="00C64062">
        <w:rPr>
          <w:kern w:val="2"/>
          <w:sz w:val="28"/>
          <w:szCs w:val="28"/>
          <w:lang w:eastAsia="ru-RU"/>
        </w:rPr>
        <w:t>за интенсивность и высокие результаты работы</w:t>
      </w:r>
      <w:r w:rsidRPr="00C64062">
        <w:rPr>
          <w:rFonts w:eastAsia="Arial"/>
          <w:kern w:val="2"/>
          <w:sz w:val="28"/>
          <w:szCs w:val="28"/>
          <w:lang w:eastAsia="ru-RU"/>
        </w:rPr>
        <w:t xml:space="preserve">, премиальные выплаты </w:t>
      </w:r>
      <w:r w:rsidRPr="00C64062">
        <w:rPr>
          <w:kern w:val="2"/>
          <w:sz w:val="28"/>
          <w:szCs w:val="28"/>
          <w:lang w:eastAsia="ru-RU"/>
        </w:rPr>
        <w:t>по итогам работы, за качество выполняемых работ для всех категорий работников учреждений</w:t>
      </w:r>
      <w:r w:rsidRPr="00C64062">
        <w:rPr>
          <w:rFonts w:eastAsia="Arial"/>
          <w:kern w:val="2"/>
          <w:sz w:val="28"/>
          <w:szCs w:val="28"/>
          <w:lang w:eastAsia="ru-RU"/>
        </w:rPr>
        <w:t xml:space="preserve"> устанавливаются </w:t>
      </w:r>
      <w:r w:rsidRPr="00C64062">
        <w:rPr>
          <w:kern w:val="2"/>
          <w:sz w:val="28"/>
          <w:szCs w:val="28"/>
          <w:lang w:eastAsia="ru-RU"/>
        </w:rPr>
        <w:t>на основе показателей и критериев эффективности работы.</w:t>
      </w:r>
    </w:p>
    <w:p w14:paraId="2B177DEB" w14:textId="77777777" w:rsidR="00C64062" w:rsidRPr="00C64062" w:rsidRDefault="00C64062" w:rsidP="00C64062">
      <w:pPr>
        <w:suppressAutoHyphens w:val="0"/>
        <w:autoSpaceDE w:val="0"/>
        <w:autoSpaceDN w:val="0"/>
        <w:adjustRightInd w:val="0"/>
        <w:ind w:firstLine="709"/>
        <w:contextualSpacing/>
        <w:jc w:val="both"/>
        <w:rPr>
          <w:kern w:val="2"/>
          <w:sz w:val="28"/>
          <w:szCs w:val="28"/>
          <w:lang w:eastAsia="ru-RU"/>
        </w:rPr>
      </w:pPr>
      <w:r w:rsidRPr="00C64062">
        <w:rPr>
          <w:kern w:val="2"/>
          <w:sz w:val="28"/>
          <w:szCs w:val="28"/>
          <w:lang w:eastAsia="ru-RU"/>
        </w:rPr>
        <w:t>4.4. Выплата за интенсивность и высокие результаты работы устанавливается работникам учреждений культуры в зависимости от результатов труда и качества оказываемых услуг. Выплата устанавливается на срок не более 1 финансового года, по истечении которого она может быть сохранена или отменена.</w:t>
      </w:r>
    </w:p>
    <w:p w14:paraId="3F467BDC" w14:textId="77777777" w:rsidR="00C64062" w:rsidRPr="00C64062" w:rsidRDefault="00C64062" w:rsidP="00C64062">
      <w:pPr>
        <w:suppressAutoHyphens w:val="0"/>
        <w:autoSpaceDE w:val="0"/>
        <w:autoSpaceDN w:val="0"/>
        <w:adjustRightInd w:val="0"/>
        <w:ind w:firstLine="709"/>
        <w:contextualSpacing/>
        <w:jc w:val="both"/>
        <w:rPr>
          <w:kern w:val="2"/>
          <w:sz w:val="28"/>
          <w:szCs w:val="28"/>
          <w:lang w:eastAsia="ru-RU"/>
        </w:rPr>
      </w:pPr>
      <w:r w:rsidRPr="00C64062">
        <w:rPr>
          <w:kern w:val="2"/>
          <w:sz w:val="28"/>
          <w:szCs w:val="28"/>
          <w:lang w:eastAsia="ru-RU"/>
        </w:rPr>
        <w:t xml:space="preserve">Конкретные размеры и порядок установления выплаты утверждаются приказом руководителя учреждения в пределах средств бюджета Белокалитвинского </w:t>
      </w:r>
      <w:r w:rsidR="00AB69AF">
        <w:rPr>
          <w:kern w:val="2"/>
          <w:sz w:val="28"/>
          <w:szCs w:val="28"/>
          <w:lang w:eastAsia="ru-RU"/>
        </w:rPr>
        <w:t>городского поселения</w:t>
      </w:r>
      <w:r w:rsidRPr="00C64062">
        <w:rPr>
          <w:kern w:val="2"/>
          <w:sz w:val="28"/>
          <w:szCs w:val="28"/>
          <w:lang w:eastAsia="ru-RU"/>
        </w:rPr>
        <w:t>, предусмотренных учреждению на введение данной выплаты, в соответствии с критериями оценки результативности и качества работы работников, утвержденными локальными нормативными актами учреждения с учетом мнения представительного органа работников.</w:t>
      </w:r>
    </w:p>
    <w:p w14:paraId="0E0A7872" w14:textId="77777777" w:rsidR="00C64062" w:rsidRPr="00C64062" w:rsidRDefault="00C64062" w:rsidP="00C64062">
      <w:pPr>
        <w:suppressAutoHyphens w:val="0"/>
        <w:ind w:firstLine="709"/>
        <w:jc w:val="both"/>
        <w:rPr>
          <w:rFonts w:cs="Tahoma"/>
          <w:kern w:val="1"/>
          <w:sz w:val="28"/>
          <w:szCs w:val="28"/>
          <w:lang w:eastAsia="ru-RU"/>
        </w:rPr>
      </w:pPr>
      <w:r w:rsidRPr="00C64062">
        <w:rPr>
          <w:kern w:val="2"/>
          <w:sz w:val="28"/>
          <w:szCs w:val="28"/>
          <w:lang w:eastAsia="ru-RU"/>
        </w:rPr>
        <w:t xml:space="preserve">4.5. Выплата за качество выполняемых работ устанавливается работникам учреждений в размере до 200 процентов от должностного оклада (ставки заработной платы) </w:t>
      </w:r>
      <w:r w:rsidRPr="00C64062">
        <w:rPr>
          <w:sz w:val="28"/>
          <w:szCs w:val="28"/>
          <w:lang w:eastAsia="ru-RU"/>
        </w:rPr>
        <w:t xml:space="preserve">в пределах фонда оплаты труда, </w:t>
      </w:r>
      <w:r w:rsidRPr="00C64062">
        <w:rPr>
          <w:rFonts w:cs="Tahoma"/>
          <w:kern w:val="1"/>
          <w:sz w:val="28"/>
          <w:szCs w:val="28"/>
          <w:lang w:eastAsia="ru-RU"/>
        </w:rPr>
        <w:t>с учетом уровня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и других факторов.</w:t>
      </w:r>
    </w:p>
    <w:p w14:paraId="42BB78DE" w14:textId="77777777" w:rsidR="00C64062" w:rsidRPr="00C64062" w:rsidRDefault="00C64062" w:rsidP="00C64062">
      <w:pPr>
        <w:suppressAutoHyphens w:val="0"/>
        <w:autoSpaceDE w:val="0"/>
        <w:autoSpaceDN w:val="0"/>
        <w:adjustRightInd w:val="0"/>
        <w:ind w:firstLine="709"/>
        <w:contextualSpacing/>
        <w:jc w:val="both"/>
        <w:rPr>
          <w:sz w:val="28"/>
          <w:szCs w:val="28"/>
          <w:lang w:eastAsia="ru-RU"/>
        </w:rPr>
      </w:pPr>
      <w:r w:rsidRPr="00C64062">
        <w:rPr>
          <w:sz w:val="28"/>
          <w:szCs w:val="28"/>
          <w:lang w:eastAsia="ru-RU"/>
        </w:rPr>
        <w:t xml:space="preserve">Выплата за </w:t>
      </w:r>
      <w:r w:rsidRPr="00C64062">
        <w:rPr>
          <w:kern w:val="2"/>
          <w:sz w:val="28"/>
          <w:szCs w:val="28"/>
          <w:lang w:eastAsia="ru-RU"/>
        </w:rPr>
        <w:t>качество выполняемых работ</w:t>
      </w:r>
      <w:r w:rsidRPr="00C64062">
        <w:rPr>
          <w:sz w:val="28"/>
          <w:szCs w:val="28"/>
          <w:lang w:eastAsia="ru-RU"/>
        </w:rPr>
        <w:t xml:space="preserve"> устанавливается на определенный период времени в течение соответствующего финансового года.</w:t>
      </w:r>
    </w:p>
    <w:p w14:paraId="2D18B31E" w14:textId="77777777" w:rsidR="00C64062" w:rsidRPr="00C64062" w:rsidRDefault="00C64062" w:rsidP="00C64062">
      <w:pPr>
        <w:suppressAutoHyphens w:val="0"/>
        <w:ind w:firstLine="709"/>
        <w:contextualSpacing/>
        <w:jc w:val="both"/>
        <w:rPr>
          <w:kern w:val="2"/>
          <w:sz w:val="28"/>
          <w:szCs w:val="28"/>
          <w:lang w:eastAsia="ru-RU"/>
        </w:rPr>
      </w:pPr>
      <w:r w:rsidRPr="00C64062">
        <w:rPr>
          <w:kern w:val="2"/>
          <w:sz w:val="28"/>
          <w:szCs w:val="28"/>
          <w:lang w:eastAsia="ru-RU"/>
        </w:rPr>
        <w:t xml:space="preserve">4.5.1. Выплата к должностному окладу (ставке заработной платы) за качество выполняемых работ устанавливается руководителям, специалистам, служащим и рабочим с учетом уровня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учитывая выполнение </w:t>
      </w:r>
      <w:r w:rsidRPr="00C64062">
        <w:rPr>
          <w:kern w:val="2"/>
          <w:sz w:val="28"/>
          <w:szCs w:val="28"/>
          <w:lang w:eastAsia="ru-RU"/>
        </w:rPr>
        <w:lastRenderedPageBreak/>
        <w:t>показателей и критериев эффективности работы, установленных в трудовых договорах (дополнительных соглашениях к трудовым договорам).</w:t>
      </w:r>
    </w:p>
    <w:p w14:paraId="279C50E7" w14:textId="77777777" w:rsidR="00C64062" w:rsidRPr="00C64062" w:rsidRDefault="00C64062" w:rsidP="00C64062">
      <w:pPr>
        <w:suppressAutoHyphens w:val="0"/>
        <w:autoSpaceDE w:val="0"/>
        <w:autoSpaceDN w:val="0"/>
        <w:adjustRightInd w:val="0"/>
        <w:ind w:firstLine="709"/>
        <w:contextualSpacing/>
        <w:jc w:val="both"/>
        <w:rPr>
          <w:kern w:val="2"/>
          <w:sz w:val="28"/>
          <w:szCs w:val="28"/>
          <w:lang w:eastAsia="ru-RU"/>
        </w:rPr>
      </w:pPr>
      <w:r w:rsidRPr="00C64062">
        <w:rPr>
          <w:kern w:val="2"/>
          <w:sz w:val="28"/>
          <w:szCs w:val="28"/>
          <w:lang w:eastAsia="ru-RU"/>
        </w:rPr>
        <w:t>4.5.2. Решение об установлении выплаты за качество выполняемых работ и ее размерах принимается:</w:t>
      </w:r>
    </w:p>
    <w:p w14:paraId="32D880F1" w14:textId="77777777" w:rsidR="00C64062" w:rsidRPr="00C64062" w:rsidRDefault="00C64062" w:rsidP="00C64062">
      <w:pPr>
        <w:suppressAutoHyphens w:val="0"/>
        <w:autoSpaceDE w:val="0"/>
        <w:autoSpaceDN w:val="0"/>
        <w:adjustRightInd w:val="0"/>
        <w:ind w:firstLine="709"/>
        <w:contextualSpacing/>
        <w:jc w:val="both"/>
        <w:rPr>
          <w:kern w:val="2"/>
          <w:sz w:val="28"/>
          <w:szCs w:val="28"/>
          <w:lang w:eastAsia="ru-RU"/>
        </w:rPr>
      </w:pPr>
      <w:r w:rsidRPr="00C64062">
        <w:rPr>
          <w:kern w:val="2"/>
          <w:sz w:val="28"/>
          <w:szCs w:val="28"/>
          <w:lang w:eastAsia="ru-RU"/>
        </w:rPr>
        <w:t>руководителю учреждения –</w:t>
      </w:r>
      <w:r w:rsidR="00AB69AF">
        <w:rPr>
          <w:kern w:val="2"/>
          <w:sz w:val="28"/>
          <w:szCs w:val="28"/>
          <w:lang w:eastAsia="ru-RU"/>
        </w:rPr>
        <w:t xml:space="preserve"> </w:t>
      </w:r>
      <w:r w:rsidRPr="00C64062">
        <w:rPr>
          <w:kern w:val="2"/>
          <w:sz w:val="28"/>
          <w:szCs w:val="28"/>
          <w:lang w:eastAsia="ru-RU"/>
        </w:rPr>
        <w:t>Администраци</w:t>
      </w:r>
      <w:r w:rsidR="00AB69AF">
        <w:rPr>
          <w:kern w:val="2"/>
          <w:sz w:val="28"/>
          <w:szCs w:val="28"/>
          <w:lang w:eastAsia="ru-RU"/>
        </w:rPr>
        <w:t>ей</w:t>
      </w:r>
      <w:r w:rsidRPr="00C64062">
        <w:rPr>
          <w:kern w:val="2"/>
          <w:sz w:val="28"/>
          <w:szCs w:val="28"/>
          <w:lang w:eastAsia="ru-RU"/>
        </w:rPr>
        <w:t xml:space="preserve"> Белокалитвинского </w:t>
      </w:r>
      <w:r w:rsidR="00AB69AF">
        <w:rPr>
          <w:kern w:val="2"/>
          <w:sz w:val="28"/>
          <w:szCs w:val="28"/>
          <w:lang w:eastAsia="ru-RU"/>
        </w:rPr>
        <w:t>городского</w:t>
      </w:r>
      <w:r w:rsidR="005B5BCE">
        <w:rPr>
          <w:kern w:val="2"/>
          <w:sz w:val="28"/>
          <w:szCs w:val="28"/>
          <w:lang w:eastAsia="ru-RU"/>
        </w:rPr>
        <w:t xml:space="preserve"> поселения</w:t>
      </w:r>
      <w:r w:rsidRPr="00C64062">
        <w:rPr>
          <w:kern w:val="2"/>
          <w:sz w:val="28"/>
          <w:szCs w:val="28"/>
          <w:lang w:eastAsia="ru-RU"/>
        </w:rPr>
        <w:t>;</w:t>
      </w:r>
    </w:p>
    <w:p w14:paraId="36D75AEB" w14:textId="77777777" w:rsidR="00C64062" w:rsidRPr="00C64062" w:rsidRDefault="00C64062" w:rsidP="00C64062">
      <w:pPr>
        <w:suppressAutoHyphens w:val="0"/>
        <w:autoSpaceDE w:val="0"/>
        <w:autoSpaceDN w:val="0"/>
        <w:adjustRightInd w:val="0"/>
        <w:ind w:firstLine="709"/>
        <w:contextualSpacing/>
        <w:jc w:val="both"/>
        <w:rPr>
          <w:kern w:val="2"/>
          <w:sz w:val="28"/>
          <w:szCs w:val="28"/>
          <w:lang w:eastAsia="ru-RU"/>
        </w:rPr>
      </w:pPr>
      <w:r w:rsidRPr="00C64062">
        <w:rPr>
          <w:kern w:val="2"/>
          <w:sz w:val="28"/>
          <w:szCs w:val="28"/>
          <w:lang w:eastAsia="ru-RU"/>
        </w:rPr>
        <w:t>работникам учреждения – руководителем учреждения;</w:t>
      </w:r>
    </w:p>
    <w:p w14:paraId="7EC7BA24" w14:textId="77777777" w:rsidR="00C64062" w:rsidRPr="00C64062" w:rsidRDefault="00C64062" w:rsidP="00C64062">
      <w:pPr>
        <w:suppressAutoHyphens w:val="0"/>
        <w:autoSpaceDE w:val="0"/>
        <w:autoSpaceDN w:val="0"/>
        <w:adjustRightInd w:val="0"/>
        <w:ind w:firstLine="709"/>
        <w:contextualSpacing/>
        <w:jc w:val="both"/>
        <w:rPr>
          <w:kern w:val="2"/>
          <w:sz w:val="28"/>
          <w:szCs w:val="28"/>
          <w:lang w:eastAsia="ru-RU"/>
        </w:rPr>
      </w:pPr>
      <w:r w:rsidRPr="00C64062">
        <w:rPr>
          <w:kern w:val="2"/>
          <w:sz w:val="28"/>
          <w:szCs w:val="28"/>
          <w:lang w:eastAsia="ru-RU"/>
        </w:rPr>
        <w:t>Заместителю руководителя, главному бухгалтеру учреждения размер выплаты за качество выполняемых работ к должностному окладу снижается не менее чем на 10 процентов от размера выплаты за качество выполняемых работ, установленного руководителю учреждения.</w:t>
      </w:r>
    </w:p>
    <w:p w14:paraId="4F3CEFF0" w14:textId="77777777" w:rsidR="00C64062" w:rsidRPr="00C64062" w:rsidRDefault="00C64062" w:rsidP="00C64062">
      <w:pPr>
        <w:suppressAutoHyphens w:val="0"/>
        <w:autoSpaceDE w:val="0"/>
        <w:autoSpaceDN w:val="0"/>
        <w:adjustRightInd w:val="0"/>
        <w:ind w:firstLine="709"/>
        <w:contextualSpacing/>
        <w:jc w:val="both"/>
        <w:rPr>
          <w:kern w:val="2"/>
          <w:sz w:val="28"/>
          <w:szCs w:val="28"/>
          <w:lang w:eastAsia="ru-RU"/>
        </w:rPr>
      </w:pPr>
      <w:r w:rsidRPr="00C64062">
        <w:rPr>
          <w:kern w:val="2"/>
          <w:sz w:val="28"/>
          <w:szCs w:val="28"/>
          <w:lang w:eastAsia="ru-RU"/>
        </w:rPr>
        <w:t xml:space="preserve">4.6. Выплата к должностному окладу (ставке заработной платы) за выслугу лет устанавливается руководителям, специалистам и служащим учреждений в зависимости от общего количества лет, проработанных в государственных и муниципальных учреждениях, унитарных предприятиях. </w:t>
      </w:r>
    </w:p>
    <w:p w14:paraId="6FCDA393" w14:textId="77777777" w:rsidR="00C64062" w:rsidRPr="00C64062" w:rsidRDefault="00C64062" w:rsidP="00C64062">
      <w:pPr>
        <w:suppressAutoHyphens w:val="0"/>
        <w:autoSpaceDE w:val="0"/>
        <w:autoSpaceDN w:val="0"/>
        <w:adjustRightInd w:val="0"/>
        <w:ind w:firstLine="709"/>
        <w:contextualSpacing/>
        <w:jc w:val="both"/>
        <w:rPr>
          <w:kern w:val="2"/>
          <w:sz w:val="28"/>
          <w:szCs w:val="28"/>
          <w:lang w:eastAsia="ru-RU"/>
        </w:rPr>
      </w:pPr>
      <w:r w:rsidRPr="00C64062">
        <w:rPr>
          <w:kern w:val="2"/>
          <w:sz w:val="28"/>
          <w:szCs w:val="28"/>
          <w:lang w:eastAsia="ru-RU"/>
        </w:rPr>
        <w:t>Размеры выплаты за выслугу лет:</w:t>
      </w:r>
    </w:p>
    <w:p w14:paraId="3F0932FE" w14:textId="77777777" w:rsidR="00C64062" w:rsidRPr="00C64062" w:rsidRDefault="00C64062" w:rsidP="00C64062">
      <w:pPr>
        <w:suppressAutoHyphens w:val="0"/>
        <w:autoSpaceDE w:val="0"/>
        <w:autoSpaceDN w:val="0"/>
        <w:adjustRightInd w:val="0"/>
        <w:ind w:firstLine="709"/>
        <w:contextualSpacing/>
        <w:jc w:val="both"/>
        <w:rPr>
          <w:kern w:val="2"/>
          <w:sz w:val="28"/>
          <w:szCs w:val="28"/>
          <w:lang w:eastAsia="ru-RU"/>
        </w:rPr>
      </w:pPr>
      <w:r w:rsidRPr="00C64062">
        <w:rPr>
          <w:kern w:val="2"/>
          <w:sz w:val="28"/>
          <w:szCs w:val="28"/>
          <w:lang w:eastAsia="ru-RU"/>
        </w:rPr>
        <w:t>от 1 года до 3 лет – 5 процентов;</w:t>
      </w:r>
    </w:p>
    <w:p w14:paraId="5EF60606" w14:textId="77777777" w:rsidR="00C64062" w:rsidRPr="00C64062" w:rsidRDefault="00C64062" w:rsidP="00C64062">
      <w:pPr>
        <w:suppressAutoHyphens w:val="0"/>
        <w:autoSpaceDE w:val="0"/>
        <w:autoSpaceDN w:val="0"/>
        <w:adjustRightInd w:val="0"/>
        <w:ind w:firstLine="709"/>
        <w:contextualSpacing/>
        <w:jc w:val="both"/>
        <w:rPr>
          <w:kern w:val="2"/>
          <w:sz w:val="28"/>
          <w:szCs w:val="28"/>
          <w:lang w:eastAsia="ru-RU"/>
        </w:rPr>
      </w:pPr>
      <w:r w:rsidRPr="00C64062">
        <w:rPr>
          <w:kern w:val="2"/>
          <w:sz w:val="28"/>
          <w:szCs w:val="28"/>
          <w:lang w:eastAsia="ru-RU"/>
        </w:rPr>
        <w:t>от 3 до 5 лет – 10 процентов;</w:t>
      </w:r>
    </w:p>
    <w:p w14:paraId="1F520686" w14:textId="77777777" w:rsidR="00C64062" w:rsidRPr="00C64062" w:rsidRDefault="00C64062" w:rsidP="00C64062">
      <w:pPr>
        <w:suppressAutoHyphens w:val="0"/>
        <w:autoSpaceDE w:val="0"/>
        <w:autoSpaceDN w:val="0"/>
        <w:adjustRightInd w:val="0"/>
        <w:ind w:firstLine="709"/>
        <w:contextualSpacing/>
        <w:jc w:val="both"/>
        <w:rPr>
          <w:kern w:val="2"/>
          <w:sz w:val="28"/>
          <w:szCs w:val="28"/>
          <w:lang w:eastAsia="ru-RU"/>
        </w:rPr>
      </w:pPr>
      <w:r w:rsidRPr="00C64062">
        <w:rPr>
          <w:kern w:val="2"/>
          <w:sz w:val="28"/>
          <w:szCs w:val="28"/>
          <w:lang w:eastAsia="ru-RU"/>
        </w:rPr>
        <w:t>от 5 до 10 лет – 15 процентов;</w:t>
      </w:r>
    </w:p>
    <w:p w14:paraId="28D0FD33" w14:textId="77777777" w:rsidR="00C64062" w:rsidRPr="00C64062" w:rsidRDefault="00C64062" w:rsidP="00C64062">
      <w:pPr>
        <w:suppressAutoHyphens w:val="0"/>
        <w:autoSpaceDE w:val="0"/>
        <w:autoSpaceDN w:val="0"/>
        <w:adjustRightInd w:val="0"/>
        <w:ind w:firstLine="709"/>
        <w:contextualSpacing/>
        <w:jc w:val="both"/>
        <w:rPr>
          <w:kern w:val="2"/>
          <w:sz w:val="28"/>
          <w:szCs w:val="28"/>
          <w:lang w:eastAsia="ru-RU"/>
        </w:rPr>
      </w:pPr>
      <w:r w:rsidRPr="00C64062">
        <w:rPr>
          <w:kern w:val="2"/>
          <w:sz w:val="28"/>
          <w:szCs w:val="28"/>
          <w:lang w:eastAsia="ru-RU"/>
        </w:rPr>
        <w:t>от 10 до 15 лет – 20 процентов;</w:t>
      </w:r>
    </w:p>
    <w:p w14:paraId="748E620B" w14:textId="77777777" w:rsidR="00C64062" w:rsidRPr="00C64062" w:rsidRDefault="00C64062" w:rsidP="00C64062">
      <w:pPr>
        <w:suppressAutoHyphens w:val="0"/>
        <w:autoSpaceDE w:val="0"/>
        <w:autoSpaceDN w:val="0"/>
        <w:adjustRightInd w:val="0"/>
        <w:ind w:firstLine="709"/>
        <w:contextualSpacing/>
        <w:jc w:val="both"/>
        <w:rPr>
          <w:kern w:val="2"/>
          <w:sz w:val="28"/>
          <w:szCs w:val="28"/>
          <w:lang w:eastAsia="ru-RU"/>
        </w:rPr>
      </w:pPr>
      <w:r w:rsidRPr="00C64062">
        <w:rPr>
          <w:kern w:val="2"/>
          <w:sz w:val="28"/>
          <w:szCs w:val="28"/>
          <w:lang w:eastAsia="ru-RU"/>
        </w:rPr>
        <w:t>свыше 15 лет – 30 процентов.</w:t>
      </w:r>
    </w:p>
    <w:p w14:paraId="15543C01" w14:textId="77777777" w:rsidR="00C64062" w:rsidRPr="00C64062" w:rsidRDefault="00C64062" w:rsidP="00C64062">
      <w:pPr>
        <w:suppressAutoHyphens w:val="0"/>
        <w:autoSpaceDE w:val="0"/>
        <w:autoSpaceDN w:val="0"/>
        <w:adjustRightInd w:val="0"/>
        <w:ind w:firstLine="709"/>
        <w:contextualSpacing/>
        <w:jc w:val="both"/>
        <w:rPr>
          <w:kern w:val="2"/>
          <w:sz w:val="28"/>
          <w:szCs w:val="28"/>
          <w:lang w:eastAsia="ru-RU"/>
        </w:rPr>
      </w:pPr>
      <w:r w:rsidRPr="00C64062">
        <w:rPr>
          <w:kern w:val="2"/>
          <w:sz w:val="28"/>
          <w:szCs w:val="28"/>
          <w:lang w:eastAsia="ru-RU"/>
        </w:rPr>
        <w:t xml:space="preserve">Изменение размера выплаты за выслугу лет производится со дня достижения отработанного периода, дающего право на увеличение размера, </w:t>
      </w:r>
      <w:r w:rsidRPr="00C64062">
        <w:rPr>
          <w:kern w:val="2"/>
          <w:sz w:val="28"/>
          <w:szCs w:val="28"/>
          <w:lang w:eastAsia="ru-RU"/>
        </w:rPr>
        <w:br/>
        <w:t>если документы, подтверждающие отработанный период, находятся в учреждении, или со дня представления работником необходимого документа, подтверждающего отработанный период.</w:t>
      </w:r>
    </w:p>
    <w:p w14:paraId="5B8EBD84" w14:textId="77777777" w:rsidR="00C64062" w:rsidRPr="00C64062" w:rsidRDefault="00C64062" w:rsidP="00C64062">
      <w:pPr>
        <w:suppressAutoHyphens w:val="0"/>
        <w:autoSpaceDE w:val="0"/>
        <w:autoSpaceDN w:val="0"/>
        <w:adjustRightInd w:val="0"/>
        <w:ind w:firstLine="709"/>
        <w:contextualSpacing/>
        <w:jc w:val="both"/>
        <w:rPr>
          <w:kern w:val="2"/>
          <w:sz w:val="28"/>
          <w:szCs w:val="28"/>
          <w:lang w:eastAsia="ru-RU"/>
        </w:rPr>
      </w:pPr>
      <w:r w:rsidRPr="00C64062">
        <w:rPr>
          <w:kern w:val="2"/>
          <w:sz w:val="28"/>
          <w:szCs w:val="28"/>
          <w:lang w:eastAsia="ru-RU"/>
        </w:rPr>
        <w:t>4.7. Работникам учреждений могут выплачиваться премии по итогам работы.</w:t>
      </w:r>
      <w:r w:rsidRPr="00C64062">
        <w:rPr>
          <w:sz w:val="28"/>
          <w:szCs w:val="28"/>
          <w:lang w:eastAsia="ru-RU"/>
        </w:rPr>
        <w:t xml:space="preserve"> Премии устанавливаются в целях поощрения работников за выполненную работу и производятся по результатам оценки (критериев) эффективности их деятельности с учетом выполнения установленных показателей премирования. </w:t>
      </w:r>
      <w:r w:rsidRPr="00C64062">
        <w:rPr>
          <w:kern w:val="2"/>
          <w:sz w:val="28"/>
          <w:szCs w:val="28"/>
          <w:lang w:eastAsia="ru-RU"/>
        </w:rPr>
        <w:t>При премировании учитывается как индивидуальный, так и коллективный результат труда.</w:t>
      </w:r>
    </w:p>
    <w:p w14:paraId="0E0951EA" w14:textId="77777777" w:rsidR="00C64062" w:rsidRPr="00C64062" w:rsidRDefault="00C64062" w:rsidP="00C64062">
      <w:pPr>
        <w:suppressAutoHyphens w:val="0"/>
        <w:autoSpaceDE w:val="0"/>
        <w:autoSpaceDN w:val="0"/>
        <w:adjustRightInd w:val="0"/>
        <w:ind w:firstLine="709"/>
        <w:contextualSpacing/>
        <w:jc w:val="both"/>
        <w:rPr>
          <w:spacing w:val="-2"/>
          <w:kern w:val="2"/>
          <w:sz w:val="28"/>
          <w:szCs w:val="28"/>
          <w:lang w:eastAsia="ru-RU"/>
        </w:rPr>
      </w:pPr>
      <w:r w:rsidRPr="00C64062">
        <w:rPr>
          <w:spacing w:val="-2"/>
          <w:kern w:val="2"/>
          <w:sz w:val="28"/>
          <w:szCs w:val="28"/>
          <w:lang w:eastAsia="ru-RU"/>
        </w:rPr>
        <w:t>Система показателей и условия премирования работников разрабатываются учреждением самостоятельно и фиксируются в локальном нормативном акте, утверждаемом руководителем учреждения с учетом мнения представительного органа работников. Премирование работников осуществляется на основании приказа руководителя учреждения в соответствии с Положением о премировании.</w:t>
      </w:r>
    </w:p>
    <w:p w14:paraId="16983323" w14:textId="77777777" w:rsidR="00C64062" w:rsidRPr="00C64062" w:rsidRDefault="00C64062" w:rsidP="00C64062">
      <w:pPr>
        <w:suppressAutoHyphens w:val="0"/>
        <w:autoSpaceDE w:val="0"/>
        <w:autoSpaceDN w:val="0"/>
        <w:adjustRightInd w:val="0"/>
        <w:ind w:firstLine="709"/>
        <w:contextualSpacing/>
        <w:jc w:val="both"/>
        <w:rPr>
          <w:kern w:val="2"/>
          <w:sz w:val="28"/>
          <w:szCs w:val="28"/>
          <w:lang w:eastAsia="ru-RU"/>
        </w:rPr>
      </w:pPr>
      <w:r w:rsidRPr="00C64062">
        <w:rPr>
          <w:kern w:val="2"/>
          <w:sz w:val="28"/>
          <w:szCs w:val="28"/>
          <w:lang w:eastAsia="ru-RU"/>
        </w:rPr>
        <w:t>Премирование руководителя учреждения производится в соответствии с Положением о премировании, утвержденным Администраци</w:t>
      </w:r>
      <w:r w:rsidR="005B5BCE">
        <w:rPr>
          <w:kern w:val="2"/>
          <w:sz w:val="28"/>
          <w:szCs w:val="28"/>
          <w:lang w:eastAsia="ru-RU"/>
        </w:rPr>
        <w:t>ей</w:t>
      </w:r>
      <w:r w:rsidRPr="00C64062">
        <w:rPr>
          <w:kern w:val="2"/>
          <w:sz w:val="28"/>
          <w:szCs w:val="28"/>
          <w:lang w:eastAsia="ru-RU"/>
        </w:rPr>
        <w:t xml:space="preserve"> Белокалитвинского </w:t>
      </w:r>
      <w:r w:rsidR="005B5BCE">
        <w:rPr>
          <w:kern w:val="2"/>
          <w:sz w:val="28"/>
          <w:szCs w:val="28"/>
          <w:lang w:eastAsia="ru-RU"/>
        </w:rPr>
        <w:t>городского поселения</w:t>
      </w:r>
      <w:r w:rsidRPr="00C64062">
        <w:rPr>
          <w:kern w:val="2"/>
          <w:sz w:val="28"/>
          <w:szCs w:val="28"/>
          <w:lang w:eastAsia="ru-RU"/>
        </w:rPr>
        <w:t>.</w:t>
      </w:r>
    </w:p>
    <w:p w14:paraId="67EE70DF" w14:textId="77777777" w:rsidR="00C64062" w:rsidRPr="00C64062" w:rsidRDefault="00C64062" w:rsidP="00C64062">
      <w:pPr>
        <w:suppressAutoHyphens w:val="0"/>
        <w:autoSpaceDE w:val="0"/>
        <w:autoSpaceDN w:val="0"/>
        <w:adjustRightInd w:val="0"/>
        <w:ind w:firstLine="709"/>
        <w:contextualSpacing/>
        <w:jc w:val="both"/>
        <w:rPr>
          <w:kern w:val="2"/>
          <w:sz w:val="28"/>
          <w:szCs w:val="28"/>
          <w:lang w:eastAsia="ru-RU"/>
        </w:rPr>
      </w:pPr>
      <w:r w:rsidRPr="00C64062">
        <w:rPr>
          <w:kern w:val="2"/>
          <w:sz w:val="28"/>
          <w:szCs w:val="28"/>
          <w:lang w:eastAsia="ru-RU"/>
        </w:rPr>
        <w:t xml:space="preserve">4.7.1. Премирование руководителя учреждения производится с учетом целевых показателей эффективности деятельности </w:t>
      </w:r>
      <w:r w:rsidRPr="00C64062">
        <w:rPr>
          <w:spacing w:val="-2"/>
          <w:kern w:val="2"/>
          <w:sz w:val="28"/>
          <w:szCs w:val="28"/>
          <w:lang w:eastAsia="ru-RU"/>
        </w:rPr>
        <w:t xml:space="preserve">учреждения, устанавливаемых </w:t>
      </w:r>
      <w:r w:rsidRPr="00C64062">
        <w:rPr>
          <w:kern w:val="2"/>
          <w:sz w:val="28"/>
          <w:szCs w:val="28"/>
          <w:lang w:eastAsia="ru-RU"/>
        </w:rPr>
        <w:t>Отделом культуры Администрации Белокалитвинского района Ростовской области.</w:t>
      </w:r>
    </w:p>
    <w:p w14:paraId="416D0CD4" w14:textId="77777777" w:rsidR="00C64062" w:rsidRPr="00C64062" w:rsidRDefault="00C64062" w:rsidP="00C64062">
      <w:pPr>
        <w:suppressAutoHyphens w:val="0"/>
        <w:autoSpaceDE w:val="0"/>
        <w:autoSpaceDN w:val="0"/>
        <w:adjustRightInd w:val="0"/>
        <w:ind w:firstLine="709"/>
        <w:contextualSpacing/>
        <w:jc w:val="both"/>
        <w:rPr>
          <w:kern w:val="2"/>
          <w:sz w:val="28"/>
          <w:szCs w:val="28"/>
          <w:lang w:eastAsia="ru-RU"/>
        </w:rPr>
      </w:pPr>
      <w:r w:rsidRPr="00C64062">
        <w:rPr>
          <w:kern w:val="2"/>
          <w:sz w:val="28"/>
          <w:szCs w:val="28"/>
          <w:lang w:eastAsia="ru-RU"/>
        </w:rPr>
        <w:lastRenderedPageBreak/>
        <w:t>4.7.2. При определении показателей и условий премирования целесообразно учитывать:</w:t>
      </w:r>
    </w:p>
    <w:p w14:paraId="0F91F77C" w14:textId="77777777" w:rsidR="00C64062" w:rsidRPr="00C64062" w:rsidRDefault="00C64062" w:rsidP="00C64062">
      <w:pPr>
        <w:suppressAutoHyphens w:val="0"/>
        <w:autoSpaceDE w:val="0"/>
        <w:autoSpaceDN w:val="0"/>
        <w:adjustRightInd w:val="0"/>
        <w:ind w:firstLine="709"/>
        <w:contextualSpacing/>
        <w:jc w:val="both"/>
        <w:rPr>
          <w:kern w:val="2"/>
          <w:sz w:val="28"/>
          <w:szCs w:val="28"/>
          <w:lang w:eastAsia="ru-RU"/>
        </w:rPr>
      </w:pPr>
      <w:r w:rsidRPr="00C64062">
        <w:rPr>
          <w:kern w:val="2"/>
          <w:sz w:val="28"/>
          <w:szCs w:val="28"/>
          <w:lang w:eastAsia="ru-RU"/>
        </w:rPr>
        <w:t>перевыполнение норм нагрузки;</w:t>
      </w:r>
    </w:p>
    <w:p w14:paraId="6DD01B0C" w14:textId="77777777" w:rsidR="00C64062" w:rsidRPr="00C64062" w:rsidRDefault="00C64062" w:rsidP="00C64062">
      <w:pPr>
        <w:suppressAutoHyphens w:val="0"/>
        <w:autoSpaceDE w:val="0"/>
        <w:autoSpaceDN w:val="0"/>
        <w:adjustRightInd w:val="0"/>
        <w:ind w:firstLine="709"/>
        <w:contextualSpacing/>
        <w:jc w:val="both"/>
        <w:rPr>
          <w:kern w:val="2"/>
          <w:sz w:val="28"/>
          <w:szCs w:val="28"/>
          <w:lang w:eastAsia="ru-RU"/>
        </w:rPr>
      </w:pPr>
      <w:r w:rsidRPr="00C64062">
        <w:rPr>
          <w:kern w:val="2"/>
          <w:sz w:val="28"/>
          <w:szCs w:val="28"/>
          <w:lang w:eastAsia="ru-RU"/>
        </w:rPr>
        <w:t>участие в федеральных и региональных программах;</w:t>
      </w:r>
    </w:p>
    <w:p w14:paraId="63AA94BE" w14:textId="77777777" w:rsidR="00C64062" w:rsidRPr="00C64062" w:rsidRDefault="00C64062" w:rsidP="00C64062">
      <w:pPr>
        <w:suppressAutoHyphens w:val="0"/>
        <w:autoSpaceDE w:val="0"/>
        <w:autoSpaceDN w:val="0"/>
        <w:adjustRightInd w:val="0"/>
        <w:ind w:firstLine="709"/>
        <w:contextualSpacing/>
        <w:jc w:val="both"/>
        <w:rPr>
          <w:kern w:val="2"/>
          <w:sz w:val="28"/>
          <w:szCs w:val="28"/>
          <w:lang w:eastAsia="ru-RU"/>
        </w:rPr>
      </w:pPr>
      <w:r w:rsidRPr="00C64062">
        <w:rPr>
          <w:kern w:val="2"/>
          <w:sz w:val="28"/>
          <w:szCs w:val="28"/>
          <w:lang w:eastAsia="ru-RU"/>
        </w:rPr>
        <w:t>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14:paraId="221920C1" w14:textId="77777777" w:rsidR="00C64062" w:rsidRPr="00C64062" w:rsidRDefault="00C64062" w:rsidP="00C64062">
      <w:pPr>
        <w:suppressAutoHyphens w:val="0"/>
        <w:autoSpaceDE w:val="0"/>
        <w:autoSpaceDN w:val="0"/>
        <w:adjustRightInd w:val="0"/>
        <w:ind w:firstLine="709"/>
        <w:contextualSpacing/>
        <w:jc w:val="both"/>
        <w:rPr>
          <w:kern w:val="2"/>
          <w:sz w:val="28"/>
          <w:szCs w:val="28"/>
          <w:lang w:eastAsia="ru-RU"/>
        </w:rPr>
      </w:pPr>
      <w:r w:rsidRPr="00C64062">
        <w:rPr>
          <w:kern w:val="2"/>
          <w:sz w:val="28"/>
          <w:szCs w:val="28"/>
          <w:lang w:eastAsia="ru-RU"/>
        </w:rPr>
        <w:t>успешное и добросовестное исполнение работником своих должностных обязанностей;</w:t>
      </w:r>
    </w:p>
    <w:p w14:paraId="390A5CE3" w14:textId="77777777" w:rsidR="00C64062" w:rsidRPr="00C64062" w:rsidRDefault="00C64062" w:rsidP="00C64062">
      <w:pPr>
        <w:suppressAutoHyphens w:val="0"/>
        <w:autoSpaceDE w:val="0"/>
        <w:autoSpaceDN w:val="0"/>
        <w:adjustRightInd w:val="0"/>
        <w:ind w:firstLine="709"/>
        <w:contextualSpacing/>
        <w:jc w:val="both"/>
        <w:rPr>
          <w:kern w:val="2"/>
          <w:sz w:val="28"/>
          <w:szCs w:val="28"/>
          <w:lang w:eastAsia="ru-RU"/>
        </w:rPr>
      </w:pPr>
      <w:r w:rsidRPr="00C64062">
        <w:rPr>
          <w:kern w:val="2"/>
          <w:sz w:val="28"/>
          <w:szCs w:val="28"/>
          <w:lang w:eastAsia="ru-RU"/>
        </w:rPr>
        <w:t>инициативу, творчество и применение в работе современных форм и методов организации труда;</w:t>
      </w:r>
    </w:p>
    <w:p w14:paraId="5D9A42F6" w14:textId="77777777" w:rsidR="00C64062" w:rsidRPr="00C64062" w:rsidRDefault="00C64062" w:rsidP="00C64062">
      <w:pPr>
        <w:suppressAutoHyphens w:val="0"/>
        <w:autoSpaceDE w:val="0"/>
        <w:autoSpaceDN w:val="0"/>
        <w:adjustRightInd w:val="0"/>
        <w:ind w:firstLine="709"/>
        <w:contextualSpacing/>
        <w:jc w:val="both"/>
        <w:rPr>
          <w:kern w:val="2"/>
          <w:sz w:val="28"/>
          <w:szCs w:val="28"/>
          <w:lang w:eastAsia="ru-RU"/>
        </w:rPr>
      </w:pPr>
      <w:r w:rsidRPr="00C64062">
        <w:rPr>
          <w:kern w:val="2"/>
          <w:sz w:val="28"/>
          <w:szCs w:val="28"/>
          <w:lang w:eastAsia="ru-RU"/>
        </w:rPr>
        <w:t>качественную подготовку и проведение мероприятий, связанных с уставной деятельностью учреждения;</w:t>
      </w:r>
    </w:p>
    <w:p w14:paraId="0207B0B0" w14:textId="77777777" w:rsidR="00C64062" w:rsidRPr="00C64062" w:rsidRDefault="00C64062" w:rsidP="00C64062">
      <w:pPr>
        <w:suppressAutoHyphens w:val="0"/>
        <w:autoSpaceDE w:val="0"/>
        <w:autoSpaceDN w:val="0"/>
        <w:adjustRightInd w:val="0"/>
        <w:ind w:firstLine="709"/>
        <w:contextualSpacing/>
        <w:jc w:val="both"/>
        <w:rPr>
          <w:kern w:val="2"/>
          <w:sz w:val="28"/>
          <w:szCs w:val="28"/>
          <w:lang w:eastAsia="ru-RU"/>
        </w:rPr>
      </w:pPr>
      <w:r w:rsidRPr="00C64062">
        <w:rPr>
          <w:kern w:val="2"/>
          <w:sz w:val="28"/>
          <w:szCs w:val="28"/>
          <w:lang w:eastAsia="ru-RU"/>
        </w:rPr>
        <w:t>участие в выполнении особо важных работ и мероприятий;</w:t>
      </w:r>
    </w:p>
    <w:p w14:paraId="7C11F0D4" w14:textId="77777777" w:rsidR="00C64062" w:rsidRPr="00C64062" w:rsidRDefault="00C64062" w:rsidP="00C64062">
      <w:pPr>
        <w:suppressAutoHyphens w:val="0"/>
        <w:autoSpaceDE w:val="0"/>
        <w:autoSpaceDN w:val="0"/>
        <w:adjustRightInd w:val="0"/>
        <w:ind w:firstLine="709"/>
        <w:contextualSpacing/>
        <w:jc w:val="both"/>
        <w:rPr>
          <w:kern w:val="2"/>
          <w:sz w:val="28"/>
          <w:szCs w:val="28"/>
          <w:lang w:eastAsia="ru-RU"/>
        </w:rPr>
      </w:pPr>
      <w:r w:rsidRPr="00C64062">
        <w:rPr>
          <w:kern w:val="2"/>
          <w:sz w:val="28"/>
          <w:szCs w:val="28"/>
          <w:lang w:eastAsia="ru-RU"/>
        </w:rPr>
        <w:t>своевременность и полноту подготовки отчетности и т.д.</w:t>
      </w:r>
    </w:p>
    <w:p w14:paraId="5750EB41" w14:textId="77777777" w:rsidR="00C64062" w:rsidRPr="00C64062" w:rsidRDefault="00C64062" w:rsidP="00C64062">
      <w:pPr>
        <w:suppressAutoHyphens w:val="0"/>
        <w:autoSpaceDE w:val="0"/>
        <w:autoSpaceDN w:val="0"/>
        <w:adjustRightInd w:val="0"/>
        <w:ind w:firstLine="709"/>
        <w:contextualSpacing/>
        <w:jc w:val="both"/>
        <w:rPr>
          <w:kern w:val="2"/>
          <w:sz w:val="28"/>
          <w:szCs w:val="28"/>
          <w:lang w:eastAsia="ru-RU"/>
        </w:rPr>
      </w:pPr>
      <w:r w:rsidRPr="00C64062">
        <w:rPr>
          <w:kern w:val="2"/>
          <w:sz w:val="28"/>
          <w:szCs w:val="28"/>
          <w:lang w:eastAsia="ru-RU"/>
        </w:rPr>
        <w:t>4.7.3. Конкретный размер премии может определяться как в процентах к должностному окладу (ставке заработной платы) работника, так и в абсолютном размере.</w:t>
      </w:r>
    </w:p>
    <w:p w14:paraId="565DFF4B" w14:textId="77777777" w:rsidR="00C64062" w:rsidRPr="00C64062" w:rsidRDefault="00C64062" w:rsidP="00C64062">
      <w:pPr>
        <w:suppressAutoHyphens w:val="0"/>
        <w:autoSpaceDE w:val="0"/>
        <w:autoSpaceDN w:val="0"/>
        <w:adjustRightInd w:val="0"/>
        <w:ind w:firstLine="709"/>
        <w:contextualSpacing/>
        <w:jc w:val="both"/>
        <w:rPr>
          <w:kern w:val="2"/>
          <w:sz w:val="28"/>
          <w:szCs w:val="28"/>
          <w:lang w:eastAsia="ru-RU"/>
        </w:rPr>
      </w:pPr>
      <w:r w:rsidRPr="00C64062">
        <w:rPr>
          <w:kern w:val="2"/>
          <w:sz w:val="28"/>
          <w:szCs w:val="28"/>
          <w:lang w:eastAsia="ru-RU"/>
        </w:rPr>
        <w:t>4.8. Средства, поступающие от приносящей доход деятельности, направляются на премирование работников в соответствии с локальным нормативным актом с учетом мнения представительного органа работников.</w:t>
      </w:r>
    </w:p>
    <w:p w14:paraId="6F17C28D" w14:textId="77777777" w:rsidR="00C64062" w:rsidRPr="00C64062" w:rsidRDefault="00C64062" w:rsidP="00C64062">
      <w:pPr>
        <w:suppressAutoHyphens w:val="0"/>
        <w:autoSpaceDE w:val="0"/>
        <w:autoSpaceDN w:val="0"/>
        <w:adjustRightInd w:val="0"/>
        <w:ind w:firstLine="709"/>
        <w:contextualSpacing/>
        <w:jc w:val="both"/>
        <w:rPr>
          <w:kern w:val="2"/>
          <w:sz w:val="28"/>
          <w:szCs w:val="28"/>
          <w:lang w:eastAsia="ru-RU"/>
        </w:rPr>
      </w:pPr>
      <w:r w:rsidRPr="00C64062">
        <w:rPr>
          <w:kern w:val="2"/>
          <w:sz w:val="28"/>
          <w:szCs w:val="28"/>
          <w:lang w:eastAsia="ru-RU"/>
        </w:rPr>
        <w:t xml:space="preserve">Порядок премирования за счет средств, поступающих </w:t>
      </w:r>
      <w:r w:rsidRPr="00C64062">
        <w:rPr>
          <w:kern w:val="2"/>
          <w:sz w:val="28"/>
          <w:szCs w:val="28"/>
          <w:lang w:eastAsia="ru-RU"/>
        </w:rPr>
        <w:br/>
        <w:t>от приносящей доход деятельности, разрабатывается учреждением самостоятельно и фиксируется в локальном нормативном акте с учетом мнения представительного органа работников.</w:t>
      </w:r>
    </w:p>
    <w:p w14:paraId="7D8F810C" w14:textId="77777777" w:rsidR="00C64062" w:rsidRPr="00C64062" w:rsidRDefault="00C64062" w:rsidP="00C64062">
      <w:pPr>
        <w:suppressAutoHyphens w:val="0"/>
        <w:autoSpaceDE w:val="0"/>
        <w:autoSpaceDN w:val="0"/>
        <w:adjustRightInd w:val="0"/>
        <w:ind w:firstLine="709"/>
        <w:contextualSpacing/>
        <w:jc w:val="both"/>
        <w:rPr>
          <w:kern w:val="2"/>
          <w:sz w:val="28"/>
          <w:szCs w:val="28"/>
          <w:lang w:eastAsia="ru-RU"/>
        </w:rPr>
      </w:pPr>
      <w:r w:rsidRPr="00C64062">
        <w:rPr>
          <w:kern w:val="2"/>
          <w:sz w:val="28"/>
          <w:szCs w:val="28"/>
          <w:lang w:eastAsia="ru-RU"/>
        </w:rPr>
        <w:t>4.9. Работникам учреждений устанавливаются иные выплаты стимулирующего характера.</w:t>
      </w:r>
    </w:p>
    <w:p w14:paraId="0556A3DF" w14:textId="77777777" w:rsidR="00C64062" w:rsidRPr="00C64062" w:rsidRDefault="00C64062" w:rsidP="00C64062">
      <w:pPr>
        <w:suppressAutoHyphens w:val="0"/>
        <w:autoSpaceDE w:val="0"/>
        <w:autoSpaceDN w:val="0"/>
        <w:adjustRightInd w:val="0"/>
        <w:ind w:firstLine="709"/>
        <w:contextualSpacing/>
        <w:jc w:val="both"/>
        <w:rPr>
          <w:rFonts w:eastAsia="Arial"/>
          <w:kern w:val="2"/>
          <w:sz w:val="28"/>
          <w:szCs w:val="28"/>
          <w:lang w:eastAsia="ru-RU"/>
        </w:rPr>
      </w:pPr>
      <w:r w:rsidRPr="00C64062">
        <w:rPr>
          <w:rFonts w:eastAsia="Arial"/>
          <w:kern w:val="2"/>
          <w:sz w:val="28"/>
          <w:szCs w:val="28"/>
          <w:lang w:eastAsia="ru-RU"/>
        </w:rPr>
        <w:t>К иным выплатам стимулирующего характера относятся:</w:t>
      </w:r>
    </w:p>
    <w:p w14:paraId="67D954E3" w14:textId="77777777" w:rsidR="00C64062" w:rsidRPr="00C64062" w:rsidRDefault="00C64062" w:rsidP="00C64062">
      <w:pPr>
        <w:suppressAutoHyphens w:val="0"/>
        <w:autoSpaceDE w:val="0"/>
        <w:autoSpaceDN w:val="0"/>
        <w:adjustRightInd w:val="0"/>
        <w:ind w:firstLine="709"/>
        <w:contextualSpacing/>
        <w:jc w:val="both"/>
        <w:rPr>
          <w:kern w:val="2"/>
          <w:sz w:val="28"/>
          <w:szCs w:val="28"/>
          <w:lang w:eastAsia="ru-RU"/>
        </w:rPr>
      </w:pPr>
      <w:r w:rsidRPr="00C64062">
        <w:rPr>
          <w:kern w:val="2"/>
          <w:sz w:val="28"/>
          <w:szCs w:val="28"/>
          <w:lang w:eastAsia="ru-RU"/>
        </w:rPr>
        <w:t xml:space="preserve">выплаты за наличие ученой степени, почетного звания, ведомственного почетного звания (нагрудного знака); </w:t>
      </w:r>
    </w:p>
    <w:p w14:paraId="179A6F1F" w14:textId="77777777" w:rsidR="00C64062" w:rsidRPr="00C64062" w:rsidRDefault="00C64062" w:rsidP="00C64062">
      <w:pPr>
        <w:suppressAutoHyphens w:val="0"/>
        <w:autoSpaceDE w:val="0"/>
        <w:autoSpaceDN w:val="0"/>
        <w:adjustRightInd w:val="0"/>
        <w:ind w:firstLine="709"/>
        <w:contextualSpacing/>
        <w:jc w:val="both"/>
        <w:rPr>
          <w:kern w:val="2"/>
          <w:sz w:val="28"/>
          <w:szCs w:val="28"/>
          <w:lang w:eastAsia="ru-RU"/>
        </w:rPr>
      </w:pPr>
      <w:r w:rsidRPr="00C64062">
        <w:rPr>
          <w:kern w:val="2"/>
          <w:sz w:val="28"/>
          <w:szCs w:val="28"/>
          <w:lang w:eastAsia="ru-RU"/>
        </w:rPr>
        <w:t>выплаты за классность водителям автомобилей, трактористам.</w:t>
      </w:r>
    </w:p>
    <w:p w14:paraId="1AA5A5E5" w14:textId="77777777" w:rsidR="00C64062" w:rsidRPr="00C64062" w:rsidRDefault="00C64062" w:rsidP="00C64062">
      <w:pPr>
        <w:suppressAutoHyphens w:val="0"/>
        <w:autoSpaceDE w:val="0"/>
        <w:autoSpaceDN w:val="0"/>
        <w:adjustRightInd w:val="0"/>
        <w:ind w:firstLine="709"/>
        <w:contextualSpacing/>
        <w:jc w:val="both"/>
        <w:rPr>
          <w:kern w:val="2"/>
          <w:sz w:val="28"/>
          <w:szCs w:val="28"/>
          <w:lang w:eastAsia="ru-RU"/>
        </w:rPr>
      </w:pPr>
      <w:r w:rsidRPr="00C64062">
        <w:rPr>
          <w:kern w:val="2"/>
          <w:sz w:val="28"/>
          <w:szCs w:val="28"/>
          <w:lang w:eastAsia="ru-RU"/>
        </w:rPr>
        <w:t>4.9.1. Выплата за наличие ученой степени, почетного звания, ведомственного почетного звания (нагрудного знака) устанавливается работникам, которым присвоена ученая степень, почетное звание по основному профилю профессиональной деятельности, при наличии:</w:t>
      </w:r>
    </w:p>
    <w:p w14:paraId="5FDA0D6B" w14:textId="77777777" w:rsidR="00C64062" w:rsidRPr="00C64062" w:rsidRDefault="00C64062" w:rsidP="00C64062">
      <w:pPr>
        <w:suppressAutoHyphens w:val="0"/>
        <w:autoSpaceDE w:val="0"/>
        <w:autoSpaceDN w:val="0"/>
        <w:adjustRightInd w:val="0"/>
        <w:ind w:firstLine="709"/>
        <w:contextualSpacing/>
        <w:jc w:val="both"/>
        <w:rPr>
          <w:kern w:val="2"/>
          <w:sz w:val="28"/>
          <w:szCs w:val="28"/>
          <w:lang w:eastAsia="ru-RU"/>
        </w:rPr>
      </w:pPr>
      <w:r w:rsidRPr="00C64062">
        <w:rPr>
          <w:kern w:val="2"/>
          <w:sz w:val="28"/>
          <w:szCs w:val="28"/>
          <w:lang w:eastAsia="ru-RU"/>
        </w:rPr>
        <w:t>ученой степени доктора наук в соответствии с профилем выполняемой работы по основной и совмещаемой должности в размере 30 процентов от должностного оклада;</w:t>
      </w:r>
    </w:p>
    <w:p w14:paraId="4B41A9CC" w14:textId="77777777" w:rsidR="00C64062" w:rsidRPr="00C64062" w:rsidRDefault="00C64062" w:rsidP="00C64062">
      <w:pPr>
        <w:suppressAutoHyphens w:val="0"/>
        <w:autoSpaceDE w:val="0"/>
        <w:autoSpaceDN w:val="0"/>
        <w:adjustRightInd w:val="0"/>
        <w:ind w:firstLine="709"/>
        <w:contextualSpacing/>
        <w:jc w:val="both"/>
        <w:rPr>
          <w:kern w:val="2"/>
          <w:sz w:val="28"/>
          <w:szCs w:val="28"/>
          <w:lang w:eastAsia="ru-RU"/>
        </w:rPr>
      </w:pPr>
      <w:r w:rsidRPr="00C64062">
        <w:rPr>
          <w:kern w:val="2"/>
          <w:sz w:val="28"/>
          <w:szCs w:val="28"/>
          <w:lang w:eastAsia="ru-RU"/>
        </w:rPr>
        <w:t>ученой степени кандидата наук в соответствии с профилем выполняемой работы по основной и совмещаемой должности –20 процентов от должностного оклада;</w:t>
      </w:r>
    </w:p>
    <w:p w14:paraId="311BCE7A" w14:textId="77777777" w:rsidR="00C64062" w:rsidRPr="00C64062" w:rsidRDefault="00C64062" w:rsidP="00C64062">
      <w:pPr>
        <w:suppressAutoHyphens w:val="0"/>
        <w:autoSpaceDE w:val="0"/>
        <w:autoSpaceDN w:val="0"/>
        <w:adjustRightInd w:val="0"/>
        <w:ind w:firstLine="709"/>
        <w:contextualSpacing/>
        <w:jc w:val="both"/>
        <w:rPr>
          <w:kern w:val="2"/>
          <w:sz w:val="28"/>
          <w:szCs w:val="28"/>
          <w:lang w:eastAsia="ru-RU"/>
        </w:rPr>
      </w:pPr>
      <w:r w:rsidRPr="00C64062">
        <w:rPr>
          <w:kern w:val="2"/>
          <w:sz w:val="28"/>
          <w:szCs w:val="28"/>
          <w:lang w:eastAsia="ru-RU"/>
        </w:rPr>
        <w:t>почетного звания «народный» – 30 процентов от должностного оклада, «заслуженный» – 20 процентов от должностного оклада по основной и совмещаемой должности; награжденным ведомственным почетным званием (нагрудным знаком) – 15 процентов от должностного оклада по основной должности.</w:t>
      </w:r>
    </w:p>
    <w:p w14:paraId="12CCF038" w14:textId="77777777" w:rsidR="00C64062" w:rsidRPr="00C64062" w:rsidRDefault="00C64062" w:rsidP="00C64062">
      <w:pPr>
        <w:suppressAutoHyphens w:val="0"/>
        <w:autoSpaceDE w:val="0"/>
        <w:autoSpaceDN w:val="0"/>
        <w:adjustRightInd w:val="0"/>
        <w:ind w:firstLine="709"/>
        <w:contextualSpacing/>
        <w:jc w:val="both"/>
        <w:rPr>
          <w:kern w:val="2"/>
          <w:sz w:val="28"/>
          <w:szCs w:val="28"/>
          <w:lang w:eastAsia="ru-RU"/>
        </w:rPr>
      </w:pPr>
      <w:r w:rsidRPr="00C64062">
        <w:rPr>
          <w:kern w:val="2"/>
          <w:sz w:val="28"/>
          <w:szCs w:val="28"/>
          <w:lang w:eastAsia="ru-RU"/>
        </w:rPr>
        <w:lastRenderedPageBreak/>
        <w:t>При присуждении ученой степени доктора наук или кандидата наук выплата устанавливается со дня принятия Министерством образования и науки Российской Федерации решения о выдаче диплома.</w:t>
      </w:r>
    </w:p>
    <w:p w14:paraId="5B285C46" w14:textId="77777777" w:rsidR="00C64062" w:rsidRPr="00C64062" w:rsidRDefault="00C64062" w:rsidP="00C64062">
      <w:pPr>
        <w:suppressAutoHyphens w:val="0"/>
        <w:autoSpaceDE w:val="0"/>
        <w:autoSpaceDN w:val="0"/>
        <w:adjustRightInd w:val="0"/>
        <w:ind w:firstLine="709"/>
        <w:contextualSpacing/>
        <w:jc w:val="both"/>
        <w:rPr>
          <w:kern w:val="2"/>
          <w:sz w:val="28"/>
          <w:szCs w:val="28"/>
          <w:lang w:eastAsia="ru-RU"/>
        </w:rPr>
      </w:pPr>
      <w:r w:rsidRPr="00C64062">
        <w:rPr>
          <w:kern w:val="2"/>
          <w:sz w:val="28"/>
          <w:szCs w:val="28"/>
          <w:lang w:eastAsia="ru-RU"/>
        </w:rPr>
        <w:t xml:space="preserve">Имеющим почетное звание (нагрудный знак) выплата устанавливается со дня присвоения почетного звания или награждения нагрудным знаком. При наличии у работника двух и более почетных званий и (или) нагрудных знаков выплата устанавливается по одному из оснований, имеющему большее значение. </w:t>
      </w:r>
    </w:p>
    <w:p w14:paraId="3668D1A8" w14:textId="77777777" w:rsidR="00C64062" w:rsidRPr="00C64062" w:rsidRDefault="00C64062" w:rsidP="00C64062">
      <w:pPr>
        <w:suppressAutoHyphens w:val="0"/>
        <w:autoSpaceDE w:val="0"/>
        <w:autoSpaceDN w:val="0"/>
        <w:adjustRightInd w:val="0"/>
        <w:ind w:firstLine="709"/>
        <w:contextualSpacing/>
        <w:jc w:val="both"/>
        <w:rPr>
          <w:kern w:val="2"/>
          <w:sz w:val="28"/>
          <w:szCs w:val="28"/>
          <w:lang w:eastAsia="ru-RU"/>
        </w:rPr>
      </w:pPr>
      <w:r w:rsidRPr="00C64062">
        <w:rPr>
          <w:kern w:val="2"/>
          <w:sz w:val="28"/>
          <w:szCs w:val="28"/>
          <w:lang w:eastAsia="ru-RU"/>
        </w:rPr>
        <w:t>4.9.2. Выплату за классность устанавливают водителям автомобилей всех типов, имеющим 1-й класс – в размере 25 процентов от ставки заработной платы, 2-й класс – в размере 10 процентов от ставки заработной платы за фактически отработанное время в качестве водителя.</w:t>
      </w:r>
    </w:p>
    <w:p w14:paraId="6E3FE6E8" w14:textId="77777777" w:rsidR="00C64062" w:rsidRDefault="00C64062" w:rsidP="00C64062">
      <w:pPr>
        <w:suppressAutoHyphens w:val="0"/>
        <w:autoSpaceDE w:val="0"/>
        <w:autoSpaceDN w:val="0"/>
        <w:adjustRightInd w:val="0"/>
        <w:ind w:firstLine="709"/>
        <w:contextualSpacing/>
        <w:jc w:val="both"/>
        <w:rPr>
          <w:kern w:val="2"/>
          <w:sz w:val="28"/>
          <w:szCs w:val="28"/>
          <w:lang w:eastAsia="ru-RU"/>
        </w:rPr>
      </w:pPr>
      <w:r w:rsidRPr="00C64062">
        <w:rPr>
          <w:kern w:val="2"/>
          <w:sz w:val="28"/>
          <w:szCs w:val="28"/>
          <w:lang w:eastAsia="ru-RU"/>
        </w:rPr>
        <w:t>4.10. Размеры и условия осуществления выплат стимулирующего характера включаются в трудовые договоры работников.</w:t>
      </w:r>
    </w:p>
    <w:p w14:paraId="248A3A0F" w14:textId="77777777" w:rsidR="004F0EC2" w:rsidRDefault="004F0EC2" w:rsidP="00C64062">
      <w:pPr>
        <w:suppressAutoHyphens w:val="0"/>
        <w:autoSpaceDE w:val="0"/>
        <w:autoSpaceDN w:val="0"/>
        <w:adjustRightInd w:val="0"/>
        <w:ind w:firstLine="709"/>
        <w:contextualSpacing/>
        <w:jc w:val="both"/>
        <w:rPr>
          <w:kern w:val="2"/>
          <w:sz w:val="28"/>
          <w:szCs w:val="28"/>
          <w:lang w:eastAsia="ru-RU"/>
        </w:rPr>
      </w:pPr>
    </w:p>
    <w:p w14:paraId="65E21AF4" w14:textId="77777777" w:rsidR="004F0EC2" w:rsidRPr="004F0EC2" w:rsidRDefault="004F0EC2" w:rsidP="004F0EC2">
      <w:pPr>
        <w:suppressAutoHyphens w:val="0"/>
        <w:autoSpaceDE w:val="0"/>
        <w:autoSpaceDN w:val="0"/>
        <w:adjustRightInd w:val="0"/>
        <w:contextualSpacing/>
        <w:jc w:val="center"/>
        <w:rPr>
          <w:kern w:val="2"/>
          <w:sz w:val="28"/>
          <w:szCs w:val="28"/>
          <w:lang w:eastAsia="ru-RU"/>
        </w:rPr>
      </w:pPr>
      <w:r w:rsidRPr="004F0EC2">
        <w:rPr>
          <w:kern w:val="2"/>
          <w:sz w:val="28"/>
          <w:szCs w:val="28"/>
          <w:lang w:eastAsia="ru-RU"/>
        </w:rPr>
        <w:t xml:space="preserve">Раздел 5. Условия оплаты труда руководителей </w:t>
      </w:r>
      <w:r w:rsidRPr="004F0EC2">
        <w:rPr>
          <w:kern w:val="2"/>
          <w:sz w:val="28"/>
          <w:szCs w:val="28"/>
          <w:lang w:eastAsia="ru-RU"/>
        </w:rPr>
        <w:br/>
        <w:t xml:space="preserve">учреждений, их заместителей и главных бухгалтеров, </w:t>
      </w:r>
      <w:r w:rsidRPr="004F0EC2">
        <w:rPr>
          <w:kern w:val="2"/>
          <w:sz w:val="28"/>
          <w:szCs w:val="28"/>
          <w:lang w:eastAsia="ru-RU"/>
        </w:rPr>
        <w:br/>
        <w:t>включая порядок определения размеров должностных окладов, размеры и условия осуществления выплат компенсационного и стимулирующего характера</w:t>
      </w:r>
    </w:p>
    <w:p w14:paraId="2E30E3C0" w14:textId="77777777" w:rsidR="004F0EC2" w:rsidRPr="004F0EC2" w:rsidRDefault="004F0EC2" w:rsidP="004F0EC2">
      <w:pPr>
        <w:suppressAutoHyphens w:val="0"/>
        <w:autoSpaceDE w:val="0"/>
        <w:autoSpaceDN w:val="0"/>
        <w:adjustRightInd w:val="0"/>
        <w:ind w:firstLine="709"/>
        <w:contextualSpacing/>
        <w:jc w:val="both"/>
        <w:rPr>
          <w:kern w:val="2"/>
          <w:sz w:val="28"/>
          <w:szCs w:val="28"/>
          <w:lang w:eastAsia="ru-RU"/>
        </w:rPr>
      </w:pPr>
      <w:r w:rsidRPr="004F0EC2">
        <w:rPr>
          <w:kern w:val="2"/>
          <w:sz w:val="28"/>
          <w:szCs w:val="28"/>
          <w:lang w:eastAsia="ru-RU"/>
        </w:rPr>
        <w:t>5.1. Заработная плата руководителей учреждений, их заместителей и главных бухгалтеров состоит из должностного оклада, выплат компенсационного и стимулирующего характера.</w:t>
      </w:r>
    </w:p>
    <w:p w14:paraId="249DFFD0" w14:textId="77777777" w:rsidR="004F0EC2" w:rsidRPr="004F0EC2" w:rsidRDefault="004F0EC2" w:rsidP="004F0EC2">
      <w:pPr>
        <w:suppressAutoHyphens w:val="0"/>
        <w:autoSpaceDE w:val="0"/>
        <w:autoSpaceDN w:val="0"/>
        <w:adjustRightInd w:val="0"/>
        <w:ind w:firstLine="709"/>
        <w:contextualSpacing/>
        <w:jc w:val="both"/>
        <w:rPr>
          <w:kern w:val="2"/>
          <w:sz w:val="28"/>
          <w:szCs w:val="28"/>
          <w:lang w:eastAsia="ru-RU"/>
        </w:rPr>
      </w:pPr>
      <w:r w:rsidRPr="004F0EC2">
        <w:rPr>
          <w:kern w:val="2"/>
          <w:sz w:val="28"/>
          <w:szCs w:val="28"/>
          <w:lang w:eastAsia="ru-RU"/>
        </w:rPr>
        <w:t>5.2. Размер должностного оклада руководителя учреждения устанавливается в зависимости от группы по оплате труда руководителей согласно таблице № 6.</w:t>
      </w:r>
    </w:p>
    <w:p w14:paraId="5C6B97D7" w14:textId="77777777" w:rsidR="004F0EC2" w:rsidRPr="004F0EC2" w:rsidRDefault="004F0EC2" w:rsidP="004F0EC2">
      <w:pPr>
        <w:suppressAutoHyphens w:val="0"/>
        <w:autoSpaceDE w:val="0"/>
        <w:autoSpaceDN w:val="0"/>
        <w:adjustRightInd w:val="0"/>
        <w:contextualSpacing/>
        <w:jc w:val="right"/>
        <w:rPr>
          <w:kern w:val="2"/>
          <w:sz w:val="28"/>
          <w:szCs w:val="28"/>
          <w:lang w:eastAsia="ru-RU"/>
        </w:rPr>
      </w:pPr>
      <w:r w:rsidRPr="004F0EC2">
        <w:rPr>
          <w:kern w:val="2"/>
          <w:sz w:val="28"/>
          <w:szCs w:val="28"/>
          <w:lang w:eastAsia="ru-RU"/>
        </w:rPr>
        <w:t>Таблица № 6</w:t>
      </w:r>
    </w:p>
    <w:p w14:paraId="26AD05AC" w14:textId="77777777" w:rsidR="004F0EC2" w:rsidRPr="004F0EC2" w:rsidRDefault="004F0EC2" w:rsidP="004F0EC2">
      <w:pPr>
        <w:suppressAutoHyphens w:val="0"/>
        <w:snapToGrid w:val="0"/>
        <w:spacing w:line="200" w:lineRule="atLeast"/>
        <w:ind w:firstLine="709"/>
        <w:jc w:val="both"/>
        <w:rPr>
          <w:rFonts w:cs="Tahoma"/>
          <w:bCs/>
          <w:kern w:val="1"/>
          <w:sz w:val="28"/>
          <w:lang w:eastAsia="ru-RU"/>
        </w:rPr>
      </w:pPr>
      <w:r w:rsidRPr="004F0EC2">
        <w:rPr>
          <w:rFonts w:cs="Tahoma"/>
          <w:kern w:val="1"/>
          <w:sz w:val="28"/>
          <w:szCs w:val="28"/>
          <w:lang w:eastAsia="ru-RU"/>
        </w:rPr>
        <w:t xml:space="preserve"> </w:t>
      </w:r>
    </w:p>
    <w:p w14:paraId="56BF66E8" w14:textId="77777777" w:rsidR="004F0EC2" w:rsidRPr="004F0EC2" w:rsidRDefault="004F0EC2" w:rsidP="004F0EC2">
      <w:pPr>
        <w:suppressAutoHyphens w:val="0"/>
        <w:spacing w:line="200" w:lineRule="atLeast"/>
        <w:ind w:left="708"/>
        <w:jc w:val="center"/>
        <w:rPr>
          <w:lang w:eastAsia="ru-RU"/>
        </w:rPr>
      </w:pPr>
    </w:p>
    <w:tbl>
      <w:tblPr>
        <w:tblStyle w:val="1"/>
        <w:tblW w:w="0" w:type="auto"/>
        <w:tblInd w:w="108" w:type="dxa"/>
        <w:tblLook w:val="04A0" w:firstRow="1" w:lastRow="0" w:firstColumn="1" w:lastColumn="0" w:noHBand="0" w:noVBand="1"/>
      </w:tblPr>
      <w:tblGrid>
        <w:gridCol w:w="947"/>
        <w:gridCol w:w="5408"/>
        <w:gridCol w:w="2882"/>
      </w:tblGrid>
      <w:tr w:rsidR="004F0EC2" w:rsidRPr="004F0EC2" w14:paraId="7BC3482A" w14:textId="77777777" w:rsidTr="00EA0E0C">
        <w:tc>
          <w:tcPr>
            <w:tcW w:w="993" w:type="dxa"/>
          </w:tcPr>
          <w:p w14:paraId="07DBC0CE" w14:textId="77777777" w:rsidR="004F0EC2" w:rsidRPr="004F0EC2" w:rsidRDefault="004F0EC2" w:rsidP="004F0EC2">
            <w:pPr>
              <w:suppressAutoHyphens w:val="0"/>
              <w:spacing w:line="200" w:lineRule="atLeast"/>
              <w:jc w:val="center"/>
              <w:rPr>
                <w:sz w:val="28"/>
                <w:szCs w:val="28"/>
                <w:lang w:eastAsia="ru-RU"/>
              </w:rPr>
            </w:pPr>
            <w:r w:rsidRPr="004F0EC2">
              <w:rPr>
                <w:sz w:val="28"/>
                <w:szCs w:val="28"/>
                <w:lang w:eastAsia="ru-RU"/>
              </w:rPr>
              <w:t>№ п/п</w:t>
            </w:r>
          </w:p>
        </w:tc>
        <w:tc>
          <w:tcPr>
            <w:tcW w:w="5780" w:type="dxa"/>
          </w:tcPr>
          <w:p w14:paraId="14804F3E" w14:textId="77777777" w:rsidR="004F0EC2" w:rsidRPr="004F0EC2" w:rsidRDefault="004F0EC2" w:rsidP="004F0EC2">
            <w:pPr>
              <w:suppressAutoHyphens w:val="0"/>
              <w:spacing w:line="200" w:lineRule="atLeast"/>
              <w:jc w:val="center"/>
              <w:rPr>
                <w:lang w:eastAsia="ru-RU"/>
              </w:rPr>
            </w:pPr>
            <w:r w:rsidRPr="004F0EC2">
              <w:rPr>
                <w:rFonts w:eastAsia="Lucida Sans Unicode" w:cs="Tahoma"/>
                <w:sz w:val="28"/>
                <w:szCs w:val="28"/>
                <w:lang w:eastAsia="ru-RU"/>
              </w:rPr>
              <w:t>Группа по оплате труда руководителей</w:t>
            </w:r>
          </w:p>
        </w:tc>
        <w:tc>
          <w:tcPr>
            <w:tcW w:w="3008" w:type="dxa"/>
          </w:tcPr>
          <w:p w14:paraId="196CBE0A" w14:textId="77777777" w:rsidR="004F0EC2" w:rsidRPr="004F0EC2" w:rsidRDefault="004F0EC2" w:rsidP="004F0EC2">
            <w:pPr>
              <w:suppressAutoHyphens w:val="0"/>
              <w:spacing w:line="200" w:lineRule="atLeast"/>
              <w:jc w:val="center"/>
              <w:rPr>
                <w:lang w:eastAsia="ru-RU"/>
              </w:rPr>
            </w:pPr>
            <w:r w:rsidRPr="004F0EC2">
              <w:rPr>
                <w:rFonts w:eastAsia="Lucida Sans Unicode" w:cs="Tahoma"/>
                <w:sz w:val="28"/>
                <w:szCs w:val="28"/>
                <w:lang w:eastAsia="ru-RU"/>
              </w:rPr>
              <w:t>Размер должностного оклада (рублей)</w:t>
            </w:r>
          </w:p>
        </w:tc>
      </w:tr>
      <w:tr w:rsidR="004F0EC2" w:rsidRPr="004F0EC2" w14:paraId="2ABFB59E" w14:textId="77777777" w:rsidTr="00EA0E0C">
        <w:tc>
          <w:tcPr>
            <w:tcW w:w="993" w:type="dxa"/>
          </w:tcPr>
          <w:p w14:paraId="0DB47EDA" w14:textId="77777777" w:rsidR="004F0EC2" w:rsidRPr="004F0EC2" w:rsidRDefault="004F0EC2" w:rsidP="004F0EC2">
            <w:pPr>
              <w:suppressAutoHyphens w:val="0"/>
              <w:spacing w:line="200" w:lineRule="atLeast"/>
              <w:jc w:val="center"/>
              <w:rPr>
                <w:sz w:val="28"/>
                <w:szCs w:val="28"/>
                <w:lang w:eastAsia="ru-RU"/>
              </w:rPr>
            </w:pPr>
            <w:r w:rsidRPr="004F0EC2">
              <w:rPr>
                <w:sz w:val="28"/>
                <w:szCs w:val="28"/>
                <w:lang w:eastAsia="ru-RU"/>
              </w:rPr>
              <w:t>1</w:t>
            </w:r>
          </w:p>
        </w:tc>
        <w:tc>
          <w:tcPr>
            <w:tcW w:w="5780" w:type="dxa"/>
          </w:tcPr>
          <w:p w14:paraId="607333F4" w14:textId="77777777" w:rsidR="004F0EC2" w:rsidRPr="004F0EC2" w:rsidRDefault="004F0EC2" w:rsidP="00EA0E0C">
            <w:pPr>
              <w:suppressAutoHyphens w:val="0"/>
              <w:spacing w:line="200" w:lineRule="atLeast"/>
              <w:jc w:val="center"/>
              <w:rPr>
                <w:rFonts w:eastAsia="Lucida Sans Unicode" w:cs="Tahoma"/>
                <w:sz w:val="28"/>
                <w:szCs w:val="28"/>
                <w:lang w:eastAsia="ru-RU"/>
              </w:rPr>
            </w:pPr>
            <w:r w:rsidRPr="004F0EC2">
              <w:rPr>
                <w:rFonts w:eastAsia="Lucida Sans Unicode" w:cs="Tahoma"/>
                <w:sz w:val="28"/>
                <w:szCs w:val="28"/>
                <w:lang w:eastAsia="ru-RU"/>
              </w:rPr>
              <w:t xml:space="preserve">учреждения культуры  </w:t>
            </w:r>
            <w:r w:rsidRPr="004F0EC2">
              <w:rPr>
                <w:rFonts w:eastAsia="Lucida Sans Unicode" w:cs="Tahoma"/>
                <w:sz w:val="28"/>
                <w:szCs w:val="28"/>
                <w:lang w:val="en-US" w:eastAsia="ru-RU"/>
              </w:rPr>
              <w:t>I</w:t>
            </w:r>
            <w:r w:rsidRPr="004F0EC2">
              <w:rPr>
                <w:rFonts w:eastAsia="Lucida Sans Unicode" w:cs="Tahoma"/>
                <w:sz w:val="28"/>
                <w:szCs w:val="28"/>
                <w:lang w:eastAsia="ru-RU"/>
              </w:rPr>
              <w:t xml:space="preserve"> группы по оплате труда руководителей</w:t>
            </w:r>
            <w:r w:rsidR="00EA0E0C">
              <w:rPr>
                <w:rFonts w:eastAsia="Lucida Sans Unicode" w:cs="Tahoma"/>
                <w:sz w:val="28"/>
                <w:szCs w:val="28"/>
                <w:lang w:eastAsia="ru-RU"/>
              </w:rPr>
              <w:t xml:space="preserve"> </w:t>
            </w:r>
            <w:r w:rsidR="00EA0E0C" w:rsidRPr="004F0EC2">
              <w:rPr>
                <w:rFonts w:eastAsia="Lucida Sans Unicode" w:cs="Tahoma"/>
                <w:sz w:val="28"/>
                <w:szCs w:val="28"/>
                <w:lang w:eastAsia="ru-RU"/>
              </w:rPr>
              <w:t>(МБУК «Парк культуры и отдыха им. Маяковского», МБУК «Белокалитвинская клубная система»)</w:t>
            </w:r>
          </w:p>
        </w:tc>
        <w:tc>
          <w:tcPr>
            <w:tcW w:w="3008" w:type="dxa"/>
          </w:tcPr>
          <w:p w14:paraId="3E9D11C6" w14:textId="77777777" w:rsidR="004F0EC2" w:rsidRPr="004F0EC2" w:rsidRDefault="004F0EC2" w:rsidP="004F0EC2">
            <w:pPr>
              <w:suppressAutoHyphens w:val="0"/>
              <w:spacing w:line="200" w:lineRule="atLeast"/>
              <w:jc w:val="center"/>
              <w:rPr>
                <w:rFonts w:eastAsia="Lucida Sans Unicode" w:cs="Tahoma"/>
                <w:sz w:val="28"/>
                <w:szCs w:val="28"/>
                <w:lang w:eastAsia="ru-RU"/>
              </w:rPr>
            </w:pPr>
            <w:r>
              <w:rPr>
                <w:rFonts w:eastAsia="Lucida Sans Unicode" w:cs="Tahoma"/>
                <w:sz w:val="28"/>
                <w:szCs w:val="28"/>
                <w:lang w:eastAsia="ru-RU"/>
              </w:rPr>
              <w:t>26657</w:t>
            </w:r>
          </w:p>
        </w:tc>
      </w:tr>
      <w:tr w:rsidR="004F0EC2" w:rsidRPr="004F0EC2" w14:paraId="56C27C8D" w14:textId="77777777" w:rsidTr="00EA0E0C">
        <w:tc>
          <w:tcPr>
            <w:tcW w:w="993" w:type="dxa"/>
          </w:tcPr>
          <w:p w14:paraId="17A73C54" w14:textId="77777777" w:rsidR="004F0EC2" w:rsidRPr="004F0EC2" w:rsidRDefault="004F0EC2" w:rsidP="004F0EC2">
            <w:pPr>
              <w:suppressAutoHyphens w:val="0"/>
              <w:spacing w:line="200" w:lineRule="atLeast"/>
              <w:jc w:val="center"/>
              <w:rPr>
                <w:sz w:val="28"/>
                <w:szCs w:val="28"/>
                <w:lang w:eastAsia="ru-RU"/>
              </w:rPr>
            </w:pPr>
            <w:r w:rsidRPr="004F0EC2">
              <w:rPr>
                <w:sz w:val="28"/>
                <w:szCs w:val="28"/>
                <w:lang w:eastAsia="ru-RU"/>
              </w:rPr>
              <w:t>2</w:t>
            </w:r>
          </w:p>
        </w:tc>
        <w:tc>
          <w:tcPr>
            <w:tcW w:w="5780" w:type="dxa"/>
          </w:tcPr>
          <w:p w14:paraId="05C21266" w14:textId="77777777" w:rsidR="004F0EC2" w:rsidRPr="004F0EC2" w:rsidRDefault="004F0EC2" w:rsidP="00EA0E0C">
            <w:pPr>
              <w:suppressAutoHyphens w:val="0"/>
              <w:spacing w:line="200" w:lineRule="atLeast"/>
              <w:jc w:val="center"/>
              <w:rPr>
                <w:rFonts w:eastAsia="Lucida Sans Unicode" w:cs="Tahoma"/>
                <w:sz w:val="28"/>
                <w:szCs w:val="28"/>
                <w:lang w:eastAsia="ru-RU"/>
              </w:rPr>
            </w:pPr>
            <w:r w:rsidRPr="004F0EC2">
              <w:rPr>
                <w:rFonts w:eastAsia="Lucida Sans Unicode" w:cs="Tahoma"/>
                <w:sz w:val="28"/>
                <w:szCs w:val="28"/>
                <w:lang w:eastAsia="ru-RU"/>
              </w:rPr>
              <w:t xml:space="preserve">учреждения культуры </w:t>
            </w:r>
            <w:r w:rsidRPr="004F0EC2">
              <w:rPr>
                <w:rFonts w:eastAsia="Lucida Sans Unicode" w:cs="Tahoma"/>
                <w:sz w:val="28"/>
                <w:szCs w:val="28"/>
                <w:lang w:val="en-US" w:eastAsia="ru-RU"/>
              </w:rPr>
              <w:t>II</w:t>
            </w:r>
            <w:r w:rsidR="00EA0E0C">
              <w:rPr>
                <w:rFonts w:eastAsia="Lucida Sans Unicode" w:cs="Tahoma"/>
                <w:sz w:val="28"/>
                <w:szCs w:val="28"/>
                <w:lang w:val="en-US" w:eastAsia="ru-RU"/>
              </w:rPr>
              <w:t>I</w:t>
            </w:r>
            <w:r w:rsidRPr="004F0EC2">
              <w:rPr>
                <w:rFonts w:eastAsia="Lucida Sans Unicode" w:cs="Tahoma"/>
                <w:sz w:val="28"/>
                <w:szCs w:val="28"/>
                <w:lang w:eastAsia="ru-RU"/>
              </w:rPr>
              <w:t xml:space="preserve">  группы по оплате труда руководителей</w:t>
            </w:r>
            <w:r w:rsidR="00EA0E0C">
              <w:rPr>
                <w:rFonts w:eastAsia="Lucida Sans Unicode" w:cs="Tahoma"/>
                <w:sz w:val="28"/>
                <w:szCs w:val="28"/>
                <w:lang w:eastAsia="ru-RU"/>
              </w:rPr>
              <w:t xml:space="preserve"> </w:t>
            </w:r>
            <w:r w:rsidR="00EA0E0C" w:rsidRPr="004F0EC2">
              <w:rPr>
                <w:rFonts w:eastAsia="Lucida Sans Unicode" w:cs="Tahoma"/>
                <w:sz w:val="28"/>
                <w:szCs w:val="28"/>
                <w:lang w:eastAsia="ru-RU"/>
              </w:rPr>
              <w:t>(МБУК «Центр культурного развития»)</w:t>
            </w:r>
          </w:p>
        </w:tc>
        <w:tc>
          <w:tcPr>
            <w:tcW w:w="3008" w:type="dxa"/>
          </w:tcPr>
          <w:p w14:paraId="01488928" w14:textId="77777777" w:rsidR="004F0EC2" w:rsidRPr="004F0EC2" w:rsidRDefault="00EA0E0C" w:rsidP="004F0EC2">
            <w:pPr>
              <w:suppressAutoHyphens w:val="0"/>
              <w:spacing w:line="200" w:lineRule="atLeast"/>
              <w:jc w:val="center"/>
              <w:rPr>
                <w:rFonts w:eastAsia="Lucida Sans Unicode" w:cs="Tahoma"/>
                <w:sz w:val="28"/>
                <w:szCs w:val="28"/>
                <w:lang w:eastAsia="ru-RU"/>
              </w:rPr>
            </w:pPr>
            <w:r>
              <w:rPr>
                <w:rFonts w:eastAsia="Lucida Sans Unicode" w:cs="Tahoma"/>
                <w:sz w:val="28"/>
                <w:szCs w:val="28"/>
                <w:lang w:eastAsia="ru-RU"/>
              </w:rPr>
              <w:t>22031</w:t>
            </w:r>
          </w:p>
        </w:tc>
      </w:tr>
      <w:tr w:rsidR="004F0EC2" w:rsidRPr="004F0EC2" w14:paraId="16CCCFE9" w14:textId="77777777" w:rsidTr="00EA0E0C">
        <w:tc>
          <w:tcPr>
            <w:tcW w:w="993" w:type="dxa"/>
            <w:vMerge w:val="restart"/>
          </w:tcPr>
          <w:p w14:paraId="7E310FD3" w14:textId="77777777" w:rsidR="004F0EC2" w:rsidRPr="004F0EC2" w:rsidRDefault="004F0EC2" w:rsidP="004F0EC2">
            <w:pPr>
              <w:suppressAutoHyphens w:val="0"/>
              <w:spacing w:line="200" w:lineRule="atLeast"/>
              <w:jc w:val="center"/>
              <w:rPr>
                <w:sz w:val="28"/>
                <w:szCs w:val="28"/>
                <w:lang w:eastAsia="ru-RU"/>
              </w:rPr>
            </w:pPr>
            <w:r w:rsidRPr="004F0EC2">
              <w:rPr>
                <w:sz w:val="28"/>
                <w:szCs w:val="28"/>
                <w:lang w:eastAsia="ru-RU"/>
              </w:rPr>
              <w:t>3</w:t>
            </w:r>
          </w:p>
        </w:tc>
        <w:tc>
          <w:tcPr>
            <w:tcW w:w="5780" w:type="dxa"/>
          </w:tcPr>
          <w:p w14:paraId="3B391ED1" w14:textId="77777777" w:rsidR="004F0EC2" w:rsidRPr="004F0EC2" w:rsidRDefault="004F0EC2" w:rsidP="004F0EC2">
            <w:pPr>
              <w:suppressAutoHyphens w:val="0"/>
              <w:spacing w:line="200" w:lineRule="atLeast"/>
              <w:jc w:val="center"/>
              <w:rPr>
                <w:rFonts w:eastAsia="Lucida Sans Unicode" w:cs="Tahoma"/>
                <w:sz w:val="28"/>
                <w:szCs w:val="28"/>
                <w:lang w:eastAsia="ru-RU"/>
              </w:rPr>
            </w:pPr>
            <w:r w:rsidRPr="004F0EC2">
              <w:rPr>
                <w:sz w:val="28"/>
                <w:szCs w:val="28"/>
                <w:lang w:eastAsia="ru-RU"/>
              </w:rPr>
              <w:t>учреждения культуры, не отнесенные к группе по оплате труда (сельские дома культуры)</w:t>
            </w:r>
          </w:p>
        </w:tc>
        <w:tc>
          <w:tcPr>
            <w:tcW w:w="3008" w:type="dxa"/>
          </w:tcPr>
          <w:p w14:paraId="196019DC" w14:textId="77777777" w:rsidR="004F0EC2" w:rsidRPr="004F0EC2" w:rsidRDefault="00EA0E0C" w:rsidP="004F0EC2">
            <w:pPr>
              <w:suppressAutoHyphens w:val="0"/>
              <w:spacing w:line="200" w:lineRule="atLeast"/>
              <w:jc w:val="center"/>
              <w:rPr>
                <w:rFonts w:eastAsia="Lucida Sans Unicode" w:cs="Tahoma"/>
                <w:sz w:val="28"/>
                <w:szCs w:val="28"/>
                <w:lang w:eastAsia="ru-RU"/>
              </w:rPr>
            </w:pPr>
            <w:r>
              <w:rPr>
                <w:rFonts w:eastAsia="Lucida Sans Unicode" w:cs="Tahoma"/>
                <w:sz w:val="28"/>
                <w:szCs w:val="28"/>
                <w:lang w:eastAsia="ru-RU"/>
              </w:rPr>
              <w:t>14018</w:t>
            </w:r>
          </w:p>
        </w:tc>
      </w:tr>
      <w:tr w:rsidR="004F0EC2" w:rsidRPr="004F0EC2" w14:paraId="0C391512" w14:textId="77777777" w:rsidTr="00EA0E0C">
        <w:tc>
          <w:tcPr>
            <w:tcW w:w="993" w:type="dxa"/>
            <w:vMerge/>
          </w:tcPr>
          <w:p w14:paraId="4A50DFF5" w14:textId="77777777" w:rsidR="004F0EC2" w:rsidRPr="004F0EC2" w:rsidRDefault="004F0EC2" w:rsidP="004F0EC2">
            <w:pPr>
              <w:suppressAutoHyphens w:val="0"/>
              <w:spacing w:line="200" w:lineRule="atLeast"/>
              <w:jc w:val="center"/>
              <w:rPr>
                <w:sz w:val="28"/>
                <w:szCs w:val="28"/>
                <w:lang w:eastAsia="ru-RU"/>
              </w:rPr>
            </w:pPr>
          </w:p>
        </w:tc>
        <w:tc>
          <w:tcPr>
            <w:tcW w:w="5780" w:type="dxa"/>
          </w:tcPr>
          <w:p w14:paraId="1BAC8A54" w14:textId="77777777" w:rsidR="004F0EC2" w:rsidRPr="004F0EC2" w:rsidRDefault="004F0EC2" w:rsidP="004F0EC2">
            <w:pPr>
              <w:suppressAutoHyphens w:val="0"/>
              <w:spacing w:line="200" w:lineRule="atLeast"/>
              <w:jc w:val="both"/>
              <w:rPr>
                <w:sz w:val="28"/>
                <w:szCs w:val="28"/>
                <w:lang w:eastAsia="ru-RU"/>
              </w:rPr>
            </w:pPr>
            <w:r w:rsidRPr="004F0EC2">
              <w:rPr>
                <w:sz w:val="28"/>
                <w:szCs w:val="28"/>
                <w:lang w:eastAsia="ru-RU"/>
              </w:rPr>
              <w:t>учреждения культуры, не отнесенные к группе по оплате труда (сельские клубы)</w:t>
            </w:r>
          </w:p>
          <w:p w14:paraId="45438791" w14:textId="77777777" w:rsidR="004F0EC2" w:rsidRPr="004F0EC2" w:rsidRDefault="004F0EC2" w:rsidP="004F0EC2">
            <w:pPr>
              <w:suppressAutoHyphens w:val="0"/>
              <w:spacing w:line="200" w:lineRule="atLeast"/>
              <w:jc w:val="center"/>
              <w:rPr>
                <w:rFonts w:eastAsia="Lucida Sans Unicode" w:cs="Tahoma"/>
                <w:sz w:val="28"/>
                <w:szCs w:val="28"/>
                <w:lang w:eastAsia="ru-RU"/>
              </w:rPr>
            </w:pPr>
          </w:p>
        </w:tc>
        <w:tc>
          <w:tcPr>
            <w:tcW w:w="3008" w:type="dxa"/>
          </w:tcPr>
          <w:p w14:paraId="4AB4915A" w14:textId="77777777" w:rsidR="004F0EC2" w:rsidRPr="004F0EC2" w:rsidRDefault="00EA0E0C" w:rsidP="004F0EC2">
            <w:pPr>
              <w:suppressAutoHyphens w:val="0"/>
              <w:spacing w:line="200" w:lineRule="atLeast"/>
              <w:jc w:val="center"/>
              <w:rPr>
                <w:rFonts w:eastAsia="Lucida Sans Unicode" w:cs="Tahoma"/>
                <w:sz w:val="28"/>
                <w:szCs w:val="28"/>
                <w:lang w:eastAsia="ru-RU"/>
              </w:rPr>
            </w:pPr>
            <w:r>
              <w:rPr>
                <w:rFonts w:eastAsia="Lucida Sans Unicode" w:cs="Tahoma"/>
                <w:sz w:val="28"/>
                <w:szCs w:val="28"/>
                <w:lang w:eastAsia="ru-RU"/>
              </w:rPr>
              <w:t>12617</w:t>
            </w:r>
          </w:p>
        </w:tc>
      </w:tr>
    </w:tbl>
    <w:p w14:paraId="04EA122F" w14:textId="77777777" w:rsidR="004F0EC2" w:rsidRPr="004F0EC2" w:rsidRDefault="004F0EC2" w:rsidP="004F0EC2">
      <w:pPr>
        <w:suppressAutoHyphens w:val="0"/>
        <w:spacing w:line="200" w:lineRule="atLeast"/>
        <w:ind w:left="708"/>
        <w:jc w:val="center"/>
        <w:rPr>
          <w:lang w:eastAsia="ru-RU"/>
        </w:rPr>
      </w:pPr>
    </w:p>
    <w:p w14:paraId="22C842DC" w14:textId="77777777" w:rsidR="004F0EC2" w:rsidRPr="004F0EC2" w:rsidRDefault="004F0EC2" w:rsidP="004F0EC2">
      <w:pPr>
        <w:suppressAutoHyphens w:val="0"/>
        <w:spacing w:line="200" w:lineRule="atLeast"/>
        <w:ind w:left="708"/>
        <w:jc w:val="center"/>
        <w:rPr>
          <w:lang w:eastAsia="ru-RU"/>
        </w:rPr>
      </w:pPr>
    </w:p>
    <w:p w14:paraId="77B9A4B8" w14:textId="77777777" w:rsidR="004F0EC2" w:rsidRPr="004F0EC2" w:rsidRDefault="004F0EC2" w:rsidP="004F0EC2">
      <w:pPr>
        <w:suppressAutoHyphens w:val="0"/>
        <w:autoSpaceDE w:val="0"/>
        <w:autoSpaceDN w:val="0"/>
        <w:adjustRightInd w:val="0"/>
        <w:ind w:firstLine="709"/>
        <w:contextualSpacing/>
        <w:jc w:val="both"/>
        <w:rPr>
          <w:kern w:val="2"/>
          <w:sz w:val="28"/>
          <w:szCs w:val="28"/>
          <w:lang w:eastAsia="ru-RU"/>
        </w:rPr>
      </w:pPr>
      <w:r w:rsidRPr="004F0EC2">
        <w:rPr>
          <w:kern w:val="2"/>
          <w:sz w:val="28"/>
          <w:szCs w:val="28"/>
          <w:lang w:eastAsia="ru-RU"/>
        </w:rPr>
        <w:lastRenderedPageBreak/>
        <w:t xml:space="preserve">5.3. Объемные показатели по отнесению руководителей учреждений к группам по оплате труда руководителей приведены в </w:t>
      </w:r>
      <w:hyperlink r:id="rId21" w:anchor="Par1535" w:history="1">
        <w:r w:rsidRPr="004F0EC2">
          <w:rPr>
            <w:kern w:val="2"/>
            <w:sz w:val="28"/>
            <w:szCs w:val="28"/>
            <w:lang w:eastAsia="ru-RU"/>
          </w:rPr>
          <w:t xml:space="preserve">разделе </w:t>
        </w:r>
      </w:hyperlink>
      <w:r w:rsidRPr="004F0EC2">
        <w:rPr>
          <w:kern w:val="2"/>
          <w:sz w:val="28"/>
          <w:szCs w:val="28"/>
          <w:lang w:eastAsia="ru-RU"/>
        </w:rPr>
        <w:t>6 настоящего приложения.</w:t>
      </w:r>
    </w:p>
    <w:p w14:paraId="27F12CE4" w14:textId="77777777" w:rsidR="004F0EC2" w:rsidRPr="004F0EC2" w:rsidRDefault="004F0EC2" w:rsidP="004F0EC2">
      <w:pPr>
        <w:suppressAutoHyphens w:val="0"/>
        <w:autoSpaceDE w:val="0"/>
        <w:autoSpaceDN w:val="0"/>
        <w:adjustRightInd w:val="0"/>
        <w:ind w:firstLine="709"/>
        <w:contextualSpacing/>
        <w:jc w:val="both"/>
        <w:rPr>
          <w:sz w:val="28"/>
          <w:szCs w:val="28"/>
          <w:lang w:eastAsia="ru-RU"/>
        </w:rPr>
      </w:pPr>
      <w:r w:rsidRPr="004F0EC2">
        <w:rPr>
          <w:sz w:val="28"/>
          <w:szCs w:val="28"/>
          <w:lang w:eastAsia="ru-RU"/>
        </w:rPr>
        <w:t>5.4. Должностные оклады руководителей учреждений, расположенных в сельских населенных пунктах и рабочих поселках, увеличиваются на коэффициент 0,1 и образуют новый должностной оклад, при этом его размер подлежит округлению до целого рубля в сторону увеличения.</w:t>
      </w:r>
    </w:p>
    <w:p w14:paraId="6A53FF04" w14:textId="77777777" w:rsidR="004F0EC2" w:rsidRPr="004F0EC2" w:rsidRDefault="004F0EC2" w:rsidP="004F0EC2">
      <w:pPr>
        <w:suppressAutoHyphens w:val="0"/>
        <w:autoSpaceDE w:val="0"/>
        <w:autoSpaceDN w:val="0"/>
        <w:adjustRightInd w:val="0"/>
        <w:ind w:firstLine="709"/>
        <w:contextualSpacing/>
        <w:jc w:val="both"/>
        <w:rPr>
          <w:sz w:val="28"/>
          <w:szCs w:val="28"/>
          <w:lang w:eastAsia="ru-RU"/>
        </w:rPr>
      </w:pPr>
      <w:r w:rsidRPr="004F0EC2">
        <w:rPr>
          <w:sz w:val="28"/>
          <w:szCs w:val="28"/>
          <w:lang w:eastAsia="ru-RU"/>
        </w:rPr>
        <w:t>5.5. При определении размера коэффициента, увеличивающего должностные оклады  и образующие новые должностные оклады  применяется сводный коэффициент. Сводный коэффициент определяется путем суммирования размеров коэффициентов, увеличивающих должностные оклады. При увеличении должностных окладов на сводный коэффициент размер нового должностного оклада подлежит округлению до целого рубля.</w:t>
      </w:r>
    </w:p>
    <w:p w14:paraId="336B34A4" w14:textId="77777777" w:rsidR="004F0EC2" w:rsidRPr="004F0EC2" w:rsidRDefault="004F0EC2" w:rsidP="004F0EC2">
      <w:pPr>
        <w:suppressAutoHyphens w:val="0"/>
        <w:autoSpaceDE w:val="0"/>
        <w:autoSpaceDN w:val="0"/>
        <w:adjustRightInd w:val="0"/>
        <w:ind w:firstLine="709"/>
        <w:contextualSpacing/>
        <w:jc w:val="both"/>
        <w:rPr>
          <w:kern w:val="2"/>
          <w:sz w:val="28"/>
          <w:szCs w:val="28"/>
          <w:lang w:eastAsia="ru-RU"/>
        </w:rPr>
      </w:pPr>
      <w:r w:rsidRPr="004F0EC2">
        <w:rPr>
          <w:kern w:val="2"/>
          <w:sz w:val="28"/>
          <w:szCs w:val="28"/>
          <w:lang w:eastAsia="ru-RU"/>
        </w:rPr>
        <w:t>5.6. Р</w:t>
      </w:r>
      <w:r w:rsidRPr="004F0EC2">
        <w:rPr>
          <w:sz w:val="28"/>
          <w:szCs w:val="28"/>
          <w:lang w:eastAsia="ru-RU"/>
        </w:rPr>
        <w:t>азмеры должностных окладов заместителей руководителя устанавливаются на 10 процентов ниже размера должностного оклада руководителя учреждения, главных бухгалтеров - на 20 процентов ниже размера должностного оклада руководителя учреждения</w:t>
      </w:r>
      <w:r w:rsidRPr="004F0EC2">
        <w:rPr>
          <w:kern w:val="2"/>
          <w:sz w:val="28"/>
          <w:szCs w:val="28"/>
          <w:lang w:eastAsia="ru-RU"/>
        </w:rPr>
        <w:t>.</w:t>
      </w:r>
    </w:p>
    <w:p w14:paraId="32CF388B" w14:textId="77777777" w:rsidR="004F0EC2" w:rsidRPr="004F0EC2" w:rsidRDefault="004F0EC2" w:rsidP="004F0EC2">
      <w:pPr>
        <w:suppressAutoHyphens w:val="0"/>
        <w:autoSpaceDE w:val="0"/>
        <w:autoSpaceDN w:val="0"/>
        <w:adjustRightInd w:val="0"/>
        <w:ind w:firstLine="709"/>
        <w:contextualSpacing/>
        <w:jc w:val="both"/>
        <w:rPr>
          <w:kern w:val="2"/>
          <w:sz w:val="28"/>
          <w:szCs w:val="28"/>
          <w:lang w:eastAsia="ru-RU"/>
        </w:rPr>
      </w:pPr>
      <w:r w:rsidRPr="004F0EC2">
        <w:rPr>
          <w:kern w:val="2"/>
          <w:sz w:val="28"/>
          <w:szCs w:val="28"/>
          <w:lang w:eastAsia="ru-RU"/>
        </w:rPr>
        <w:t xml:space="preserve">5.7. С учетом условий труда руководителю учреждения, его заместителям и главному бухгалтеру устанавливаются выплаты компенсационного характера, предусмотренные </w:t>
      </w:r>
      <w:hyperlink r:id="rId22" w:anchor="Par663" w:history="1">
        <w:r w:rsidRPr="004F0EC2">
          <w:rPr>
            <w:kern w:val="2"/>
            <w:sz w:val="28"/>
            <w:szCs w:val="28"/>
            <w:lang w:eastAsia="ru-RU"/>
          </w:rPr>
          <w:t>разделом</w:t>
        </w:r>
      </w:hyperlink>
      <w:r w:rsidRPr="004F0EC2">
        <w:rPr>
          <w:kern w:val="2"/>
          <w:sz w:val="28"/>
          <w:szCs w:val="28"/>
          <w:lang w:eastAsia="ru-RU"/>
        </w:rPr>
        <w:t xml:space="preserve"> 3 настоящего приложения.</w:t>
      </w:r>
    </w:p>
    <w:p w14:paraId="52B8F27A" w14:textId="77777777" w:rsidR="004F0EC2" w:rsidRPr="004F0EC2" w:rsidRDefault="004F0EC2" w:rsidP="004F0EC2">
      <w:pPr>
        <w:suppressAutoHyphens w:val="0"/>
        <w:autoSpaceDE w:val="0"/>
        <w:autoSpaceDN w:val="0"/>
        <w:adjustRightInd w:val="0"/>
        <w:ind w:firstLine="709"/>
        <w:contextualSpacing/>
        <w:jc w:val="both"/>
        <w:rPr>
          <w:kern w:val="2"/>
          <w:sz w:val="28"/>
          <w:szCs w:val="28"/>
          <w:lang w:eastAsia="ru-RU"/>
        </w:rPr>
      </w:pPr>
      <w:r w:rsidRPr="004F0EC2">
        <w:rPr>
          <w:kern w:val="2"/>
          <w:sz w:val="28"/>
          <w:szCs w:val="28"/>
          <w:lang w:eastAsia="ru-RU"/>
        </w:rPr>
        <w:t xml:space="preserve">5.8. Руководителям учреждений, их заместителям и главным бухгалтерам устанавливаются выплаты стимулирующего характера, предусмотренные </w:t>
      </w:r>
      <w:hyperlink r:id="rId23" w:anchor="Par1419" w:history="1">
        <w:r w:rsidRPr="004F0EC2">
          <w:rPr>
            <w:kern w:val="2"/>
            <w:sz w:val="28"/>
            <w:szCs w:val="28"/>
            <w:lang w:eastAsia="ru-RU"/>
          </w:rPr>
          <w:t xml:space="preserve">разделом </w:t>
        </w:r>
      </w:hyperlink>
      <w:r w:rsidRPr="004F0EC2">
        <w:rPr>
          <w:kern w:val="2"/>
          <w:sz w:val="28"/>
          <w:szCs w:val="28"/>
          <w:lang w:eastAsia="ru-RU"/>
        </w:rPr>
        <w:t>4 настоящего приложения.</w:t>
      </w:r>
    </w:p>
    <w:p w14:paraId="1C3B2530" w14:textId="77777777" w:rsidR="004F0EC2" w:rsidRPr="004F0EC2" w:rsidRDefault="004F0EC2" w:rsidP="004F0EC2">
      <w:pPr>
        <w:suppressAutoHyphens w:val="0"/>
        <w:autoSpaceDE w:val="0"/>
        <w:autoSpaceDN w:val="0"/>
        <w:adjustRightInd w:val="0"/>
        <w:ind w:firstLine="709"/>
        <w:contextualSpacing/>
        <w:jc w:val="both"/>
        <w:rPr>
          <w:kern w:val="2"/>
          <w:sz w:val="28"/>
          <w:szCs w:val="28"/>
          <w:lang w:eastAsia="ru-RU"/>
        </w:rPr>
      </w:pPr>
      <w:r w:rsidRPr="004F0EC2">
        <w:rPr>
          <w:kern w:val="2"/>
          <w:sz w:val="28"/>
          <w:szCs w:val="28"/>
          <w:lang w:eastAsia="ru-RU"/>
        </w:rPr>
        <w:t>5.9. </w:t>
      </w:r>
      <w:r w:rsidR="00DA06F8" w:rsidRPr="00DA06F8">
        <w:rPr>
          <w:kern w:val="2"/>
          <w:sz w:val="28"/>
          <w:szCs w:val="28"/>
          <w:lang w:eastAsia="ru-RU"/>
        </w:rPr>
        <w:t>Руководителям учреждений устанавливается предельное соотношение дохода руководителя по основной должности (с учетом выплат стимулирующего характера независимо от источников финансирования) к величине среднемесячной заработной платы работников списочного состава учреждения (без учета руководителя, заместителей руководителя, главного бухгалтера) (далее – предельное соотношение) в размере от 1 до 6 за финансовый год</w:t>
      </w:r>
      <w:r w:rsidR="00DA06F8" w:rsidRPr="00DA06F8">
        <w:rPr>
          <w:sz w:val="28"/>
          <w:szCs w:val="28"/>
          <w:lang w:eastAsia="ru-RU"/>
        </w:rPr>
        <w:t xml:space="preserve"> и является обязательным для включения в трудовой договор.</w:t>
      </w:r>
      <w:r w:rsidR="00DA06F8" w:rsidRPr="00DA06F8">
        <w:rPr>
          <w:kern w:val="2"/>
          <w:sz w:val="28"/>
          <w:szCs w:val="28"/>
          <w:lang w:eastAsia="ru-RU"/>
        </w:rPr>
        <w:t xml:space="preserve"> </w:t>
      </w:r>
      <w:r w:rsidRPr="004F0EC2">
        <w:rPr>
          <w:kern w:val="2"/>
          <w:sz w:val="28"/>
          <w:szCs w:val="28"/>
          <w:lang w:eastAsia="ru-RU"/>
        </w:rPr>
        <w:t>Размеры предельного соотношения определяются в соответствии с таблицей № 7.</w:t>
      </w:r>
    </w:p>
    <w:p w14:paraId="240E6760" w14:textId="77777777" w:rsidR="004F0EC2" w:rsidRPr="004F0EC2" w:rsidRDefault="004F0EC2" w:rsidP="004F0EC2">
      <w:pPr>
        <w:suppressAutoHyphens w:val="0"/>
        <w:autoSpaceDE w:val="0"/>
        <w:autoSpaceDN w:val="0"/>
        <w:adjustRightInd w:val="0"/>
        <w:contextualSpacing/>
        <w:jc w:val="right"/>
        <w:rPr>
          <w:kern w:val="2"/>
          <w:sz w:val="28"/>
          <w:szCs w:val="28"/>
          <w:lang w:eastAsia="ru-RU"/>
        </w:rPr>
      </w:pPr>
      <w:r w:rsidRPr="004F0EC2">
        <w:rPr>
          <w:kern w:val="2"/>
          <w:sz w:val="28"/>
          <w:szCs w:val="28"/>
          <w:lang w:eastAsia="ru-RU"/>
        </w:rPr>
        <w:t>Таблица № 7</w:t>
      </w:r>
    </w:p>
    <w:p w14:paraId="57A0858C" w14:textId="77777777" w:rsidR="004F0EC2" w:rsidRPr="004F0EC2" w:rsidRDefault="004F0EC2" w:rsidP="004F0EC2">
      <w:pPr>
        <w:suppressAutoHyphens w:val="0"/>
        <w:autoSpaceDE w:val="0"/>
        <w:autoSpaceDN w:val="0"/>
        <w:adjustRightInd w:val="0"/>
        <w:ind w:firstLine="709"/>
        <w:contextualSpacing/>
        <w:jc w:val="center"/>
        <w:rPr>
          <w:sz w:val="28"/>
          <w:szCs w:val="28"/>
          <w:lang w:eastAsia="ru-RU"/>
        </w:rPr>
      </w:pPr>
      <w:r w:rsidRPr="004F0EC2">
        <w:rPr>
          <w:sz w:val="28"/>
          <w:szCs w:val="28"/>
          <w:lang w:eastAsia="ru-RU"/>
        </w:rPr>
        <w:t>Размеры предельного соотношения дохода руководителя учреждения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47"/>
        <w:gridCol w:w="3798"/>
      </w:tblGrid>
      <w:tr w:rsidR="004F0EC2" w:rsidRPr="004F0EC2" w14:paraId="7F3D9DB6" w14:textId="77777777" w:rsidTr="00EA0E0C">
        <w:tc>
          <w:tcPr>
            <w:tcW w:w="5920" w:type="dxa"/>
            <w:hideMark/>
          </w:tcPr>
          <w:p w14:paraId="44302420" w14:textId="77777777" w:rsidR="004F0EC2" w:rsidRPr="004F0EC2" w:rsidRDefault="004F0EC2" w:rsidP="004F0EC2">
            <w:pPr>
              <w:suppressAutoHyphens w:val="0"/>
              <w:autoSpaceDE w:val="0"/>
              <w:autoSpaceDN w:val="0"/>
              <w:adjustRightInd w:val="0"/>
              <w:contextualSpacing/>
              <w:jc w:val="center"/>
              <w:rPr>
                <w:kern w:val="2"/>
                <w:sz w:val="28"/>
                <w:szCs w:val="28"/>
                <w:lang w:eastAsia="ru-RU"/>
              </w:rPr>
            </w:pPr>
            <w:r w:rsidRPr="004F0EC2">
              <w:rPr>
                <w:kern w:val="2"/>
                <w:sz w:val="28"/>
                <w:szCs w:val="28"/>
                <w:lang w:eastAsia="ru-RU"/>
              </w:rPr>
              <w:t>Среднесписочная численность (работников списочного состава) (человек)</w:t>
            </w:r>
          </w:p>
        </w:tc>
        <w:tc>
          <w:tcPr>
            <w:tcW w:w="4048" w:type="dxa"/>
            <w:hideMark/>
          </w:tcPr>
          <w:p w14:paraId="05E6B86B" w14:textId="77777777" w:rsidR="004F0EC2" w:rsidRPr="004F0EC2" w:rsidRDefault="004F0EC2" w:rsidP="004F0EC2">
            <w:pPr>
              <w:suppressAutoHyphens w:val="0"/>
              <w:autoSpaceDE w:val="0"/>
              <w:autoSpaceDN w:val="0"/>
              <w:adjustRightInd w:val="0"/>
              <w:contextualSpacing/>
              <w:jc w:val="center"/>
              <w:rPr>
                <w:kern w:val="2"/>
                <w:sz w:val="28"/>
                <w:szCs w:val="28"/>
                <w:lang w:eastAsia="ru-RU"/>
              </w:rPr>
            </w:pPr>
            <w:r w:rsidRPr="004F0EC2">
              <w:rPr>
                <w:kern w:val="2"/>
                <w:sz w:val="28"/>
                <w:szCs w:val="28"/>
                <w:lang w:eastAsia="ru-RU"/>
              </w:rPr>
              <w:t>Размер предельного соотношения</w:t>
            </w:r>
          </w:p>
        </w:tc>
      </w:tr>
      <w:tr w:rsidR="004F0EC2" w:rsidRPr="004F0EC2" w14:paraId="7BE7B2A0" w14:textId="77777777" w:rsidTr="00EA0E0C">
        <w:tc>
          <w:tcPr>
            <w:tcW w:w="5920" w:type="dxa"/>
            <w:hideMark/>
          </w:tcPr>
          <w:p w14:paraId="79D83BD6" w14:textId="77777777" w:rsidR="004F0EC2" w:rsidRPr="004F0EC2" w:rsidRDefault="004F0EC2" w:rsidP="004F0EC2">
            <w:pPr>
              <w:suppressAutoHyphens w:val="0"/>
              <w:autoSpaceDE w:val="0"/>
              <w:autoSpaceDN w:val="0"/>
              <w:adjustRightInd w:val="0"/>
              <w:contextualSpacing/>
              <w:jc w:val="center"/>
              <w:rPr>
                <w:kern w:val="2"/>
                <w:sz w:val="28"/>
                <w:szCs w:val="28"/>
                <w:lang w:eastAsia="ru-RU"/>
              </w:rPr>
            </w:pPr>
            <w:r w:rsidRPr="004F0EC2">
              <w:rPr>
                <w:kern w:val="2"/>
                <w:sz w:val="28"/>
                <w:szCs w:val="28"/>
                <w:lang w:eastAsia="ru-RU"/>
              </w:rPr>
              <w:t>1</w:t>
            </w:r>
          </w:p>
        </w:tc>
        <w:tc>
          <w:tcPr>
            <w:tcW w:w="4048" w:type="dxa"/>
            <w:hideMark/>
          </w:tcPr>
          <w:p w14:paraId="777C7028" w14:textId="77777777" w:rsidR="004F0EC2" w:rsidRPr="004F0EC2" w:rsidRDefault="004F0EC2" w:rsidP="004F0EC2">
            <w:pPr>
              <w:suppressAutoHyphens w:val="0"/>
              <w:autoSpaceDE w:val="0"/>
              <w:autoSpaceDN w:val="0"/>
              <w:adjustRightInd w:val="0"/>
              <w:contextualSpacing/>
              <w:jc w:val="center"/>
              <w:rPr>
                <w:kern w:val="2"/>
                <w:sz w:val="28"/>
                <w:szCs w:val="28"/>
                <w:lang w:eastAsia="ru-RU"/>
              </w:rPr>
            </w:pPr>
            <w:r w:rsidRPr="004F0EC2">
              <w:rPr>
                <w:kern w:val="2"/>
                <w:sz w:val="28"/>
                <w:szCs w:val="28"/>
                <w:lang w:eastAsia="ru-RU"/>
              </w:rPr>
              <w:t>2</w:t>
            </w:r>
          </w:p>
        </w:tc>
      </w:tr>
      <w:tr w:rsidR="004F0EC2" w:rsidRPr="004F0EC2" w14:paraId="30F41995" w14:textId="77777777" w:rsidTr="00EA0E0C">
        <w:tc>
          <w:tcPr>
            <w:tcW w:w="5920" w:type="dxa"/>
            <w:hideMark/>
          </w:tcPr>
          <w:p w14:paraId="02BCAD53" w14:textId="77777777" w:rsidR="004F0EC2" w:rsidRPr="004F0EC2" w:rsidRDefault="004F0EC2" w:rsidP="004F0EC2">
            <w:pPr>
              <w:widowControl w:val="0"/>
              <w:suppressLineNumbers/>
              <w:suppressAutoHyphens w:val="0"/>
              <w:snapToGrid w:val="0"/>
              <w:contextualSpacing/>
              <w:jc w:val="center"/>
              <w:rPr>
                <w:rFonts w:eastAsia="Lucida Sans Unicode"/>
                <w:sz w:val="28"/>
                <w:szCs w:val="28"/>
                <w:lang w:eastAsia="ru-RU"/>
              </w:rPr>
            </w:pPr>
            <w:r w:rsidRPr="004F0EC2">
              <w:rPr>
                <w:rFonts w:eastAsia="Lucida Sans Unicode"/>
                <w:sz w:val="28"/>
                <w:szCs w:val="28"/>
                <w:lang w:eastAsia="ru-RU"/>
              </w:rPr>
              <w:t>По 100</w:t>
            </w:r>
          </w:p>
        </w:tc>
        <w:tc>
          <w:tcPr>
            <w:tcW w:w="4048" w:type="dxa"/>
            <w:hideMark/>
          </w:tcPr>
          <w:p w14:paraId="1B51ECBF" w14:textId="77777777" w:rsidR="004F0EC2" w:rsidRPr="004F0EC2" w:rsidRDefault="004F0EC2" w:rsidP="004F0EC2">
            <w:pPr>
              <w:widowControl w:val="0"/>
              <w:suppressLineNumbers/>
              <w:suppressAutoHyphens w:val="0"/>
              <w:snapToGrid w:val="0"/>
              <w:contextualSpacing/>
              <w:jc w:val="center"/>
              <w:rPr>
                <w:rFonts w:eastAsia="Lucida Sans Unicode"/>
                <w:sz w:val="28"/>
                <w:szCs w:val="28"/>
                <w:lang w:eastAsia="ru-RU"/>
              </w:rPr>
            </w:pPr>
            <w:r w:rsidRPr="004F0EC2">
              <w:rPr>
                <w:rFonts w:eastAsia="Lucida Sans Unicode"/>
                <w:sz w:val="28"/>
                <w:szCs w:val="28"/>
                <w:lang w:eastAsia="ru-RU"/>
              </w:rPr>
              <w:t>до 4,0</w:t>
            </w:r>
          </w:p>
        </w:tc>
      </w:tr>
      <w:tr w:rsidR="004F0EC2" w:rsidRPr="004F0EC2" w14:paraId="28C6F759" w14:textId="77777777" w:rsidTr="00EA0E0C">
        <w:tc>
          <w:tcPr>
            <w:tcW w:w="5920" w:type="dxa"/>
            <w:hideMark/>
          </w:tcPr>
          <w:p w14:paraId="1F862A78" w14:textId="77777777" w:rsidR="004F0EC2" w:rsidRPr="004F0EC2" w:rsidRDefault="004F0EC2" w:rsidP="004F0EC2">
            <w:pPr>
              <w:widowControl w:val="0"/>
              <w:suppressLineNumbers/>
              <w:suppressAutoHyphens w:val="0"/>
              <w:snapToGrid w:val="0"/>
              <w:contextualSpacing/>
              <w:jc w:val="center"/>
              <w:rPr>
                <w:rFonts w:eastAsia="Lucida Sans Unicode"/>
                <w:sz w:val="28"/>
                <w:szCs w:val="28"/>
                <w:lang w:eastAsia="ru-RU"/>
              </w:rPr>
            </w:pPr>
            <w:r w:rsidRPr="004F0EC2">
              <w:rPr>
                <w:rFonts w:eastAsia="Lucida Sans Unicode"/>
                <w:sz w:val="28"/>
                <w:szCs w:val="28"/>
                <w:lang w:eastAsia="ru-RU"/>
              </w:rPr>
              <w:t>От 101 по 500</w:t>
            </w:r>
          </w:p>
        </w:tc>
        <w:tc>
          <w:tcPr>
            <w:tcW w:w="4048" w:type="dxa"/>
            <w:hideMark/>
          </w:tcPr>
          <w:p w14:paraId="7918000D" w14:textId="77777777" w:rsidR="004F0EC2" w:rsidRPr="004F0EC2" w:rsidRDefault="004F0EC2" w:rsidP="004F0EC2">
            <w:pPr>
              <w:widowControl w:val="0"/>
              <w:suppressLineNumbers/>
              <w:suppressAutoHyphens w:val="0"/>
              <w:snapToGrid w:val="0"/>
              <w:contextualSpacing/>
              <w:jc w:val="center"/>
              <w:rPr>
                <w:rFonts w:eastAsia="Lucida Sans Unicode"/>
                <w:sz w:val="28"/>
                <w:szCs w:val="28"/>
                <w:lang w:eastAsia="ru-RU"/>
              </w:rPr>
            </w:pPr>
            <w:r w:rsidRPr="004F0EC2">
              <w:rPr>
                <w:rFonts w:eastAsia="Lucida Sans Unicode"/>
                <w:sz w:val="28"/>
                <w:szCs w:val="28"/>
                <w:lang w:eastAsia="ru-RU"/>
              </w:rPr>
              <w:t>до 5,0</w:t>
            </w:r>
          </w:p>
        </w:tc>
      </w:tr>
      <w:tr w:rsidR="004F0EC2" w:rsidRPr="004F0EC2" w14:paraId="04537221" w14:textId="77777777" w:rsidTr="00EA0E0C">
        <w:tc>
          <w:tcPr>
            <w:tcW w:w="5920" w:type="dxa"/>
            <w:hideMark/>
          </w:tcPr>
          <w:p w14:paraId="740BD849" w14:textId="77777777" w:rsidR="004F0EC2" w:rsidRPr="004F0EC2" w:rsidRDefault="004F0EC2" w:rsidP="004F0EC2">
            <w:pPr>
              <w:widowControl w:val="0"/>
              <w:suppressLineNumbers/>
              <w:suppressAutoHyphens w:val="0"/>
              <w:snapToGrid w:val="0"/>
              <w:contextualSpacing/>
              <w:jc w:val="center"/>
              <w:rPr>
                <w:rFonts w:eastAsia="Lucida Sans Unicode"/>
                <w:sz w:val="28"/>
                <w:szCs w:val="28"/>
                <w:lang w:eastAsia="ru-RU"/>
              </w:rPr>
            </w:pPr>
            <w:r w:rsidRPr="004F0EC2">
              <w:rPr>
                <w:rFonts w:eastAsia="Lucida Sans Unicode"/>
                <w:sz w:val="28"/>
                <w:szCs w:val="28"/>
                <w:lang w:eastAsia="ru-RU"/>
              </w:rPr>
              <w:t>От 501 по 1000</w:t>
            </w:r>
          </w:p>
        </w:tc>
        <w:tc>
          <w:tcPr>
            <w:tcW w:w="4048" w:type="dxa"/>
            <w:hideMark/>
          </w:tcPr>
          <w:p w14:paraId="05756940" w14:textId="77777777" w:rsidR="004F0EC2" w:rsidRPr="004F0EC2" w:rsidRDefault="004F0EC2" w:rsidP="004F0EC2">
            <w:pPr>
              <w:widowControl w:val="0"/>
              <w:suppressLineNumbers/>
              <w:suppressAutoHyphens w:val="0"/>
              <w:snapToGrid w:val="0"/>
              <w:contextualSpacing/>
              <w:jc w:val="center"/>
              <w:rPr>
                <w:rFonts w:eastAsia="Lucida Sans Unicode"/>
                <w:sz w:val="28"/>
                <w:szCs w:val="28"/>
                <w:lang w:eastAsia="ru-RU"/>
              </w:rPr>
            </w:pPr>
            <w:r w:rsidRPr="004F0EC2">
              <w:rPr>
                <w:rFonts w:eastAsia="Lucida Sans Unicode"/>
                <w:sz w:val="28"/>
                <w:szCs w:val="28"/>
                <w:lang w:eastAsia="ru-RU"/>
              </w:rPr>
              <w:t>до 6,0</w:t>
            </w:r>
          </w:p>
        </w:tc>
      </w:tr>
    </w:tbl>
    <w:p w14:paraId="104E001B" w14:textId="77777777" w:rsidR="004F0EC2" w:rsidRPr="004F0EC2" w:rsidRDefault="004F0EC2" w:rsidP="004F0EC2">
      <w:pPr>
        <w:suppressAutoHyphens w:val="0"/>
        <w:autoSpaceDE w:val="0"/>
        <w:autoSpaceDN w:val="0"/>
        <w:adjustRightInd w:val="0"/>
        <w:ind w:firstLine="709"/>
        <w:contextualSpacing/>
        <w:jc w:val="both"/>
        <w:rPr>
          <w:kern w:val="2"/>
          <w:sz w:val="28"/>
          <w:szCs w:val="28"/>
          <w:lang w:eastAsia="ru-RU"/>
        </w:rPr>
      </w:pPr>
    </w:p>
    <w:p w14:paraId="1B66D46B" w14:textId="77777777" w:rsidR="00DA06F8" w:rsidRPr="00DA06F8" w:rsidRDefault="00DA06F8" w:rsidP="00DA06F8">
      <w:pPr>
        <w:suppressAutoHyphens w:val="0"/>
        <w:autoSpaceDE w:val="0"/>
        <w:autoSpaceDN w:val="0"/>
        <w:adjustRightInd w:val="0"/>
        <w:ind w:firstLine="709"/>
        <w:contextualSpacing/>
        <w:jc w:val="both"/>
        <w:rPr>
          <w:sz w:val="28"/>
          <w:szCs w:val="28"/>
          <w:lang w:eastAsia="ru-RU"/>
        </w:rPr>
      </w:pPr>
      <w:r w:rsidRPr="00DA06F8">
        <w:rPr>
          <w:sz w:val="28"/>
          <w:szCs w:val="28"/>
          <w:lang w:eastAsia="ru-RU"/>
        </w:rPr>
        <w:t>При определении размера предельного соотношения не учитываются единовременные премии в связи с награждением ведомственными наградами.</w:t>
      </w:r>
    </w:p>
    <w:p w14:paraId="52EFC0B8" w14:textId="77777777" w:rsidR="00DA06F8" w:rsidRPr="00DA06F8" w:rsidRDefault="00DA06F8" w:rsidP="00DA06F8">
      <w:pPr>
        <w:suppressAutoHyphens w:val="0"/>
        <w:autoSpaceDE w:val="0"/>
        <w:autoSpaceDN w:val="0"/>
        <w:adjustRightInd w:val="0"/>
        <w:ind w:firstLine="709"/>
        <w:contextualSpacing/>
        <w:jc w:val="both"/>
        <w:rPr>
          <w:kern w:val="2"/>
          <w:sz w:val="28"/>
          <w:szCs w:val="28"/>
          <w:lang w:eastAsia="ru-RU"/>
        </w:rPr>
      </w:pPr>
      <w:r w:rsidRPr="00DA06F8">
        <w:rPr>
          <w:kern w:val="2"/>
          <w:sz w:val="28"/>
          <w:szCs w:val="28"/>
          <w:lang w:eastAsia="ru-RU"/>
        </w:rPr>
        <w:t xml:space="preserve">Предельное соотношение доходов заместителей руководителя и главного бухгалтера по основной должности (с учетом выплат </w:t>
      </w:r>
      <w:r w:rsidRPr="00DA06F8">
        <w:rPr>
          <w:kern w:val="2"/>
          <w:sz w:val="28"/>
          <w:szCs w:val="28"/>
          <w:lang w:eastAsia="ru-RU"/>
        </w:rPr>
        <w:lastRenderedPageBreak/>
        <w:t>стимулирующего характера независимо от источников финансирования) определяется путем снижения предельного соотношения, установленного руководителю, на 0,5.</w:t>
      </w:r>
    </w:p>
    <w:p w14:paraId="52C1475B" w14:textId="77777777" w:rsidR="004F0EC2" w:rsidRPr="004F0EC2" w:rsidRDefault="00DA06F8" w:rsidP="00DA06F8">
      <w:pPr>
        <w:suppressAutoHyphens w:val="0"/>
        <w:autoSpaceDE w:val="0"/>
        <w:autoSpaceDN w:val="0"/>
        <w:adjustRightInd w:val="0"/>
        <w:ind w:firstLine="709"/>
        <w:contextualSpacing/>
        <w:jc w:val="both"/>
        <w:rPr>
          <w:kern w:val="2"/>
          <w:sz w:val="28"/>
          <w:szCs w:val="28"/>
          <w:lang w:eastAsia="ru-RU"/>
        </w:rPr>
      </w:pPr>
      <w:r w:rsidRPr="00DA06F8">
        <w:rPr>
          <w:kern w:val="2"/>
          <w:sz w:val="28"/>
          <w:szCs w:val="28"/>
          <w:lang w:eastAsia="ru-RU"/>
        </w:rPr>
        <w:t xml:space="preserve">Ответственность за соблюдение размеров предельного соотношения несут руководители </w:t>
      </w:r>
      <w:r>
        <w:rPr>
          <w:kern w:val="2"/>
          <w:sz w:val="28"/>
          <w:szCs w:val="28"/>
          <w:lang w:eastAsia="ru-RU"/>
        </w:rPr>
        <w:t>муниципальных</w:t>
      </w:r>
      <w:r w:rsidRPr="00DA06F8">
        <w:rPr>
          <w:kern w:val="2"/>
          <w:sz w:val="28"/>
          <w:szCs w:val="28"/>
          <w:lang w:eastAsia="ru-RU"/>
        </w:rPr>
        <w:t xml:space="preserve"> учреждений, главные бухгалтеры.</w:t>
      </w:r>
    </w:p>
    <w:p w14:paraId="5BDB5934" w14:textId="77777777" w:rsidR="004F0EC2" w:rsidRPr="004F0EC2" w:rsidRDefault="004F0EC2" w:rsidP="004F0EC2">
      <w:pPr>
        <w:suppressAutoHyphens w:val="0"/>
        <w:autoSpaceDE w:val="0"/>
        <w:autoSpaceDN w:val="0"/>
        <w:adjustRightInd w:val="0"/>
        <w:ind w:firstLine="709"/>
        <w:contextualSpacing/>
        <w:jc w:val="both"/>
        <w:rPr>
          <w:kern w:val="2"/>
          <w:sz w:val="28"/>
          <w:szCs w:val="28"/>
          <w:lang w:eastAsia="ru-RU"/>
        </w:rPr>
      </w:pPr>
      <w:r w:rsidRPr="004F0EC2">
        <w:rPr>
          <w:kern w:val="2"/>
          <w:sz w:val="28"/>
          <w:szCs w:val="28"/>
          <w:lang w:eastAsia="ru-RU"/>
        </w:rPr>
        <w:t xml:space="preserve">5.10. </w:t>
      </w:r>
      <w:r w:rsidRPr="004F0EC2">
        <w:rPr>
          <w:sz w:val="28"/>
          <w:szCs w:val="28"/>
          <w:lang w:eastAsia="ru-RU"/>
        </w:rPr>
        <w:t xml:space="preserve">Условия оплаты труда руководителей, их заместителей, главных бухгалтеров муниципальных учреждений определяются трудовыми договорами в соответствии с Трудовым </w:t>
      </w:r>
      <w:hyperlink r:id="rId24" w:history="1">
        <w:r w:rsidRPr="004F0EC2">
          <w:rPr>
            <w:sz w:val="28"/>
            <w:szCs w:val="28"/>
            <w:lang w:eastAsia="ru-RU"/>
          </w:rPr>
          <w:t>кодексом</w:t>
        </w:r>
      </w:hyperlink>
      <w:r w:rsidRPr="004F0EC2">
        <w:rPr>
          <w:sz w:val="28"/>
          <w:szCs w:val="28"/>
          <w:lang w:eastAsia="ru-RU"/>
        </w:rPr>
        <w:t xml:space="preserve"> Российской Федерации, нормативными правовыми актами Ростовской области, Белокалитвинского района, Белокалитвинского городского поселения.</w:t>
      </w:r>
    </w:p>
    <w:p w14:paraId="08FA165B" w14:textId="77777777" w:rsidR="004F0EC2" w:rsidRPr="004F0EC2" w:rsidRDefault="004F0EC2" w:rsidP="004F0EC2">
      <w:pPr>
        <w:suppressAutoHyphens w:val="0"/>
        <w:autoSpaceDE w:val="0"/>
        <w:autoSpaceDN w:val="0"/>
        <w:adjustRightInd w:val="0"/>
        <w:contextualSpacing/>
        <w:jc w:val="center"/>
        <w:rPr>
          <w:kern w:val="2"/>
          <w:sz w:val="28"/>
          <w:szCs w:val="28"/>
          <w:lang w:eastAsia="ru-RU"/>
        </w:rPr>
      </w:pPr>
    </w:p>
    <w:p w14:paraId="7D385B33" w14:textId="77777777" w:rsidR="004F0EC2" w:rsidRPr="004F0EC2" w:rsidRDefault="004F0EC2" w:rsidP="004F0EC2">
      <w:pPr>
        <w:suppressAutoHyphens w:val="0"/>
        <w:autoSpaceDE w:val="0"/>
        <w:autoSpaceDN w:val="0"/>
        <w:adjustRightInd w:val="0"/>
        <w:contextualSpacing/>
        <w:jc w:val="center"/>
        <w:rPr>
          <w:kern w:val="2"/>
          <w:sz w:val="28"/>
          <w:szCs w:val="28"/>
          <w:lang w:eastAsia="ru-RU"/>
        </w:rPr>
      </w:pPr>
      <w:r w:rsidRPr="004F0EC2">
        <w:rPr>
          <w:kern w:val="2"/>
          <w:sz w:val="28"/>
          <w:szCs w:val="28"/>
          <w:lang w:eastAsia="ru-RU"/>
        </w:rPr>
        <w:t>Раздел 6. Другие вопросы оплаты труда</w:t>
      </w:r>
    </w:p>
    <w:p w14:paraId="760FB1EE" w14:textId="77777777" w:rsidR="004F0EC2" w:rsidRPr="004F0EC2" w:rsidRDefault="004F0EC2" w:rsidP="004F0EC2">
      <w:pPr>
        <w:suppressAutoHyphens w:val="0"/>
        <w:autoSpaceDE w:val="0"/>
        <w:autoSpaceDN w:val="0"/>
        <w:adjustRightInd w:val="0"/>
        <w:contextualSpacing/>
        <w:jc w:val="center"/>
        <w:rPr>
          <w:kern w:val="2"/>
          <w:sz w:val="28"/>
          <w:szCs w:val="28"/>
          <w:lang w:eastAsia="ru-RU"/>
        </w:rPr>
      </w:pPr>
    </w:p>
    <w:p w14:paraId="5329E1C9" w14:textId="77777777" w:rsidR="004F0EC2" w:rsidRPr="004F0EC2" w:rsidRDefault="004F0EC2" w:rsidP="00FD22BB">
      <w:pPr>
        <w:suppressAutoHyphens w:val="0"/>
        <w:autoSpaceDE w:val="0"/>
        <w:autoSpaceDN w:val="0"/>
        <w:adjustRightInd w:val="0"/>
        <w:ind w:firstLine="709"/>
        <w:contextualSpacing/>
        <w:jc w:val="both"/>
        <w:rPr>
          <w:sz w:val="28"/>
          <w:szCs w:val="28"/>
          <w:lang w:eastAsia="ru-RU"/>
        </w:rPr>
      </w:pPr>
      <w:r w:rsidRPr="004F0EC2">
        <w:rPr>
          <w:sz w:val="28"/>
          <w:szCs w:val="28"/>
          <w:lang w:eastAsia="ru-RU"/>
        </w:rPr>
        <w:t>6.1. Объемные показатели и порядок отнесения к группам по оплате труда руководителей учреждений:</w:t>
      </w:r>
    </w:p>
    <w:p w14:paraId="08C7AC45" w14:textId="77777777" w:rsidR="00FD22BB" w:rsidRPr="00FD22BB" w:rsidRDefault="00FD22BB" w:rsidP="00FD22BB">
      <w:pPr>
        <w:suppressAutoHyphens w:val="0"/>
        <w:spacing w:line="200" w:lineRule="atLeast"/>
        <w:ind w:firstLine="709"/>
        <w:jc w:val="both"/>
        <w:rPr>
          <w:sz w:val="28"/>
          <w:szCs w:val="28"/>
          <w:lang w:eastAsia="ru-RU"/>
        </w:rPr>
      </w:pPr>
      <w:r w:rsidRPr="00FD22BB">
        <w:rPr>
          <w:sz w:val="28"/>
          <w:szCs w:val="28"/>
          <w:lang w:eastAsia="ru-RU"/>
        </w:rPr>
        <w:t>6.1.</w:t>
      </w:r>
      <w:r>
        <w:rPr>
          <w:sz w:val="28"/>
          <w:szCs w:val="28"/>
          <w:lang w:eastAsia="ru-RU"/>
        </w:rPr>
        <w:t>1</w:t>
      </w:r>
      <w:r w:rsidRPr="00FD22BB">
        <w:rPr>
          <w:sz w:val="28"/>
          <w:szCs w:val="28"/>
          <w:lang w:eastAsia="ru-RU"/>
        </w:rPr>
        <w:t>. Показатели и порядок отнесения учреждений клубного типа к группам по оплате труда руководителей и специалистов:</w:t>
      </w:r>
    </w:p>
    <w:tbl>
      <w:tblPr>
        <w:tblW w:w="9547" w:type="dxa"/>
        <w:jc w:val="center"/>
        <w:tblLayout w:type="fixed"/>
        <w:tblCellMar>
          <w:left w:w="28" w:type="dxa"/>
          <w:right w:w="28" w:type="dxa"/>
        </w:tblCellMar>
        <w:tblLook w:val="0000" w:firstRow="0" w:lastRow="0" w:firstColumn="0" w:lastColumn="0" w:noHBand="0" w:noVBand="0"/>
      </w:tblPr>
      <w:tblGrid>
        <w:gridCol w:w="489"/>
        <w:gridCol w:w="4390"/>
        <w:gridCol w:w="1107"/>
        <w:gridCol w:w="1085"/>
        <w:gridCol w:w="1085"/>
        <w:gridCol w:w="1391"/>
      </w:tblGrid>
      <w:tr w:rsidR="00FD22BB" w:rsidRPr="00FD22BB" w14:paraId="5A79D78B" w14:textId="77777777" w:rsidTr="00FD22BB">
        <w:trPr>
          <w:cantSplit/>
          <w:trHeight w:hRule="exact" w:val="654"/>
          <w:tblHeader/>
          <w:jc w:val="center"/>
        </w:trPr>
        <w:tc>
          <w:tcPr>
            <w:tcW w:w="489" w:type="dxa"/>
            <w:vMerge w:val="restart"/>
            <w:tcBorders>
              <w:top w:val="single" w:sz="4" w:space="0" w:color="000000"/>
              <w:left w:val="single" w:sz="4" w:space="0" w:color="000000"/>
              <w:bottom w:val="single" w:sz="4" w:space="0" w:color="000000"/>
            </w:tcBorders>
          </w:tcPr>
          <w:p w14:paraId="6F289B25" w14:textId="77777777" w:rsidR="00FD22BB" w:rsidRPr="00FD22BB" w:rsidRDefault="00FD22BB" w:rsidP="00FD22BB">
            <w:pPr>
              <w:keepNext/>
              <w:numPr>
                <w:ilvl w:val="6"/>
                <w:numId w:val="3"/>
              </w:numPr>
              <w:tabs>
                <w:tab w:val="left" w:pos="0"/>
              </w:tabs>
              <w:suppressAutoHyphens w:val="0"/>
              <w:snapToGrid w:val="0"/>
              <w:ind w:firstLine="709"/>
              <w:jc w:val="center"/>
              <w:outlineLvl w:val="6"/>
              <w:rPr>
                <w:rFonts w:ascii="Cambria" w:hAnsi="Cambria"/>
                <w:i/>
                <w:iCs/>
                <w:color w:val="243F60"/>
                <w:lang w:eastAsia="ru-RU"/>
              </w:rPr>
            </w:pPr>
            <w:r w:rsidRPr="00FD22BB">
              <w:rPr>
                <w:rFonts w:ascii="Cambria" w:hAnsi="Cambria"/>
                <w:i/>
                <w:iCs/>
                <w:color w:val="243F60"/>
                <w:lang w:eastAsia="ru-RU"/>
              </w:rPr>
              <w:t>№</w:t>
            </w:r>
          </w:p>
          <w:p w14:paraId="03D4D09B" w14:textId="77777777" w:rsidR="00FD22BB" w:rsidRPr="00FD22BB" w:rsidRDefault="00FD22BB" w:rsidP="00FD22BB">
            <w:pPr>
              <w:keepNext/>
              <w:numPr>
                <w:ilvl w:val="6"/>
                <w:numId w:val="3"/>
              </w:numPr>
              <w:tabs>
                <w:tab w:val="left" w:pos="0"/>
              </w:tabs>
              <w:suppressAutoHyphens w:val="0"/>
              <w:ind w:firstLine="709"/>
              <w:jc w:val="center"/>
              <w:outlineLvl w:val="6"/>
              <w:rPr>
                <w:rFonts w:ascii="Cambria" w:hAnsi="Cambria"/>
                <w:i/>
                <w:iCs/>
                <w:color w:val="243F60"/>
                <w:lang w:eastAsia="ru-RU"/>
              </w:rPr>
            </w:pPr>
            <w:r w:rsidRPr="00FD22BB">
              <w:rPr>
                <w:rFonts w:ascii="Cambria" w:hAnsi="Cambria"/>
                <w:i/>
                <w:iCs/>
                <w:color w:val="243F60"/>
                <w:lang w:eastAsia="ru-RU"/>
              </w:rPr>
              <w:t>п/п</w:t>
            </w:r>
          </w:p>
        </w:tc>
        <w:tc>
          <w:tcPr>
            <w:tcW w:w="4390" w:type="dxa"/>
            <w:vMerge w:val="restart"/>
            <w:tcBorders>
              <w:top w:val="single" w:sz="4" w:space="0" w:color="000000"/>
              <w:left w:val="single" w:sz="4" w:space="0" w:color="000000"/>
              <w:bottom w:val="single" w:sz="4" w:space="0" w:color="000000"/>
            </w:tcBorders>
          </w:tcPr>
          <w:p w14:paraId="16538F05" w14:textId="77777777" w:rsidR="00FD22BB" w:rsidRPr="00FD22BB" w:rsidRDefault="00FD22BB" w:rsidP="00FD22BB">
            <w:pPr>
              <w:keepNext/>
              <w:numPr>
                <w:ilvl w:val="6"/>
                <w:numId w:val="3"/>
              </w:numPr>
              <w:tabs>
                <w:tab w:val="left" w:pos="0"/>
              </w:tabs>
              <w:suppressAutoHyphens w:val="0"/>
              <w:snapToGrid w:val="0"/>
              <w:ind w:firstLine="709"/>
              <w:jc w:val="center"/>
              <w:outlineLvl w:val="6"/>
              <w:rPr>
                <w:rFonts w:ascii="Cambria" w:hAnsi="Cambria"/>
                <w:i/>
                <w:iCs/>
                <w:color w:val="243F60"/>
                <w:lang w:eastAsia="ru-RU"/>
              </w:rPr>
            </w:pPr>
            <w:r w:rsidRPr="00FD22BB">
              <w:rPr>
                <w:rFonts w:ascii="Cambria" w:hAnsi="Cambria"/>
                <w:i/>
                <w:iCs/>
                <w:color w:val="243F60"/>
                <w:lang w:eastAsia="ru-RU"/>
              </w:rPr>
              <w:t>Наименование показателей</w:t>
            </w:r>
          </w:p>
        </w:tc>
        <w:tc>
          <w:tcPr>
            <w:tcW w:w="4668" w:type="dxa"/>
            <w:gridSpan w:val="4"/>
            <w:tcBorders>
              <w:top w:val="single" w:sz="4" w:space="0" w:color="000000"/>
              <w:left w:val="single" w:sz="4" w:space="0" w:color="000000"/>
              <w:bottom w:val="single" w:sz="4" w:space="0" w:color="000000"/>
              <w:right w:val="single" w:sz="4" w:space="0" w:color="000000"/>
            </w:tcBorders>
          </w:tcPr>
          <w:p w14:paraId="1EA27BF3" w14:textId="77777777" w:rsidR="00FD22BB" w:rsidRPr="00FD22BB" w:rsidRDefault="00FD22BB" w:rsidP="00FD22BB">
            <w:pPr>
              <w:suppressAutoHyphens w:val="0"/>
              <w:snapToGrid w:val="0"/>
              <w:ind w:firstLine="709"/>
              <w:jc w:val="center"/>
              <w:rPr>
                <w:sz w:val="28"/>
                <w:szCs w:val="24"/>
                <w:lang w:eastAsia="ru-RU"/>
              </w:rPr>
            </w:pPr>
            <w:r w:rsidRPr="00FD22BB">
              <w:rPr>
                <w:sz w:val="28"/>
                <w:szCs w:val="24"/>
                <w:lang w:eastAsia="ru-RU"/>
              </w:rPr>
              <w:t>Группа по оплате труда руководителей</w:t>
            </w:r>
          </w:p>
        </w:tc>
      </w:tr>
      <w:tr w:rsidR="00FD22BB" w:rsidRPr="00FD22BB" w14:paraId="4CB53734" w14:textId="77777777" w:rsidTr="00FD22BB">
        <w:trPr>
          <w:cantSplit/>
          <w:jc w:val="center"/>
        </w:trPr>
        <w:tc>
          <w:tcPr>
            <w:tcW w:w="489" w:type="dxa"/>
            <w:vMerge/>
            <w:tcBorders>
              <w:top w:val="single" w:sz="4" w:space="0" w:color="000000"/>
              <w:left w:val="single" w:sz="4" w:space="0" w:color="000000"/>
              <w:bottom w:val="single" w:sz="4" w:space="0" w:color="000000"/>
            </w:tcBorders>
          </w:tcPr>
          <w:p w14:paraId="0F4EC72A" w14:textId="77777777" w:rsidR="00FD22BB" w:rsidRPr="00FD22BB" w:rsidRDefault="00FD22BB" w:rsidP="00FD22BB">
            <w:pPr>
              <w:suppressAutoHyphens w:val="0"/>
              <w:ind w:firstLine="709"/>
              <w:rPr>
                <w:sz w:val="24"/>
                <w:szCs w:val="24"/>
                <w:lang w:eastAsia="ru-RU"/>
              </w:rPr>
            </w:pPr>
          </w:p>
        </w:tc>
        <w:tc>
          <w:tcPr>
            <w:tcW w:w="4390" w:type="dxa"/>
            <w:vMerge/>
            <w:tcBorders>
              <w:top w:val="single" w:sz="4" w:space="0" w:color="000000"/>
              <w:left w:val="single" w:sz="4" w:space="0" w:color="000000"/>
              <w:bottom w:val="single" w:sz="4" w:space="0" w:color="000000"/>
            </w:tcBorders>
          </w:tcPr>
          <w:p w14:paraId="5C3B5DAA" w14:textId="77777777" w:rsidR="00FD22BB" w:rsidRPr="00FD22BB" w:rsidRDefault="00FD22BB" w:rsidP="00FD22BB">
            <w:pPr>
              <w:suppressAutoHyphens w:val="0"/>
              <w:ind w:firstLine="709"/>
              <w:rPr>
                <w:sz w:val="24"/>
                <w:szCs w:val="24"/>
                <w:lang w:eastAsia="ru-RU"/>
              </w:rPr>
            </w:pPr>
          </w:p>
        </w:tc>
        <w:tc>
          <w:tcPr>
            <w:tcW w:w="1107" w:type="dxa"/>
            <w:tcBorders>
              <w:left w:val="single" w:sz="4" w:space="0" w:color="000000"/>
              <w:bottom w:val="single" w:sz="4" w:space="0" w:color="000000"/>
            </w:tcBorders>
          </w:tcPr>
          <w:p w14:paraId="6C852091" w14:textId="77777777" w:rsidR="00FD22BB" w:rsidRPr="00FD22BB" w:rsidRDefault="00FD22BB" w:rsidP="00FD22BB">
            <w:pPr>
              <w:suppressAutoHyphens w:val="0"/>
              <w:snapToGrid w:val="0"/>
              <w:jc w:val="center"/>
              <w:rPr>
                <w:sz w:val="28"/>
                <w:szCs w:val="24"/>
                <w:lang w:val="en-US" w:eastAsia="ru-RU"/>
              </w:rPr>
            </w:pPr>
            <w:r w:rsidRPr="00FD22BB">
              <w:rPr>
                <w:sz w:val="28"/>
                <w:szCs w:val="24"/>
                <w:lang w:val="en-US" w:eastAsia="ru-RU"/>
              </w:rPr>
              <w:t>I</w:t>
            </w:r>
          </w:p>
        </w:tc>
        <w:tc>
          <w:tcPr>
            <w:tcW w:w="1085" w:type="dxa"/>
            <w:tcBorders>
              <w:left w:val="single" w:sz="4" w:space="0" w:color="000000"/>
              <w:bottom w:val="single" w:sz="4" w:space="0" w:color="000000"/>
            </w:tcBorders>
          </w:tcPr>
          <w:p w14:paraId="4A3F4466" w14:textId="77777777" w:rsidR="00FD22BB" w:rsidRPr="00FD22BB" w:rsidRDefault="00FD22BB" w:rsidP="00FD22BB">
            <w:pPr>
              <w:suppressAutoHyphens w:val="0"/>
              <w:snapToGrid w:val="0"/>
              <w:jc w:val="center"/>
              <w:rPr>
                <w:sz w:val="28"/>
                <w:szCs w:val="24"/>
                <w:lang w:val="en-US" w:eastAsia="ru-RU"/>
              </w:rPr>
            </w:pPr>
            <w:r w:rsidRPr="00FD22BB">
              <w:rPr>
                <w:sz w:val="28"/>
                <w:szCs w:val="24"/>
                <w:lang w:val="en-US" w:eastAsia="ru-RU"/>
              </w:rPr>
              <w:t>II</w:t>
            </w:r>
          </w:p>
        </w:tc>
        <w:tc>
          <w:tcPr>
            <w:tcW w:w="1085" w:type="dxa"/>
            <w:tcBorders>
              <w:left w:val="single" w:sz="4" w:space="0" w:color="000000"/>
              <w:bottom w:val="single" w:sz="4" w:space="0" w:color="000000"/>
            </w:tcBorders>
          </w:tcPr>
          <w:p w14:paraId="782FE248" w14:textId="77777777" w:rsidR="00FD22BB" w:rsidRPr="00FD22BB" w:rsidRDefault="00FD22BB" w:rsidP="00FD22BB">
            <w:pPr>
              <w:suppressAutoHyphens w:val="0"/>
              <w:snapToGrid w:val="0"/>
              <w:jc w:val="center"/>
              <w:rPr>
                <w:sz w:val="28"/>
                <w:szCs w:val="24"/>
                <w:lang w:val="en-US" w:eastAsia="ru-RU"/>
              </w:rPr>
            </w:pPr>
            <w:r w:rsidRPr="00FD22BB">
              <w:rPr>
                <w:sz w:val="28"/>
                <w:szCs w:val="24"/>
                <w:lang w:eastAsia="ru-RU"/>
              </w:rPr>
              <w:t>III</w:t>
            </w:r>
          </w:p>
        </w:tc>
        <w:tc>
          <w:tcPr>
            <w:tcW w:w="1391" w:type="dxa"/>
            <w:tcBorders>
              <w:left w:val="single" w:sz="4" w:space="0" w:color="000000"/>
              <w:bottom w:val="single" w:sz="4" w:space="0" w:color="000000"/>
              <w:right w:val="single" w:sz="4" w:space="0" w:color="000000"/>
            </w:tcBorders>
          </w:tcPr>
          <w:p w14:paraId="6008CD34" w14:textId="77777777" w:rsidR="00FD22BB" w:rsidRPr="00FD22BB" w:rsidRDefault="00FD22BB" w:rsidP="00FD22BB">
            <w:pPr>
              <w:suppressAutoHyphens w:val="0"/>
              <w:snapToGrid w:val="0"/>
              <w:jc w:val="center"/>
              <w:rPr>
                <w:sz w:val="28"/>
                <w:szCs w:val="24"/>
                <w:lang w:val="en-US" w:eastAsia="ru-RU"/>
              </w:rPr>
            </w:pPr>
            <w:r w:rsidRPr="00FD22BB">
              <w:rPr>
                <w:sz w:val="28"/>
                <w:szCs w:val="24"/>
                <w:lang w:val="en-US" w:eastAsia="ru-RU"/>
              </w:rPr>
              <w:t>IV</w:t>
            </w:r>
          </w:p>
        </w:tc>
      </w:tr>
      <w:tr w:rsidR="00FD22BB" w:rsidRPr="00FD22BB" w14:paraId="7890667D" w14:textId="77777777" w:rsidTr="00FD22BB">
        <w:trPr>
          <w:cantSplit/>
          <w:jc w:val="center"/>
        </w:trPr>
        <w:tc>
          <w:tcPr>
            <w:tcW w:w="489" w:type="dxa"/>
            <w:tcBorders>
              <w:left w:val="single" w:sz="4" w:space="0" w:color="000000"/>
              <w:bottom w:val="single" w:sz="4" w:space="0" w:color="000000"/>
            </w:tcBorders>
          </w:tcPr>
          <w:p w14:paraId="5F13B4A2" w14:textId="77777777" w:rsidR="00FD22BB" w:rsidRPr="00FD22BB" w:rsidRDefault="00FD22BB" w:rsidP="00FD22BB">
            <w:pPr>
              <w:suppressAutoHyphens w:val="0"/>
              <w:snapToGrid w:val="0"/>
              <w:ind w:firstLine="709"/>
              <w:jc w:val="center"/>
              <w:rPr>
                <w:sz w:val="28"/>
                <w:szCs w:val="24"/>
                <w:lang w:eastAsia="ru-RU"/>
              </w:rPr>
            </w:pPr>
            <w:r w:rsidRPr="00FD22BB">
              <w:rPr>
                <w:sz w:val="28"/>
                <w:szCs w:val="24"/>
                <w:lang w:eastAsia="ru-RU"/>
              </w:rPr>
              <w:t>1</w:t>
            </w:r>
          </w:p>
        </w:tc>
        <w:tc>
          <w:tcPr>
            <w:tcW w:w="4390" w:type="dxa"/>
            <w:tcBorders>
              <w:left w:val="single" w:sz="4" w:space="0" w:color="000000"/>
              <w:bottom w:val="single" w:sz="4" w:space="0" w:color="000000"/>
            </w:tcBorders>
          </w:tcPr>
          <w:p w14:paraId="12059687" w14:textId="77777777" w:rsidR="00FD22BB" w:rsidRPr="00FD22BB" w:rsidRDefault="00FD22BB" w:rsidP="00FD22BB">
            <w:pPr>
              <w:suppressAutoHyphens w:val="0"/>
              <w:snapToGrid w:val="0"/>
              <w:ind w:firstLine="709"/>
              <w:jc w:val="center"/>
              <w:rPr>
                <w:sz w:val="28"/>
                <w:szCs w:val="24"/>
                <w:lang w:eastAsia="ru-RU"/>
              </w:rPr>
            </w:pPr>
            <w:r w:rsidRPr="00FD22BB">
              <w:rPr>
                <w:sz w:val="28"/>
                <w:szCs w:val="24"/>
                <w:lang w:eastAsia="ru-RU"/>
              </w:rPr>
              <w:t>2</w:t>
            </w:r>
          </w:p>
        </w:tc>
        <w:tc>
          <w:tcPr>
            <w:tcW w:w="1107" w:type="dxa"/>
            <w:tcBorders>
              <w:left w:val="single" w:sz="4" w:space="0" w:color="000000"/>
              <w:bottom w:val="single" w:sz="4" w:space="0" w:color="000000"/>
            </w:tcBorders>
          </w:tcPr>
          <w:p w14:paraId="7B6C6D31" w14:textId="77777777" w:rsidR="00FD22BB" w:rsidRPr="00FD22BB" w:rsidRDefault="00FD22BB" w:rsidP="00FD22BB">
            <w:pPr>
              <w:suppressAutoHyphens w:val="0"/>
              <w:snapToGrid w:val="0"/>
              <w:jc w:val="center"/>
              <w:rPr>
                <w:sz w:val="28"/>
                <w:szCs w:val="24"/>
                <w:lang w:eastAsia="ru-RU"/>
              </w:rPr>
            </w:pPr>
            <w:r w:rsidRPr="00FD22BB">
              <w:rPr>
                <w:sz w:val="28"/>
                <w:szCs w:val="24"/>
                <w:lang w:eastAsia="ru-RU"/>
              </w:rPr>
              <w:t>3</w:t>
            </w:r>
          </w:p>
        </w:tc>
        <w:tc>
          <w:tcPr>
            <w:tcW w:w="1085" w:type="dxa"/>
            <w:tcBorders>
              <w:left w:val="single" w:sz="4" w:space="0" w:color="000000"/>
              <w:bottom w:val="single" w:sz="4" w:space="0" w:color="000000"/>
            </w:tcBorders>
          </w:tcPr>
          <w:p w14:paraId="09A5DAD4" w14:textId="77777777" w:rsidR="00FD22BB" w:rsidRPr="00FD22BB" w:rsidRDefault="00FD22BB" w:rsidP="00FD22BB">
            <w:pPr>
              <w:suppressAutoHyphens w:val="0"/>
              <w:snapToGrid w:val="0"/>
              <w:jc w:val="center"/>
              <w:rPr>
                <w:sz w:val="28"/>
                <w:szCs w:val="24"/>
                <w:lang w:eastAsia="ru-RU"/>
              </w:rPr>
            </w:pPr>
            <w:r w:rsidRPr="00FD22BB">
              <w:rPr>
                <w:sz w:val="28"/>
                <w:szCs w:val="24"/>
                <w:lang w:eastAsia="ru-RU"/>
              </w:rPr>
              <w:t>4</w:t>
            </w:r>
          </w:p>
        </w:tc>
        <w:tc>
          <w:tcPr>
            <w:tcW w:w="1085" w:type="dxa"/>
            <w:tcBorders>
              <w:left w:val="single" w:sz="4" w:space="0" w:color="000000"/>
              <w:bottom w:val="single" w:sz="4" w:space="0" w:color="000000"/>
            </w:tcBorders>
          </w:tcPr>
          <w:p w14:paraId="3AC8AB64" w14:textId="77777777" w:rsidR="00FD22BB" w:rsidRPr="00FD22BB" w:rsidRDefault="00FD22BB" w:rsidP="00FD22BB">
            <w:pPr>
              <w:suppressAutoHyphens w:val="0"/>
              <w:snapToGrid w:val="0"/>
              <w:jc w:val="center"/>
              <w:rPr>
                <w:sz w:val="28"/>
                <w:szCs w:val="24"/>
                <w:lang w:eastAsia="ru-RU"/>
              </w:rPr>
            </w:pPr>
            <w:r w:rsidRPr="00FD22BB">
              <w:rPr>
                <w:sz w:val="28"/>
                <w:szCs w:val="24"/>
                <w:lang w:eastAsia="ru-RU"/>
              </w:rPr>
              <w:t>5</w:t>
            </w:r>
          </w:p>
        </w:tc>
        <w:tc>
          <w:tcPr>
            <w:tcW w:w="1391" w:type="dxa"/>
            <w:tcBorders>
              <w:left w:val="single" w:sz="4" w:space="0" w:color="000000"/>
              <w:bottom w:val="single" w:sz="4" w:space="0" w:color="000000"/>
              <w:right w:val="single" w:sz="4" w:space="0" w:color="000000"/>
            </w:tcBorders>
          </w:tcPr>
          <w:p w14:paraId="3F63F3E5" w14:textId="77777777" w:rsidR="00FD22BB" w:rsidRPr="00FD22BB" w:rsidRDefault="00FD22BB" w:rsidP="00FD22BB">
            <w:pPr>
              <w:suppressAutoHyphens w:val="0"/>
              <w:snapToGrid w:val="0"/>
              <w:jc w:val="center"/>
              <w:rPr>
                <w:sz w:val="28"/>
                <w:szCs w:val="24"/>
                <w:lang w:eastAsia="ru-RU"/>
              </w:rPr>
            </w:pPr>
            <w:r w:rsidRPr="00FD22BB">
              <w:rPr>
                <w:sz w:val="28"/>
                <w:szCs w:val="24"/>
                <w:lang w:eastAsia="ru-RU"/>
              </w:rPr>
              <w:t>6</w:t>
            </w:r>
          </w:p>
        </w:tc>
      </w:tr>
      <w:tr w:rsidR="00FD22BB" w:rsidRPr="00FD22BB" w14:paraId="791A98BC" w14:textId="77777777" w:rsidTr="00FD22BB">
        <w:trPr>
          <w:cantSplit/>
          <w:jc w:val="center"/>
        </w:trPr>
        <w:tc>
          <w:tcPr>
            <w:tcW w:w="489" w:type="dxa"/>
            <w:tcBorders>
              <w:left w:val="single" w:sz="4" w:space="0" w:color="000000"/>
              <w:bottom w:val="single" w:sz="4" w:space="0" w:color="000000"/>
            </w:tcBorders>
          </w:tcPr>
          <w:p w14:paraId="56B8C27E" w14:textId="77777777" w:rsidR="00FD22BB" w:rsidRPr="00FD22BB" w:rsidRDefault="00FD22BB" w:rsidP="00FD22BB">
            <w:pPr>
              <w:suppressAutoHyphens w:val="0"/>
              <w:snapToGrid w:val="0"/>
              <w:ind w:firstLine="709"/>
              <w:jc w:val="center"/>
              <w:rPr>
                <w:sz w:val="28"/>
                <w:szCs w:val="24"/>
                <w:lang w:eastAsia="ru-RU"/>
              </w:rPr>
            </w:pPr>
            <w:r w:rsidRPr="00FD22BB">
              <w:rPr>
                <w:sz w:val="28"/>
                <w:szCs w:val="24"/>
                <w:lang w:eastAsia="ru-RU"/>
              </w:rPr>
              <w:t>1.</w:t>
            </w:r>
          </w:p>
        </w:tc>
        <w:tc>
          <w:tcPr>
            <w:tcW w:w="4390" w:type="dxa"/>
            <w:tcBorders>
              <w:left w:val="single" w:sz="4" w:space="0" w:color="000000"/>
              <w:bottom w:val="single" w:sz="4" w:space="0" w:color="000000"/>
            </w:tcBorders>
          </w:tcPr>
          <w:p w14:paraId="090A49FF" w14:textId="77777777" w:rsidR="00FD22BB" w:rsidRPr="00FD22BB" w:rsidRDefault="00FD22BB" w:rsidP="00FD22BB">
            <w:pPr>
              <w:suppressAutoHyphens w:val="0"/>
              <w:snapToGrid w:val="0"/>
              <w:ind w:firstLine="709"/>
              <w:rPr>
                <w:sz w:val="28"/>
                <w:szCs w:val="24"/>
                <w:lang w:eastAsia="ru-RU"/>
              </w:rPr>
            </w:pPr>
            <w:r w:rsidRPr="00FD22BB">
              <w:rPr>
                <w:sz w:val="28"/>
                <w:szCs w:val="24"/>
                <w:lang w:eastAsia="ru-RU"/>
              </w:rPr>
              <w:t>Количество постоянно действующих в течение года клубных формирований:</w:t>
            </w:r>
          </w:p>
        </w:tc>
        <w:tc>
          <w:tcPr>
            <w:tcW w:w="1107" w:type="dxa"/>
            <w:tcBorders>
              <w:left w:val="single" w:sz="4" w:space="0" w:color="000000"/>
              <w:bottom w:val="single" w:sz="4" w:space="0" w:color="000000"/>
            </w:tcBorders>
          </w:tcPr>
          <w:p w14:paraId="6AC57687" w14:textId="77777777" w:rsidR="00FD22BB" w:rsidRPr="00FD22BB" w:rsidRDefault="00FD22BB" w:rsidP="00FD22BB">
            <w:pPr>
              <w:suppressAutoHyphens w:val="0"/>
              <w:jc w:val="center"/>
              <w:rPr>
                <w:sz w:val="28"/>
                <w:szCs w:val="24"/>
                <w:lang w:eastAsia="ru-RU"/>
              </w:rPr>
            </w:pPr>
          </w:p>
          <w:p w14:paraId="34611068" w14:textId="77777777" w:rsidR="00FD22BB" w:rsidRPr="00FD22BB" w:rsidRDefault="00FD22BB" w:rsidP="00FD22BB">
            <w:pPr>
              <w:suppressAutoHyphens w:val="0"/>
              <w:jc w:val="center"/>
              <w:rPr>
                <w:sz w:val="28"/>
                <w:szCs w:val="24"/>
                <w:lang w:eastAsia="ru-RU"/>
              </w:rPr>
            </w:pPr>
          </w:p>
        </w:tc>
        <w:tc>
          <w:tcPr>
            <w:tcW w:w="1085" w:type="dxa"/>
            <w:tcBorders>
              <w:left w:val="single" w:sz="4" w:space="0" w:color="000000"/>
              <w:bottom w:val="single" w:sz="4" w:space="0" w:color="000000"/>
            </w:tcBorders>
          </w:tcPr>
          <w:p w14:paraId="0ABF26E6" w14:textId="77777777" w:rsidR="00FD22BB" w:rsidRPr="00FD22BB" w:rsidRDefault="00FD22BB" w:rsidP="00FD22BB">
            <w:pPr>
              <w:suppressAutoHyphens w:val="0"/>
              <w:jc w:val="center"/>
              <w:rPr>
                <w:sz w:val="28"/>
                <w:szCs w:val="24"/>
                <w:lang w:eastAsia="ru-RU"/>
              </w:rPr>
            </w:pPr>
          </w:p>
        </w:tc>
        <w:tc>
          <w:tcPr>
            <w:tcW w:w="1085" w:type="dxa"/>
            <w:tcBorders>
              <w:left w:val="single" w:sz="4" w:space="0" w:color="000000"/>
              <w:bottom w:val="single" w:sz="4" w:space="0" w:color="000000"/>
            </w:tcBorders>
          </w:tcPr>
          <w:p w14:paraId="6243F31C" w14:textId="77777777" w:rsidR="00FD22BB" w:rsidRPr="00FD22BB" w:rsidRDefault="00FD22BB" w:rsidP="00FD22BB">
            <w:pPr>
              <w:suppressAutoHyphens w:val="0"/>
              <w:jc w:val="center"/>
              <w:rPr>
                <w:sz w:val="28"/>
                <w:szCs w:val="24"/>
                <w:lang w:eastAsia="ru-RU"/>
              </w:rPr>
            </w:pPr>
          </w:p>
        </w:tc>
        <w:tc>
          <w:tcPr>
            <w:tcW w:w="1391" w:type="dxa"/>
            <w:tcBorders>
              <w:left w:val="single" w:sz="4" w:space="0" w:color="000000"/>
              <w:bottom w:val="single" w:sz="4" w:space="0" w:color="000000"/>
              <w:right w:val="single" w:sz="4" w:space="0" w:color="000000"/>
            </w:tcBorders>
          </w:tcPr>
          <w:p w14:paraId="63D263CB" w14:textId="77777777" w:rsidR="00FD22BB" w:rsidRPr="00FD22BB" w:rsidRDefault="00FD22BB" w:rsidP="00FD22BB">
            <w:pPr>
              <w:suppressAutoHyphens w:val="0"/>
              <w:jc w:val="center"/>
              <w:rPr>
                <w:sz w:val="28"/>
                <w:szCs w:val="24"/>
                <w:lang w:eastAsia="ru-RU"/>
              </w:rPr>
            </w:pPr>
          </w:p>
          <w:p w14:paraId="194B4ECC" w14:textId="77777777" w:rsidR="00FD22BB" w:rsidRPr="00FD22BB" w:rsidRDefault="00FD22BB" w:rsidP="00FD22BB">
            <w:pPr>
              <w:suppressAutoHyphens w:val="0"/>
              <w:jc w:val="center"/>
              <w:rPr>
                <w:sz w:val="28"/>
                <w:szCs w:val="24"/>
                <w:lang w:eastAsia="ru-RU"/>
              </w:rPr>
            </w:pPr>
          </w:p>
        </w:tc>
      </w:tr>
      <w:tr w:rsidR="00FD22BB" w:rsidRPr="00FD22BB" w14:paraId="2BCE8FA2" w14:textId="77777777" w:rsidTr="00FD22BB">
        <w:trPr>
          <w:cantSplit/>
          <w:jc w:val="center"/>
        </w:trPr>
        <w:tc>
          <w:tcPr>
            <w:tcW w:w="489" w:type="dxa"/>
            <w:tcBorders>
              <w:left w:val="single" w:sz="4" w:space="0" w:color="000000"/>
              <w:bottom w:val="single" w:sz="4" w:space="0" w:color="000000"/>
            </w:tcBorders>
          </w:tcPr>
          <w:p w14:paraId="0C626015" w14:textId="77777777" w:rsidR="00FD22BB" w:rsidRPr="00FD22BB" w:rsidRDefault="00FD22BB" w:rsidP="00FD22BB">
            <w:pPr>
              <w:suppressAutoHyphens w:val="0"/>
              <w:snapToGrid w:val="0"/>
              <w:ind w:firstLine="709"/>
              <w:jc w:val="center"/>
              <w:rPr>
                <w:sz w:val="28"/>
                <w:szCs w:val="24"/>
                <w:lang w:eastAsia="ru-RU"/>
              </w:rPr>
            </w:pPr>
          </w:p>
        </w:tc>
        <w:tc>
          <w:tcPr>
            <w:tcW w:w="4390" w:type="dxa"/>
            <w:tcBorders>
              <w:left w:val="single" w:sz="4" w:space="0" w:color="000000"/>
              <w:bottom w:val="single" w:sz="4" w:space="0" w:color="000000"/>
            </w:tcBorders>
          </w:tcPr>
          <w:p w14:paraId="350CBBCE" w14:textId="77777777" w:rsidR="00FD22BB" w:rsidRPr="00FD22BB" w:rsidRDefault="00FD22BB" w:rsidP="00FD22BB">
            <w:pPr>
              <w:suppressAutoHyphens w:val="0"/>
              <w:snapToGrid w:val="0"/>
              <w:ind w:firstLine="709"/>
              <w:rPr>
                <w:sz w:val="28"/>
                <w:szCs w:val="24"/>
                <w:lang w:eastAsia="ru-RU"/>
              </w:rPr>
            </w:pPr>
            <w:r>
              <w:rPr>
                <w:sz w:val="28"/>
                <w:szCs w:val="24"/>
                <w:lang w:eastAsia="ru-RU"/>
              </w:rPr>
              <w:t>городские</w:t>
            </w:r>
            <w:r w:rsidRPr="00FD22BB">
              <w:rPr>
                <w:sz w:val="28"/>
                <w:szCs w:val="24"/>
                <w:lang w:eastAsia="ru-RU"/>
              </w:rPr>
              <w:t xml:space="preserve"> дома культуры</w:t>
            </w:r>
            <w:r>
              <w:rPr>
                <w:sz w:val="28"/>
                <w:szCs w:val="24"/>
                <w:lang w:eastAsia="ru-RU"/>
              </w:rPr>
              <w:t>, центры культурного развития</w:t>
            </w:r>
          </w:p>
        </w:tc>
        <w:tc>
          <w:tcPr>
            <w:tcW w:w="1107" w:type="dxa"/>
            <w:tcBorders>
              <w:left w:val="single" w:sz="4" w:space="0" w:color="000000"/>
              <w:bottom w:val="single" w:sz="4" w:space="0" w:color="000000"/>
            </w:tcBorders>
          </w:tcPr>
          <w:p w14:paraId="448D8DD3" w14:textId="77777777" w:rsidR="00FD22BB" w:rsidRPr="00FD22BB" w:rsidRDefault="00FD22BB" w:rsidP="00FD22BB">
            <w:pPr>
              <w:suppressAutoHyphens w:val="0"/>
              <w:snapToGrid w:val="0"/>
              <w:jc w:val="center"/>
              <w:rPr>
                <w:sz w:val="28"/>
                <w:szCs w:val="24"/>
                <w:lang w:eastAsia="ru-RU"/>
              </w:rPr>
            </w:pPr>
            <w:r w:rsidRPr="00FD22BB">
              <w:rPr>
                <w:sz w:val="28"/>
                <w:szCs w:val="24"/>
                <w:lang w:eastAsia="ru-RU"/>
              </w:rPr>
              <w:t>свыше 30</w:t>
            </w:r>
          </w:p>
        </w:tc>
        <w:tc>
          <w:tcPr>
            <w:tcW w:w="1085" w:type="dxa"/>
            <w:tcBorders>
              <w:left w:val="single" w:sz="4" w:space="0" w:color="000000"/>
              <w:bottom w:val="single" w:sz="4" w:space="0" w:color="000000"/>
            </w:tcBorders>
          </w:tcPr>
          <w:p w14:paraId="0586B624" w14:textId="77777777" w:rsidR="00FD22BB" w:rsidRPr="00FD22BB" w:rsidRDefault="00FD22BB" w:rsidP="00FD22BB">
            <w:pPr>
              <w:suppressAutoHyphens w:val="0"/>
              <w:snapToGrid w:val="0"/>
              <w:jc w:val="center"/>
              <w:rPr>
                <w:sz w:val="28"/>
                <w:szCs w:val="24"/>
                <w:lang w:eastAsia="ru-RU"/>
              </w:rPr>
            </w:pPr>
            <w:r w:rsidRPr="00FD22BB">
              <w:rPr>
                <w:sz w:val="28"/>
                <w:szCs w:val="24"/>
                <w:lang w:eastAsia="ru-RU"/>
              </w:rPr>
              <w:t>16-30</w:t>
            </w:r>
          </w:p>
        </w:tc>
        <w:tc>
          <w:tcPr>
            <w:tcW w:w="1085" w:type="dxa"/>
            <w:tcBorders>
              <w:left w:val="single" w:sz="4" w:space="0" w:color="000000"/>
              <w:bottom w:val="single" w:sz="4" w:space="0" w:color="000000"/>
            </w:tcBorders>
          </w:tcPr>
          <w:p w14:paraId="1C06386E" w14:textId="77777777" w:rsidR="00FD22BB" w:rsidRPr="00FD22BB" w:rsidRDefault="00FD22BB" w:rsidP="00FD22BB">
            <w:pPr>
              <w:suppressAutoHyphens w:val="0"/>
              <w:snapToGrid w:val="0"/>
              <w:jc w:val="center"/>
              <w:rPr>
                <w:sz w:val="28"/>
                <w:szCs w:val="24"/>
                <w:lang w:eastAsia="ru-RU"/>
              </w:rPr>
            </w:pPr>
            <w:r w:rsidRPr="00FD22BB">
              <w:rPr>
                <w:sz w:val="28"/>
                <w:szCs w:val="24"/>
                <w:lang w:eastAsia="ru-RU"/>
              </w:rPr>
              <w:t>12-15</w:t>
            </w:r>
          </w:p>
        </w:tc>
        <w:tc>
          <w:tcPr>
            <w:tcW w:w="1391" w:type="dxa"/>
            <w:tcBorders>
              <w:left w:val="single" w:sz="4" w:space="0" w:color="000000"/>
              <w:bottom w:val="single" w:sz="4" w:space="0" w:color="000000"/>
              <w:right w:val="single" w:sz="4" w:space="0" w:color="000000"/>
            </w:tcBorders>
          </w:tcPr>
          <w:p w14:paraId="35AF9407" w14:textId="77777777" w:rsidR="00FD22BB" w:rsidRPr="00FD22BB" w:rsidRDefault="00FD22BB" w:rsidP="00FD22BB">
            <w:pPr>
              <w:suppressAutoHyphens w:val="0"/>
              <w:snapToGrid w:val="0"/>
              <w:jc w:val="center"/>
              <w:rPr>
                <w:sz w:val="28"/>
                <w:szCs w:val="24"/>
                <w:lang w:eastAsia="ru-RU"/>
              </w:rPr>
            </w:pPr>
            <w:r w:rsidRPr="00FD22BB">
              <w:rPr>
                <w:sz w:val="28"/>
                <w:szCs w:val="24"/>
                <w:lang w:eastAsia="ru-RU"/>
              </w:rPr>
              <w:t>7-11</w:t>
            </w:r>
          </w:p>
        </w:tc>
      </w:tr>
      <w:tr w:rsidR="00FD22BB" w:rsidRPr="00FD22BB" w14:paraId="6E9F1FD7" w14:textId="77777777" w:rsidTr="00FD22BB">
        <w:trPr>
          <w:cantSplit/>
          <w:jc w:val="center"/>
        </w:trPr>
        <w:tc>
          <w:tcPr>
            <w:tcW w:w="489" w:type="dxa"/>
            <w:tcBorders>
              <w:left w:val="single" w:sz="4" w:space="0" w:color="000000"/>
              <w:bottom w:val="single" w:sz="4" w:space="0" w:color="000000"/>
            </w:tcBorders>
          </w:tcPr>
          <w:p w14:paraId="2E691172" w14:textId="77777777" w:rsidR="00FD22BB" w:rsidRPr="00FD22BB" w:rsidRDefault="00FD22BB" w:rsidP="00FD22BB">
            <w:pPr>
              <w:suppressAutoHyphens w:val="0"/>
              <w:snapToGrid w:val="0"/>
              <w:ind w:firstLine="709"/>
              <w:jc w:val="center"/>
              <w:rPr>
                <w:sz w:val="28"/>
                <w:szCs w:val="24"/>
                <w:lang w:eastAsia="ru-RU"/>
              </w:rPr>
            </w:pPr>
          </w:p>
        </w:tc>
        <w:tc>
          <w:tcPr>
            <w:tcW w:w="4390" w:type="dxa"/>
            <w:tcBorders>
              <w:left w:val="single" w:sz="4" w:space="0" w:color="000000"/>
              <w:bottom w:val="single" w:sz="4" w:space="0" w:color="000000"/>
            </w:tcBorders>
          </w:tcPr>
          <w:p w14:paraId="0FCF02DB" w14:textId="77777777" w:rsidR="00FD22BB" w:rsidRPr="00FD22BB" w:rsidRDefault="00FD22BB" w:rsidP="00FD22BB">
            <w:pPr>
              <w:suppressAutoHyphens w:val="0"/>
              <w:snapToGrid w:val="0"/>
              <w:ind w:firstLine="709"/>
              <w:rPr>
                <w:sz w:val="28"/>
                <w:szCs w:val="24"/>
                <w:lang w:eastAsia="ru-RU"/>
              </w:rPr>
            </w:pPr>
            <w:r w:rsidRPr="00FD22BB">
              <w:rPr>
                <w:sz w:val="28"/>
                <w:szCs w:val="24"/>
                <w:lang w:eastAsia="ru-RU"/>
              </w:rPr>
              <w:t xml:space="preserve">сельские дома культуры </w:t>
            </w:r>
          </w:p>
        </w:tc>
        <w:tc>
          <w:tcPr>
            <w:tcW w:w="1107" w:type="dxa"/>
            <w:tcBorders>
              <w:left w:val="single" w:sz="4" w:space="0" w:color="000000"/>
              <w:bottom w:val="single" w:sz="4" w:space="0" w:color="000000"/>
            </w:tcBorders>
          </w:tcPr>
          <w:p w14:paraId="13AD4721" w14:textId="77777777" w:rsidR="00FD22BB" w:rsidRPr="00FD22BB" w:rsidRDefault="00FD22BB" w:rsidP="00FD22BB">
            <w:pPr>
              <w:suppressAutoHyphens w:val="0"/>
              <w:snapToGrid w:val="0"/>
              <w:jc w:val="center"/>
              <w:rPr>
                <w:sz w:val="28"/>
                <w:szCs w:val="24"/>
                <w:lang w:eastAsia="ru-RU"/>
              </w:rPr>
            </w:pPr>
            <w:r w:rsidRPr="00FD22BB">
              <w:rPr>
                <w:sz w:val="28"/>
                <w:szCs w:val="24"/>
                <w:lang w:eastAsia="ru-RU"/>
              </w:rPr>
              <w:t>свыше 20</w:t>
            </w:r>
          </w:p>
        </w:tc>
        <w:tc>
          <w:tcPr>
            <w:tcW w:w="1085" w:type="dxa"/>
            <w:tcBorders>
              <w:left w:val="single" w:sz="4" w:space="0" w:color="000000"/>
              <w:bottom w:val="single" w:sz="4" w:space="0" w:color="000000"/>
            </w:tcBorders>
          </w:tcPr>
          <w:p w14:paraId="798E7FF9" w14:textId="77777777" w:rsidR="00FD22BB" w:rsidRPr="00FD22BB" w:rsidRDefault="00FD22BB" w:rsidP="00FD22BB">
            <w:pPr>
              <w:suppressAutoHyphens w:val="0"/>
              <w:snapToGrid w:val="0"/>
              <w:jc w:val="center"/>
              <w:rPr>
                <w:sz w:val="28"/>
                <w:szCs w:val="24"/>
                <w:lang w:eastAsia="ru-RU"/>
              </w:rPr>
            </w:pPr>
            <w:r w:rsidRPr="00FD22BB">
              <w:rPr>
                <w:sz w:val="28"/>
                <w:szCs w:val="24"/>
                <w:lang w:eastAsia="ru-RU"/>
              </w:rPr>
              <w:t>11-20</w:t>
            </w:r>
          </w:p>
        </w:tc>
        <w:tc>
          <w:tcPr>
            <w:tcW w:w="1085" w:type="dxa"/>
            <w:tcBorders>
              <w:left w:val="single" w:sz="4" w:space="0" w:color="000000"/>
              <w:bottom w:val="single" w:sz="4" w:space="0" w:color="000000"/>
            </w:tcBorders>
          </w:tcPr>
          <w:p w14:paraId="6AD05C21" w14:textId="77777777" w:rsidR="00FD22BB" w:rsidRPr="00FD22BB" w:rsidRDefault="00FD22BB" w:rsidP="00FD22BB">
            <w:pPr>
              <w:suppressAutoHyphens w:val="0"/>
              <w:snapToGrid w:val="0"/>
              <w:jc w:val="center"/>
              <w:rPr>
                <w:sz w:val="28"/>
                <w:szCs w:val="24"/>
                <w:lang w:eastAsia="ru-RU"/>
              </w:rPr>
            </w:pPr>
            <w:r w:rsidRPr="00FD22BB">
              <w:rPr>
                <w:sz w:val="28"/>
                <w:szCs w:val="24"/>
                <w:lang w:eastAsia="ru-RU"/>
              </w:rPr>
              <w:t>7-10</w:t>
            </w:r>
          </w:p>
        </w:tc>
        <w:tc>
          <w:tcPr>
            <w:tcW w:w="1391" w:type="dxa"/>
            <w:tcBorders>
              <w:left w:val="single" w:sz="4" w:space="0" w:color="000000"/>
              <w:bottom w:val="single" w:sz="4" w:space="0" w:color="000000"/>
              <w:right w:val="single" w:sz="4" w:space="0" w:color="000000"/>
            </w:tcBorders>
          </w:tcPr>
          <w:p w14:paraId="566B54C0" w14:textId="77777777" w:rsidR="00FD22BB" w:rsidRPr="00FD22BB" w:rsidRDefault="00FD22BB" w:rsidP="00FD22BB">
            <w:pPr>
              <w:suppressAutoHyphens w:val="0"/>
              <w:snapToGrid w:val="0"/>
              <w:jc w:val="center"/>
              <w:rPr>
                <w:sz w:val="28"/>
                <w:szCs w:val="24"/>
                <w:lang w:eastAsia="ru-RU"/>
              </w:rPr>
            </w:pPr>
            <w:r w:rsidRPr="00FD22BB">
              <w:rPr>
                <w:sz w:val="28"/>
                <w:szCs w:val="24"/>
                <w:lang w:eastAsia="ru-RU"/>
              </w:rPr>
              <w:t>3-6</w:t>
            </w:r>
          </w:p>
        </w:tc>
      </w:tr>
      <w:tr w:rsidR="00FD22BB" w:rsidRPr="00FD22BB" w14:paraId="5A69EBA3" w14:textId="77777777" w:rsidTr="00FD22BB">
        <w:trPr>
          <w:cantSplit/>
          <w:jc w:val="center"/>
        </w:trPr>
        <w:tc>
          <w:tcPr>
            <w:tcW w:w="489" w:type="dxa"/>
            <w:tcBorders>
              <w:left w:val="single" w:sz="4" w:space="0" w:color="000000"/>
              <w:bottom w:val="single" w:sz="4" w:space="0" w:color="000000"/>
            </w:tcBorders>
          </w:tcPr>
          <w:p w14:paraId="69956FFE" w14:textId="77777777" w:rsidR="00FD22BB" w:rsidRPr="00FD22BB" w:rsidRDefault="00FD22BB" w:rsidP="00FD22BB">
            <w:pPr>
              <w:suppressAutoHyphens w:val="0"/>
              <w:snapToGrid w:val="0"/>
              <w:ind w:firstLine="709"/>
              <w:jc w:val="center"/>
              <w:rPr>
                <w:sz w:val="28"/>
                <w:szCs w:val="24"/>
                <w:lang w:eastAsia="ru-RU"/>
              </w:rPr>
            </w:pPr>
          </w:p>
        </w:tc>
        <w:tc>
          <w:tcPr>
            <w:tcW w:w="4390" w:type="dxa"/>
            <w:tcBorders>
              <w:left w:val="single" w:sz="4" w:space="0" w:color="000000"/>
              <w:bottom w:val="single" w:sz="4" w:space="0" w:color="000000"/>
            </w:tcBorders>
          </w:tcPr>
          <w:p w14:paraId="24F64AE7" w14:textId="77777777" w:rsidR="00FD22BB" w:rsidRPr="00FD22BB" w:rsidRDefault="00FD22BB" w:rsidP="00FD22BB">
            <w:pPr>
              <w:suppressAutoHyphens w:val="0"/>
              <w:snapToGrid w:val="0"/>
              <w:ind w:firstLine="709"/>
              <w:rPr>
                <w:sz w:val="28"/>
                <w:szCs w:val="24"/>
                <w:lang w:eastAsia="ru-RU"/>
              </w:rPr>
            </w:pPr>
            <w:r w:rsidRPr="00FD22BB">
              <w:rPr>
                <w:sz w:val="28"/>
                <w:szCs w:val="24"/>
                <w:lang w:eastAsia="ru-RU"/>
              </w:rPr>
              <w:t xml:space="preserve">сельские клубы </w:t>
            </w:r>
          </w:p>
        </w:tc>
        <w:tc>
          <w:tcPr>
            <w:tcW w:w="1107" w:type="dxa"/>
            <w:tcBorders>
              <w:left w:val="single" w:sz="4" w:space="0" w:color="000000"/>
              <w:bottom w:val="single" w:sz="4" w:space="0" w:color="000000"/>
            </w:tcBorders>
          </w:tcPr>
          <w:p w14:paraId="17A43B6A" w14:textId="77777777" w:rsidR="00FD22BB" w:rsidRPr="00FD22BB" w:rsidRDefault="00FD22BB" w:rsidP="00FD22BB">
            <w:pPr>
              <w:suppressAutoHyphens w:val="0"/>
              <w:snapToGrid w:val="0"/>
              <w:jc w:val="center"/>
              <w:rPr>
                <w:sz w:val="28"/>
                <w:szCs w:val="24"/>
                <w:lang w:eastAsia="ru-RU"/>
              </w:rPr>
            </w:pPr>
            <w:r w:rsidRPr="00FD22BB">
              <w:rPr>
                <w:sz w:val="28"/>
                <w:szCs w:val="24"/>
                <w:lang w:eastAsia="ru-RU"/>
              </w:rPr>
              <w:t>-</w:t>
            </w:r>
          </w:p>
        </w:tc>
        <w:tc>
          <w:tcPr>
            <w:tcW w:w="1085" w:type="dxa"/>
            <w:tcBorders>
              <w:left w:val="single" w:sz="4" w:space="0" w:color="000000"/>
              <w:bottom w:val="single" w:sz="4" w:space="0" w:color="000000"/>
            </w:tcBorders>
          </w:tcPr>
          <w:p w14:paraId="12880D87" w14:textId="77777777" w:rsidR="00FD22BB" w:rsidRPr="00FD22BB" w:rsidRDefault="00FD22BB" w:rsidP="00FD22BB">
            <w:pPr>
              <w:suppressAutoHyphens w:val="0"/>
              <w:snapToGrid w:val="0"/>
              <w:jc w:val="center"/>
              <w:rPr>
                <w:sz w:val="28"/>
                <w:szCs w:val="24"/>
                <w:lang w:eastAsia="ru-RU"/>
              </w:rPr>
            </w:pPr>
            <w:r w:rsidRPr="00FD22BB">
              <w:rPr>
                <w:sz w:val="28"/>
                <w:szCs w:val="24"/>
                <w:lang w:eastAsia="ru-RU"/>
              </w:rPr>
              <w:t>7-10</w:t>
            </w:r>
          </w:p>
        </w:tc>
        <w:tc>
          <w:tcPr>
            <w:tcW w:w="1085" w:type="dxa"/>
            <w:tcBorders>
              <w:left w:val="single" w:sz="4" w:space="0" w:color="000000"/>
              <w:bottom w:val="single" w:sz="4" w:space="0" w:color="000000"/>
            </w:tcBorders>
          </w:tcPr>
          <w:p w14:paraId="087BBA7B" w14:textId="77777777" w:rsidR="00FD22BB" w:rsidRPr="00FD22BB" w:rsidRDefault="00FD22BB" w:rsidP="00FD22BB">
            <w:pPr>
              <w:suppressAutoHyphens w:val="0"/>
              <w:snapToGrid w:val="0"/>
              <w:jc w:val="center"/>
              <w:rPr>
                <w:sz w:val="28"/>
                <w:szCs w:val="24"/>
                <w:lang w:eastAsia="ru-RU"/>
              </w:rPr>
            </w:pPr>
            <w:r w:rsidRPr="00FD22BB">
              <w:rPr>
                <w:sz w:val="28"/>
                <w:szCs w:val="24"/>
                <w:lang w:eastAsia="ru-RU"/>
              </w:rPr>
              <w:t>4-6</w:t>
            </w:r>
          </w:p>
        </w:tc>
        <w:tc>
          <w:tcPr>
            <w:tcW w:w="1391" w:type="dxa"/>
            <w:tcBorders>
              <w:left w:val="single" w:sz="4" w:space="0" w:color="000000"/>
              <w:bottom w:val="single" w:sz="4" w:space="0" w:color="000000"/>
              <w:right w:val="single" w:sz="4" w:space="0" w:color="000000"/>
            </w:tcBorders>
          </w:tcPr>
          <w:p w14:paraId="0DADAA46" w14:textId="77777777" w:rsidR="00FD22BB" w:rsidRPr="00FD22BB" w:rsidRDefault="00FD22BB" w:rsidP="00FD22BB">
            <w:pPr>
              <w:suppressAutoHyphens w:val="0"/>
              <w:snapToGrid w:val="0"/>
              <w:jc w:val="center"/>
              <w:rPr>
                <w:sz w:val="28"/>
                <w:szCs w:val="24"/>
                <w:lang w:eastAsia="ru-RU"/>
              </w:rPr>
            </w:pPr>
            <w:r w:rsidRPr="00FD22BB">
              <w:rPr>
                <w:sz w:val="28"/>
                <w:szCs w:val="24"/>
                <w:lang w:eastAsia="ru-RU"/>
              </w:rPr>
              <w:t>до 3</w:t>
            </w:r>
          </w:p>
        </w:tc>
      </w:tr>
    </w:tbl>
    <w:p w14:paraId="2C81AC80" w14:textId="77777777" w:rsidR="00FD22BB" w:rsidRPr="00FD22BB" w:rsidRDefault="00FD22BB" w:rsidP="00FD22BB">
      <w:pPr>
        <w:suppressAutoHyphens w:val="0"/>
        <w:ind w:firstLine="709"/>
        <w:jc w:val="both"/>
        <w:rPr>
          <w:sz w:val="28"/>
          <w:szCs w:val="28"/>
          <w:lang w:eastAsia="ru-RU"/>
        </w:rPr>
      </w:pPr>
      <w:r w:rsidRPr="00FD22BB">
        <w:rPr>
          <w:sz w:val="28"/>
          <w:szCs w:val="28"/>
          <w:lang w:eastAsia="ru-RU"/>
        </w:rPr>
        <w:t xml:space="preserve">Примечания: </w:t>
      </w:r>
    </w:p>
    <w:p w14:paraId="05C36DA4" w14:textId="77777777" w:rsidR="00FD22BB" w:rsidRPr="00FD22BB" w:rsidRDefault="00FD22BB" w:rsidP="00FD22BB">
      <w:pPr>
        <w:suppressAutoHyphens w:val="0"/>
        <w:ind w:firstLine="709"/>
        <w:jc w:val="both"/>
        <w:rPr>
          <w:sz w:val="28"/>
          <w:szCs w:val="28"/>
          <w:lang w:eastAsia="ru-RU"/>
        </w:rPr>
      </w:pPr>
      <w:r w:rsidRPr="00FD22BB">
        <w:rPr>
          <w:sz w:val="28"/>
          <w:szCs w:val="28"/>
          <w:lang w:eastAsia="ru-RU"/>
        </w:rPr>
        <w:t> К клубным формированиям относятся любительские объединения, клубы по интересам, кружки и коллективы народного творчества, прикладных знаний и навыков, домоводства и другие курсы, школы, студии и т.п.; спортивные секции, оздоровительные группы, школы и другое; народные университеты или их факультеты и другие аналогичные формирования.</w:t>
      </w:r>
    </w:p>
    <w:p w14:paraId="3551D677" w14:textId="77777777" w:rsidR="00FD22BB" w:rsidRPr="00FD22BB" w:rsidRDefault="00FD22BB" w:rsidP="00FD22BB">
      <w:pPr>
        <w:suppressAutoHyphens w:val="0"/>
        <w:ind w:firstLine="709"/>
        <w:jc w:val="both"/>
        <w:rPr>
          <w:sz w:val="28"/>
          <w:szCs w:val="28"/>
          <w:lang w:eastAsia="ru-RU"/>
        </w:rPr>
      </w:pPr>
      <w:r w:rsidRPr="00FD22BB">
        <w:rPr>
          <w:sz w:val="28"/>
          <w:szCs w:val="28"/>
          <w:lang w:eastAsia="ru-RU"/>
        </w:rPr>
        <w:t>Конкретные показатели деятельности тех или иных учреждений в пределах указанного в показателях диапазона устанавливаются Администраци</w:t>
      </w:r>
      <w:r>
        <w:rPr>
          <w:sz w:val="28"/>
          <w:szCs w:val="28"/>
          <w:lang w:eastAsia="ru-RU"/>
        </w:rPr>
        <w:t>ей</w:t>
      </w:r>
      <w:r w:rsidRPr="00FD22BB">
        <w:rPr>
          <w:sz w:val="28"/>
          <w:szCs w:val="28"/>
          <w:lang w:eastAsia="ru-RU"/>
        </w:rPr>
        <w:t xml:space="preserve"> Белокалитвинского </w:t>
      </w:r>
      <w:r>
        <w:rPr>
          <w:sz w:val="28"/>
          <w:szCs w:val="28"/>
          <w:lang w:eastAsia="ru-RU"/>
        </w:rPr>
        <w:t>городского поселения</w:t>
      </w:r>
      <w:r w:rsidRPr="00FD22BB">
        <w:rPr>
          <w:sz w:val="28"/>
          <w:szCs w:val="28"/>
          <w:lang w:eastAsia="ru-RU"/>
        </w:rPr>
        <w:t>.</w:t>
      </w:r>
    </w:p>
    <w:p w14:paraId="1F9D5B50" w14:textId="77777777" w:rsidR="00FD22BB" w:rsidRPr="00FD22BB" w:rsidRDefault="00FD22BB" w:rsidP="00FD22BB">
      <w:pPr>
        <w:suppressAutoHyphens w:val="0"/>
        <w:ind w:firstLine="709"/>
        <w:jc w:val="both"/>
        <w:rPr>
          <w:sz w:val="28"/>
          <w:szCs w:val="28"/>
          <w:lang w:eastAsia="ru-RU"/>
        </w:rPr>
      </w:pPr>
      <w:r w:rsidRPr="00FD22BB">
        <w:rPr>
          <w:sz w:val="28"/>
          <w:szCs w:val="28"/>
          <w:lang w:eastAsia="ru-RU"/>
        </w:rPr>
        <w:t>Отнесение к группам по оплате труда руководителей производится не чаще 1 раза в год по результатам деятельности за прошедший год в соответствии со статистической отчетностью.</w:t>
      </w:r>
    </w:p>
    <w:p w14:paraId="72C4DBDC" w14:textId="77777777" w:rsidR="00FD22BB" w:rsidRPr="00FD22BB" w:rsidRDefault="00FD22BB" w:rsidP="00FD22BB">
      <w:pPr>
        <w:suppressAutoHyphens w:val="0"/>
        <w:ind w:firstLine="709"/>
        <w:jc w:val="both"/>
        <w:rPr>
          <w:sz w:val="28"/>
          <w:szCs w:val="28"/>
          <w:lang w:eastAsia="ru-RU"/>
        </w:rPr>
      </w:pPr>
      <w:r w:rsidRPr="00FD22BB">
        <w:rPr>
          <w:sz w:val="28"/>
          <w:szCs w:val="28"/>
          <w:lang w:eastAsia="ru-RU"/>
        </w:rPr>
        <w:t>В случае, когда показател</w:t>
      </w:r>
      <w:r w:rsidR="00C80B3B">
        <w:rPr>
          <w:sz w:val="28"/>
          <w:szCs w:val="28"/>
          <w:lang w:eastAsia="ru-RU"/>
        </w:rPr>
        <w:t>ь</w:t>
      </w:r>
      <w:r w:rsidRPr="00FD22BB">
        <w:rPr>
          <w:sz w:val="28"/>
          <w:szCs w:val="28"/>
          <w:lang w:eastAsia="ru-RU"/>
        </w:rPr>
        <w:t xml:space="preserve"> не достигает установленного уровня, соответствующая группа по оплате труда руководителей устанавливается с учетом следующих дополнительных условий:</w:t>
      </w:r>
    </w:p>
    <w:p w14:paraId="053371EC" w14:textId="77777777" w:rsidR="00FD22BB" w:rsidRPr="00FD22BB" w:rsidRDefault="00FD22BB" w:rsidP="00FD22BB">
      <w:pPr>
        <w:suppressAutoHyphens w:val="0"/>
        <w:ind w:firstLine="709"/>
        <w:jc w:val="both"/>
        <w:rPr>
          <w:sz w:val="28"/>
          <w:szCs w:val="28"/>
          <w:lang w:eastAsia="ru-RU"/>
        </w:rPr>
      </w:pPr>
      <w:r w:rsidRPr="00FD22BB">
        <w:rPr>
          <w:sz w:val="28"/>
          <w:szCs w:val="28"/>
          <w:lang w:eastAsia="ru-RU"/>
        </w:rPr>
        <w:t xml:space="preserve">оценка использования материально-технической базы (число посадочных мест в зрительных залах и лекториях, число комнат для </w:t>
      </w:r>
      <w:r w:rsidRPr="00FD22BB">
        <w:rPr>
          <w:sz w:val="28"/>
          <w:szCs w:val="28"/>
          <w:lang w:eastAsia="ru-RU"/>
        </w:rPr>
        <w:lastRenderedPageBreak/>
        <w:t>кружковой работы и другое) в соответствии со статистической отчетностью на конец года –</w:t>
      </w:r>
      <w:r w:rsidRPr="00FD22BB">
        <w:rPr>
          <w:sz w:val="28"/>
          <w:szCs w:val="28"/>
          <w:lang w:eastAsia="ru-RU"/>
        </w:rPr>
        <w:br/>
        <w:t>форма 7</w:t>
      </w:r>
      <w:r w:rsidRPr="00FD22BB">
        <w:rPr>
          <w:sz w:val="28"/>
          <w:szCs w:val="28"/>
          <w:lang w:eastAsia="ru-RU"/>
        </w:rPr>
        <w:noBreakHyphen/>
        <w:t>НК;</w:t>
      </w:r>
    </w:p>
    <w:p w14:paraId="21A62CE6" w14:textId="77777777" w:rsidR="00FD22BB" w:rsidRPr="00FD22BB" w:rsidRDefault="00FD22BB" w:rsidP="00FD22BB">
      <w:pPr>
        <w:suppressAutoHyphens w:val="0"/>
        <w:ind w:firstLine="709"/>
        <w:jc w:val="both"/>
        <w:rPr>
          <w:sz w:val="28"/>
          <w:szCs w:val="28"/>
          <w:lang w:eastAsia="ru-RU"/>
        </w:rPr>
      </w:pPr>
      <w:r w:rsidRPr="00FD22BB">
        <w:rPr>
          <w:sz w:val="28"/>
          <w:szCs w:val="28"/>
          <w:lang w:eastAsia="ru-RU"/>
        </w:rPr>
        <w:t>количество участников в действующих формированиях с учетом проводимой кружковой работы с детьми;</w:t>
      </w:r>
    </w:p>
    <w:p w14:paraId="7F1535F0" w14:textId="77777777" w:rsidR="00FD22BB" w:rsidRPr="00FD22BB" w:rsidRDefault="00FD22BB" w:rsidP="00FD22BB">
      <w:pPr>
        <w:suppressAutoHyphens w:val="0"/>
        <w:ind w:firstLine="709"/>
        <w:jc w:val="both"/>
        <w:rPr>
          <w:sz w:val="28"/>
          <w:szCs w:val="28"/>
          <w:lang w:eastAsia="ru-RU"/>
        </w:rPr>
      </w:pPr>
      <w:r w:rsidRPr="00FD22BB">
        <w:rPr>
          <w:sz w:val="28"/>
          <w:szCs w:val="28"/>
          <w:lang w:eastAsia="ru-RU"/>
        </w:rPr>
        <w:t>деятельность клубных учреждений, отражающая национальную специфику регионов.</w:t>
      </w:r>
    </w:p>
    <w:p w14:paraId="6BC335D7" w14:textId="77777777" w:rsidR="00FD22BB" w:rsidRPr="00FD22BB" w:rsidRDefault="00FD22BB" w:rsidP="00FD22BB">
      <w:pPr>
        <w:suppressAutoHyphens w:val="0"/>
        <w:ind w:firstLine="709"/>
        <w:jc w:val="both"/>
        <w:rPr>
          <w:sz w:val="28"/>
          <w:szCs w:val="28"/>
          <w:lang w:eastAsia="ru-RU"/>
        </w:rPr>
      </w:pPr>
      <w:r w:rsidRPr="00FD22BB">
        <w:rPr>
          <w:sz w:val="28"/>
          <w:szCs w:val="28"/>
          <w:lang w:eastAsia="ru-RU"/>
        </w:rPr>
        <w:t>Эталоны уровней оценки приведенных условий определяются в зависимости от масштабов и специфики деятельности культурно-досуговых учреждений, численности обслуживаемого населения.</w:t>
      </w:r>
    </w:p>
    <w:p w14:paraId="3AF56A79" w14:textId="77777777" w:rsidR="00FD22BB" w:rsidRDefault="00FD22BB" w:rsidP="00FD22BB">
      <w:pPr>
        <w:suppressAutoHyphens w:val="0"/>
        <w:spacing w:line="200" w:lineRule="atLeast"/>
        <w:ind w:firstLine="709"/>
        <w:jc w:val="both"/>
        <w:rPr>
          <w:sz w:val="28"/>
          <w:szCs w:val="28"/>
          <w:lang w:eastAsia="ru-RU"/>
        </w:rPr>
      </w:pPr>
      <w:r w:rsidRPr="00FD22BB">
        <w:rPr>
          <w:sz w:val="28"/>
          <w:szCs w:val="28"/>
          <w:lang w:eastAsia="ru-RU"/>
        </w:rPr>
        <w:t>В культурно-досуговых учреждениях, показатели деятельности которых превышают в 2 и более раза показатели, установленные для I группы, руководящим работникам оплата труда устанавливается по максимальному уровню должностного оклада.</w:t>
      </w:r>
    </w:p>
    <w:p w14:paraId="7402770D" w14:textId="77777777" w:rsidR="00C80B3B" w:rsidRPr="00FD22BB" w:rsidRDefault="00C80B3B" w:rsidP="00FD22BB">
      <w:pPr>
        <w:suppressAutoHyphens w:val="0"/>
        <w:spacing w:line="200" w:lineRule="atLeast"/>
        <w:ind w:firstLine="709"/>
        <w:jc w:val="both"/>
        <w:rPr>
          <w:sz w:val="28"/>
          <w:szCs w:val="28"/>
          <w:lang w:eastAsia="ru-RU"/>
        </w:rPr>
      </w:pPr>
      <w:r>
        <w:rPr>
          <w:sz w:val="28"/>
          <w:szCs w:val="28"/>
        </w:rPr>
        <w:t xml:space="preserve">6.1.2. Муниципальное бюджетное учреждение культуры Белокалитвинского городского поселения «Парк культуры и отдыха им. Маяковского» относится к </w:t>
      </w:r>
      <w:r>
        <w:rPr>
          <w:sz w:val="28"/>
          <w:szCs w:val="28"/>
          <w:lang w:val="en-US"/>
        </w:rPr>
        <w:t>I</w:t>
      </w:r>
      <w:r w:rsidRPr="009837BD">
        <w:rPr>
          <w:sz w:val="28"/>
          <w:szCs w:val="28"/>
        </w:rPr>
        <w:t xml:space="preserve"> </w:t>
      </w:r>
      <w:r>
        <w:rPr>
          <w:sz w:val="28"/>
          <w:szCs w:val="28"/>
        </w:rPr>
        <w:t>группе по оплате труда.</w:t>
      </w:r>
    </w:p>
    <w:p w14:paraId="1D9E186C" w14:textId="77777777" w:rsidR="00FD22BB" w:rsidRPr="00FD22BB" w:rsidRDefault="00FD22BB" w:rsidP="00FD22BB">
      <w:pPr>
        <w:suppressAutoHyphens w:val="0"/>
        <w:autoSpaceDE w:val="0"/>
        <w:autoSpaceDN w:val="0"/>
        <w:adjustRightInd w:val="0"/>
        <w:ind w:firstLine="709"/>
        <w:contextualSpacing/>
        <w:jc w:val="both"/>
        <w:rPr>
          <w:kern w:val="2"/>
          <w:sz w:val="28"/>
          <w:szCs w:val="28"/>
          <w:lang w:eastAsia="ru-RU"/>
        </w:rPr>
      </w:pPr>
      <w:r w:rsidRPr="00FD22BB">
        <w:rPr>
          <w:kern w:val="2"/>
          <w:sz w:val="28"/>
          <w:szCs w:val="28"/>
          <w:lang w:eastAsia="ru-RU"/>
        </w:rPr>
        <w:t>6.2. Работникам может быть оказана материальная помощь. Решение об оказании материальной помощи работникам учреждения и ее конкретных размерах принимает руководитель учреждения на основании письменного заявления работника, руководителю учреждения –</w:t>
      </w:r>
      <w:r w:rsidR="00C80B3B">
        <w:rPr>
          <w:kern w:val="2"/>
          <w:sz w:val="28"/>
          <w:szCs w:val="28"/>
          <w:lang w:eastAsia="ru-RU"/>
        </w:rPr>
        <w:t xml:space="preserve"> </w:t>
      </w:r>
      <w:r w:rsidRPr="00FD22BB">
        <w:rPr>
          <w:kern w:val="2"/>
          <w:sz w:val="28"/>
          <w:szCs w:val="28"/>
          <w:lang w:eastAsia="ru-RU"/>
        </w:rPr>
        <w:t>Администраци</w:t>
      </w:r>
      <w:r w:rsidR="00C80B3B">
        <w:rPr>
          <w:kern w:val="2"/>
          <w:sz w:val="28"/>
          <w:szCs w:val="28"/>
          <w:lang w:eastAsia="ru-RU"/>
        </w:rPr>
        <w:t>ей</w:t>
      </w:r>
      <w:r w:rsidRPr="00FD22BB">
        <w:rPr>
          <w:kern w:val="2"/>
          <w:sz w:val="28"/>
          <w:szCs w:val="28"/>
          <w:lang w:eastAsia="ru-RU"/>
        </w:rPr>
        <w:t xml:space="preserve"> Белокалитвинского </w:t>
      </w:r>
      <w:r w:rsidR="00C80B3B">
        <w:rPr>
          <w:kern w:val="2"/>
          <w:sz w:val="28"/>
          <w:szCs w:val="28"/>
          <w:lang w:eastAsia="ru-RU"/>
        </w:rPr>
        <w:t>городского поселения</w:t>
      </w:r>
      <w:r w:rsidRPr="00FD22BB">
        <w:rPr>
          <w:kern w:val="2"/>
          <w:sz w:val="28"/>
          <w:szCs w:val="28"/>
          <w:lang w:eastAsia="ru-RU"/>
        </w:rPr>
        <w:t>.</w:t>
      </w:r>
    </w:p>
    <w:p w14:paraId="551BB3E3" w14:textId="77777777" w:rsidR="00FD22BB" w:rsidRPr="00FD22BB" w:rsidRDefault="00FD22BB" w:rsidP="00FD22BB">
      <w:pPr>
        <w:suppressAutoHyphens w:val="0"/>
        <w:autoSpaceDE w:val="0"/>
        <w:autoSpaceDN w:val="0"/>
        <w:adjustRightInd w:val="0"/>
        <w:ind w:firstLine="709"/>
        <w:contextualSpacing/>
        <w:jc w:val="both"/>
        <w:rPr>
          <w:kern w:val="2"/>
          <w:sz w:val="28"/>
          <w:szCs w:val="28"/>
          <w:lang w:eastAsia="ru-RU"/>
        </w:rPr>
      </w:pPr>
      <w:r w:rsidRPr="00FD22BB">
        <w:rPr>
          <w:kern w:val="2"/>
          <w:sz w:val="28"/>
          <w:szCs w:val="28"/>
          <w:lang w:eastAsia="ru-RU"/>
        </w:rPr>
        <w:t xml:space="preserve"> 6.3. Предельная доля оплаты труда работников списочного состава административно-управленческого персонала в фонде оплаты труда учреждений не может быть более 40 процентов (кроме учреждений, в которых доля работников административно-управленческого персонала составляет более 35 процентов от общей среднесписочной численности).</w:t>
      </w:r>
    </w:p>
    <w:p w14:paraId="22D0DE56" w14:textId="77777777" w:rsidR="00243A75" w:rsidRDefault="00243A75" w:rsidP="00FD22BB">
      <w:pPr>
        <w:tabs>
          <w:tab w:val="left" w:pos="284"/>
        </w:tabs>
        <w:suppressAutoHyphens w:val="0"/>
        <w:ind w:firstLine="709"/>
        <w:jc w:val="both"/>
        <w:rPr>
          <w:sz w:val="28"/>
          <w:szCs w:val="28"/>
        </w:rPr>
      </w:pPr>
    </w:p>
    <w:p w14:paraId="41EE5F09" w14:textId="77777777" w:rsidR="00603B4E" w:rsidRDefault="00603B4E" w:rsidP="00FD22BB">
      <w:pPr>
        <w:tabs>
          <w:tab w:val="left" w:pos="284"/>
        </w:tabs>
        <w:suppressAutoHyphens w:val="0"/>
        <w:ind w:firstLine="709"/>
        <w:jc w:val="both"/>
        <w:rPr>
          <w:sz w:val="28"/>
          <w:szCs w:val="28"/>
        </w:rPr>
      </w:pPr>
    </w:p>
    <w:p w14:paraId="70C0B548" w14:textId="77777777" w:rsidR="00603B4E" w:rsidRDefault="00603B4E" w:rsidP="00FD22BB">
      <w:pPr>
        <w:tabs>
          <w:tab w:val="left" w:pos="284"/>
        </w:tabs>
        <w:suppressAutoHyphens w:val="0"/>
        <w:ind w:firstLine="709"/>
        <w:jc w:val="both"/>
        <w:rPr>
          <w:sz w:val="28"/>
          <w:szCs w:val="28"/>
        </w:rPr>
      </w:pPr>
    </w:p>
    <w:p w14:paraId="2BF78345" w14:textId="77777777" w:rsidR="00603B4E" w:rsidRDefault="00603B4E" w:rsidP="00FD22BB">
      <w:pPr>
        <w:tabs>
          <w:tab w:val="left" w:pos="284"/>
        </w:tabs>
        <w:suppressAutoHyphens w:val="0"/>
        <w:ind w:firstLine="709"/>
        <w:jc w:val="both"/>
        <w:rPr>
          <w:sz w:val="28"/>
          <w:szCs w:val="28"/>
        </w:rPr>
      </w:pPr>
      <w:r>
        <w:rPr>
          <w:sz w:val="28"/>
          <w:szCs w:val="28"/>
        </w:rPr>
        <w:t>Начальник общего отдела                                  М.В. Баранникова</w:t>
      </w:r>
    </w:p>
    <w:p w14:paraId="5173A823" w14:textId="77777777" w:rsidR="00603B4E" w:rsidRDefault="00603B4E" w:rsidP="00FD22BB">
      <w:pPr>
        <w:tabs>
          <w:tab w:val="left" w:pos="284"/>
        </w:tabs>
        <w:suppressAutoHyphens w:val="0"/>
        <w:ind w:firstLine="709"/>
        <w:jc w:val="both"/>
        <w:rPr>
          <w:sz w:val="28"/>
          <w:szCs w:val="28"/>
        </w:rPr>
      </w:pPr>
    </w:p>
    <w:p w14:paraId="5D0617C9" w14:textId="77777777" w:rsidR="00603B4E" w:rsidRDefault="00603B4E" w:rsidP="00FD22BB">
      <w:pPr>
        <w:tabs>
          <w:tab w:val="left" w:pos="284"/>
        </w:tabs>
        <w:suppressAutoHyphens w:val="0"/>
        <w:ind w:firstLine="709"/>
        <w:jc w:val="both"/>
        <w:rPr>
          <w:sz w:val="28"/>
          <w:szCs w:val="28"/>
        </w:rPr>
      </w:pPr>
    </w:p>
    <w:p w14:paraId="4DCB6863" w14:textId="77777777" w:rsidR="00603B4E" w:rsidRDefault="00603B4E" w:rsidP="00FD22BB">
      <w:pPr>
        <w:tabs>
          <w:tab w:val="left" w:pos="284"/>
        </w:tabs>
        <w:suppressAutoHyphens w:val="0"/>
        <w:ind w:firstLine="709"/>
        <w:jc w:val="both"/>
        <w:rPr>
          <w:sz w:val="28"/>
          <w:szCs w:val="28"/>
        </w:rPr>
      </w:pPr>
    </w:p>
    <w:p w14:paraId="0F708D29" w14:textId="77777777" w:rsidR="00603B4E" w:rsidRDefault="00603B4E" w:rsidP="00FD22BB">
      <w:pPr>
        <w:tabs>
          <w:tab w:val="left" w:pos="284"/>
        </w:tabs>
        <w:suppressAutoHyphens w:val="0"/>
        <w:ind w:firstLine="709"/>
        <w:jc w:val="both"/>
        <w:rPr>
          <w:sz w:val="28"/>
          <w:szCs w:val="28"/>
        </w:rPr>
      </w:pPr>
    </w:p>
    <w:p w14:paraId="6BE426A6" w14:textId="77777777" w:rsidR="00603B4E" w:rsidRDefault="00603B4E" w:rsidP="00FD22BB">
      <w:pPr>
        <w:tabs>
          <w:tab w:val="left" w:pos="284"/>
        </w:tabs>
        <w:suppressAutoHyphens w:val="0"/>
        <w:ind w:firstLine="709"/>
        <w:jc w:val="both"/>
        <w:rPr>
          <w:sz w:val="28"/>
          <w:szCs w:val="28"/>
        </w:rPr>
      </w:pPr>
    </w:p>
    <w:p w14:paraId="2AAB9675" w14:textId="77777777" w:rsidR="00C1625A" w:rsidRDefault="00C1625A" w:rsidP="00FD22BB">
      <w:pPr>
        <w:tabs>
          <w:tab w:val="left" w:pos="284"/>
        </w:tabs>
        <w:suppressAutoHyphens w:val="0"/>
        <w:ind w:firstLine="709"/>
        <w:jc w:val="both"/>
        <w:rPr>
          <w:sz w:val="28"/>
          <w:szCs w:val="28"/>
        </w:rPr>
      </w:pPr>
    </w:p>
    <w:p w14:paraId="13B7CC91" w14:textId="77777777" w:rsidR="00C1625A" w:rsidRDefault="00C1625A" w:rsidP="00FD22BB">
      <w:pPr>
        <w:tabs>
          <w:tab w:val="left" w:pos="284"/>
        </w:tabs>
        <w:suppressAutoHyphens w:val="0"/>
        <w:ind w:firstLine="709"/>
        <w:jc w:val="both"/>
        <w:rPr>
          <w:sz w:val="28"/>
          <w:szCs w:val="28"/>
        </w:rPr>
      </w:pPr>
    </w:p>
    <w:p w14:paraId="0D2F83C9" w14:textId="77777777" w:rsidR="00C1625A" w:rsidRDefault="00C1625A" w:rsidP="00FD22BB">
      <w:pPr>
        <w:tabs>
          <w:tab w:val="left" w:pos="284"/>
        </w:tabs>
        <w:suppressAutoHyphens w:val="0"/>
        <w:ind w:firstLine="709"/>
        <w:jc w:val="both"/>
        <w:rPr>
          <w:sz w:val="28"/>
          <w:szCs w:val="28"/>
        </w:rPr>
      </w:pPr>
    </w:p>
    <w:p w14:paraId="72DF76D4" w14:textId="77777777" w:rsidR="00C1625A" w:rsidRDefault="00C1625A" w:rsidP="00FD22BB">
      <w:pPr>
        <w:tabs>
          <w:tab w:val="left" w:pos="284"/>
        </w:tabs>
        <w:suppressAutoHyphens w:val="0"/>
        <w:ind w:firstLine="709"/>
        <w:jc w:val="both"/>
        <w:rPr>
          <w:sz w:val="28"/>
          <w:szCs w:val="28"/>
        </w:rPr>
      </w:pPr>
    </w:p>
    <w:p w14:paraId="01DEA7CB" w14:textId="77777777" w:rsidR="00C1625A" w:rsidRDefault="00C1625A" w:rsidP="00FD22BB">
      <w:pPr>
        <w:tabs>
          <w:tab w:val="left" w:pos="284"/>
        </w:tabs>
        <w:suppressAutoHyphens w:val="0"/>
        <w:ind w:firstLine="709"/>
        <w:jc w:val="both"/>
        <w:rPr>
          <w:sz w:val="28"/>
          <w:szCs w:val="28"/>
        </w:rPr>
      </w:pPr>
    </w:p>
    <w:p w14:paraId="55D7C520" w14:textId="77777777" w:rsidR="00C1625A" w:rsidRDefault="00C1625A" w:rsidP="00FD22BB">
      <w:pPr>
        <w:tabs>
          <w:tab w:val="left" w:pos="284"/>
        </w:tabs>
        <w:suppressAutoHyphens w:val="0"/>
        <w:ind w:firstLine="709"/>
        <w:jc w:val="both"/>
        <w:rPr>
          <w:sz w:val="28"/>
          <w:szCs w:val="28"/>
        </w:rPr>
      </w:pPr>
    </w:p>
    <w:p w14:paraId="51B2472D" w14:textId="77777777" w:rsidR="00C1625A" w:rsidRDefault="00C1625A" w:rsidP="00FD22BB">
      <w:pPr>
        <w:tabs>
          <w:tab w:val="left" w:pos="284"/>
        </w:tabs>
        <w:suppressAutoHyphens w:val="0"/>
        <w:ind w:firstLine="709"/>
        <w:jc w:val="both"/>
        <w:rPr>
          <w:sz w:val="28"/>
          <w:szCs w:val="28"/>
        </w:rPr>
      </w:pPr>
    </w:p>
    <w:p w14:paraId="3F615F11" w14:textId="77777777" w:rsidR="00C1625A" w:rsidRDefault="00C1625A" w:rsidP="00FD22BB">
      <w:pPr>
        <w:tabs>
          <w:tab w:val="left" w:pos="284"/>
        </w:tabs>
        <w:suppressAutoHyphens w:val="0"/>
        <w:ind w:firstLine="709"/>
        <w:jc w:val="both"/>
        <w:rPr>
          <w:sz w:val="28"/>
          <w:szCs w:val="28"/>
        </w:rPr>
      </w:pPr>
    </w:p>
    <w:p w14:paraId="1588E13A" w14:textId="77777777" w:rsidR="00C1625A" w:rsidRDefault="00C1625A" w:rsidP="00FD22BB">
      <w:pPr>
        <w:tabs>
          <w:tab w:val="left" w:pos="284"/>
        </w:tabs>
        <w:suppressAutoHyphens w:val="0"/>
        <w:ind w:firstLine="709"/>
        <w:jc w:val="both"/>
        <w:rPr>
          <w:sz w:val="28"/>
          <w:szCs w:val="28"/>
        </w:rPr>
      </w:pPr>
    </w:p>
    <w:p w14:paraId="3F351D93" w14:textId="77777777" w:rsidR="00C1625A" w:rsidRDefault="00C1625A" w:rsidP="00FD22BB">
      <w:pPr>
        <w:tabs>
          <w:tab w:val="left" w:pos="284"/>
        </w:tabs>
        <w:suppressAutoHyphens w:val="0"/>
        <w:ind w:firstLine="709"/>
        <w:jc w:val="both"/>
        <w:rPr>
          <w:sz w:val="28"/>
          <w:szCs w:val="28"/>
        </w:rPr>
      </w:pPr>
    </w:p>
    <w:p w14:paraId="73BC7062" w14:textId="77777777" w:rsidR="00C1625A" w:rsidRDefault="00C1625A" w:rsidP="00FD22BB">
      <w:pPr>
        <w:tabs>
          <w:tab w:val="left" w:pos="284"/>
        </w:tabs>
        <w:suppressAutoHyphens w:val="0"/>
        <w:ind w:firstLine="709"/>
        <w:jc w:val="both"/>
        <w:rPr>
          <w:sz w:val="28"/>
          <w:szCs w:val="28"/>
        </w:rPr>
      </w:pPr>
    </w:p>
    <w:p w14:paraId="1F305398" w14:textId="77777777" w:rsidR="00C1625A" w:rsidRDefault="00C1625A" w:rsidP="00FD22BB">
      <w:pPr>
        <w:tabs>
          <w:tab w:val="left" w:pos="284"/>
        </w:tabs>
        <w:suppressAutoHyphens w:val="0"/>
        <w:ind w:firstLine="709"/>
        <w:jc w:val="both"/>
        <w:rPr>
          <w:sz w:val="28"/>
          <w:szCs w:val="28"/>
        </w:rPr>
      </w:pPr>
    </w:p>
    <w:p w14:paraId="1C03A897" w14:textId="77777777" w:rsidR="00603B4E" w:rsidRDefault="00603B4E" w:rsidP="00603B4E">
      <w:pPr>
        <w:suppressAutoHyphens w:val="0"/>
        <w:autoSpaceDE w:val="0"/>
        <w:jc w:val="center"/>
        <w:rPr>
          <w:kern w:val="1"/>
          <w:sz w:val="28"/>
          <w:szCs w:val="28"/>
          <w:lang w:eastAsia="ru-RU"/>
        </w:rPr>
      </w:pPr>
    </w:p>
    <w:p w14:paraId="53676F70" w14:textId="77777777" w:rsidR="00603B4E" w:rsidRPr="006432CE" w:rsidRDefault="00603B4E" w:rsidP="00603B4E">
      <w:pPr>
        <w:suppressAutoHyphens w:val="0"/>
        <w:ind w:firstLine="698"/>
        <w:contextualSpacing/>
        <w:jc w:val="right"/>
        <w:rPr>
          <w:sz w:val="28"/>
          <w:szCs w:val="28"/>
          <w:lang w:eastAsia="ru-RU"/>
        </w:rPr>
      </w:pPr>
      <w:r w:rsidRPr="006432CE">
        <w:rPr>
          <w:sz w:val="28"/>
          <w:szCs w:val="28"/>
          <w:lang w:eastAsia="ru-RU"/>
        </w:rPr>
        <w:t>Приложение № 1</w:t>
      </w:r>
    </w:p>
    <w:p w14:paraId="422AF993" w14:textId="77777777" w:rsidR="00603B4E" w:rsidRPr="006432CE" w:rsidRDefault="00603B4E" w:rsidP="00603B4E">
      <w:pPr>
        <w:tabs>
          <w:tab w:val="left" w:pos="-391"/>
        </w:tabs>
        <w:suppressAutoHyphens w:val="0"/>
        <w:ind w:left="-1877"/>
        <w:contextualSpacing/>
        <w:jc w:val="right"/>
        <w:rPr>
          <w:sz w:val="28"/>
          <w:szCs w:val="28"/>
          <w:lang w:eastAsia="ru-RU"/>
        </w:rPr>
      </w:pPr>
      <w:r w:rsidRPr="006432CE">
        <w:rPr>
          <w:sz w:val="28"/>
          <w:szCs w:val="28"/>
          <w:lang w:eastAsia="ru-RU"/>
        </w:rPr>
        <w:t xml:space="preserve">                 к постановлению   Администрации</w:t>
      </w:r>
    </w:p>
    <w:p w14:paraId="05B546BC" w14:textId="77777777" w:rsidR="00603B4E" w:rsidRDefault="00603B4E" w:rsidP="00603B4E">
      <w:pPr>
        <w:suppressAutoHyphens w:val="0"/>
        <w:ind w:left="-1877"/>
        <w:contextualSpacing/>
        <w:jc w:val="right"/>
        <w:rPr>
          <w:sz w:val="28"/>
          <w:szCs w:val="28"/>
          <w:lang w:eastAsia="ru-RU"/>
        </w:rPr>
      </w:pPr>
      <w:r w:rsidRPr="006432CE">
        <w:rPr>
          <w:sz w:val="28"/>
          <w:szCs w:val="28"/>
          <w:lang w:eastAsia="ru-RU"/>
        </w:rPr>
        <w:t xml:space="preserve">Белокалитвинского </w:t>
      </w:r>
    </w:p>
    <w:p w14:paraId="166754F8" w14:textId="77777777" w:rsidR="00603B4E" w:rsidRPr="006432CE" w:rsidRDefault="00603B4E" w:rsidP="00603B4E">
      <w:pPr>
        <w:suppressAutoHyphens w:val="0"/>
        <w:ind w:left="-1877"/>
        <w:contextualSpacing/>
        <w:jc w:val="right"/>
        <w:rPr>
          <w:sz w:val="28"/>
          <w:szCs w:val="28"/>
          <w:lang w:eastAsia="ru-RU"/>
        </w:rPr>
      </w:pPr>
      <w:r>
        <w:rPr>
          <w:sz w:val="28"/>
          <w:szCs w:val="28"/>
          <w:lang w:eastAsia="ru-RU"/>
        </w:rPr>
        <w:t>городского поселения</w:t>
      </w:r>
    </w:p>
    <w:p w14:paraId="15336A30" w14:textId="77777777" w:rsidR="00603B4E" w:rsidRDefault="00603B4E" w:rsidP="00603B4E">
      <w:pPr>
        <w:suppressAutoHyphens w:val="0"/>
        <w:autoSpaceDE w:val="0"/>
        <w:jc w:val="right"/>
        <w:rPr>
          <w:sz w:val="28"/>
          <w:szCs w:val="28"/>
          <w:lang w:eastAsia="ru-RU"/>
        </w:rPr>
      </w:pPr>
      <w:r w:rsidRPr="006432CE">
        <w:rPr>
          <w:sz w:val="28"/>
          <w:szCs w:val="28"/>
          <w:lang w:eastAsia="ru-RU"/>
        </w:rPr>
        <w:t xml:space="preserve">                                           от __.__.20__ № ____</w:t>
      </w:r>
    </w:p>
    <w:p w14:paraId="707D80D6" w14:textId="77777777" w:rsidR="00603B4E" w:rsidRDefault="00603B4E" w:rsidP="00603B4E">
      <w:pPr>
        <w:suppressAutoHyphens w:val="0"/>
        <w:autoSpaceDE w:val="0"/>
        <w:jc w:val="right"/>
        <w:rPr>
          <w:kern w:val="1"/>
          <w:sz w:val="28"/>
          <w:szCs w:val="28"/>
          <w:lang w:eastAsia="ru-RU"/>
        </w:rPr>
      </w:pPr>
    </w:p>
    <w:p w14:paraId="19C483F0" w14:textId="77777777" w:rsidR="00C1625A" w:rsidRPr="00C1625A" w:rsidRDefault="00C1625A" w:rsidP="00C1625A">
      <w:pPr>
        <w:tabs>
          <w:tab w:val="left" w:pos="7170"/>
        </w:tabs>
        <w:suppressAutoHyphens w:val="0"/>
        <w:jc w:val="right"/>
        <w:rPr>
          <w:sz w:val="28"/>
          <w:szCs w:val="28"/>
          <w:lang w:eastAsia="ru-RU"/>
        </w:rPr>
      </w:pPr>
      <w:r w:rsidRPr="00C1625A">
        <w:rPr>
          <w:kern w:val="1"/>
          <w:sz w:val="24"/>
          <w:szCs w:val="24"/>
          <w:lang w:eastAsia="ru-RU"/>
        </w:rPr>
        <w:t xml:space="preserve">                                                                                </w:t>
      </w:r>
      <w:r w:rsidRPr="00C1625A">
        <w:rPr>
          <w:kern w:val="1"/>
          <w:sz w:val="28"/>
          <w:szCs w:val="28"/>
          <w:lang w:eastAsia="ru-RU"/>
        </w:rPr>
        <w:t>Приложение № 4</w:t>
      </w:r>
    </w:p>
    <w:p w14:paraId="23063AC6" w14:textId="77777777" w:rsidR="00C1625A" w:rsidRPr="00C1625A" w:rsidRDefault="00C1625A" w:rsidP="00C1625A">
      <w:pPr>
        <w:jc w:val="right"/>
        <w:rPr>
          <w:sz w:val="28"/>
          <w:szCs w:val="28"/>
        </w:rPr>
      </w:pPr>
      <w:r w:rsidRPr="00C1625A">
        <w:rPr>
          <w:sz w:val="28"/>
          <w:szCs w:val="28"/>
        </w:rPr>
        <w:t xml:space="preserve">                                                                               к постановлению</w:t>
      </w:r>
    </w:p>
    <w:p w14:paraId="41097454" w14:textId="77777777" w:rsidR="00C1625A" w:rsidRPr="00C1625A" w:rsidRDefault="00C1625A" w:rsidP="00C1625A">
      <w:pPr>
        <w:jc w:val="right"/>
        <w:rPr>
          <w:sz w:val="28"/>
          <w:szCs w:val="28"/>
        </w:rPr>
      </w:pPr>
      <w:r w:rsidRPr="00C1625A">
        <w:rPr>
          <w:sz w:val="28"/>
          <w:szCs w:val="28"/>
        </w:rPr>
        <w:t xml:space="preserve"> Администрации Белокалитвинского</w:t>
      </w:r>
    </w:p>
    <w:p w14:paraId="22C08F69" w14:textId="77777777" w:rsidR="00C1625A" w:rsidRPr="00C1625A" w:rsidRDefault="00C1625A" w:rsidP="00C1625A">
      <w:pPr>
        <w:jc w:val="right"/>
        <w:rPr>
          <w:sz w:val="28"/>
          <w:szCs w:val="28"/>
        </w:rPr>
      </w:pPr>
      <w:r w:rsidRPr="00C1625A">
        <w:rPr>
          <w:sz w:val="28"/>
          <w:szCs w:val="28"/>
        </w:rPr>
        <w:t xml:space="preserve"> городского поселения</w:t>
      </w:r>
    </w:p>
    <w:p w14:paraId="504A8144" w14:textId="77777777" w:rsidR="00C1625A" w:rsidRPr="00C1625A" w:rsidRDefault="00C1625A" w:rsidP="00C1625A">
      <w:pPr>
        <w:suppressAutoHyphens w:val="0"/>
        <w:autoSpaceDE w:val="0"/>
        <w:jc w:val="right"/>
        <w:rPr>
          <w:kern w:val="1"/>
          <w:sz w:val="28"/>
          <w:szCs w:val="28"/>
          <w:lang w:eastAsia="ru-RU"/>
        </w:rPr>
      </w:pPr>
      <w:r w:rsidRPr="00C1625A">
        <w:rPr>
          <w:sz w:val="28"/>
          <w:szCs w:val="28"/>
          <w:lang w:eastAsia="ru-RU"/>
        </w:rPr>
        <w:t xml:space="preserve">                                                                              от 28 декабря 2016 года  № 609</w:t>
      </w:r>
    </w:p>
    <w:p w14:paraId="554DEA8A" w14:textId="77777777" w:rsidR="00C1625A" w:rsidRDefault="00C1625A" w:rsidP="00603B4E">
      <w:pPr>
        <w:suppressAutoHyphens w:val="0"/>
        <w:autoSpaceDE w:val="0"/>
        <w:jc w:val="center"/>
        <w:rPr>
          <w:kern w:val="1"/>
          <w:sz w:val="28"/>
          <w:szCs w:val="28"/>
          <w:lang w:eastAsia="ru-RU"/>
        </w:rPr>
      </w:pPr>
    </w:p>
    <w:p w14:paraId="292B8BFF" w14:textId="77777777" w:rsidR="00603B4E" w:rsidRPr="00603B4E" w:rsidRDefault="00603B4E" w:rsidP="00603B4E">
      <w:pPr>
        <w:suppressAutoHyphens w:val="0"/>
        <w:autoSpaceDE w:val="0"/>
        <w:jc w:val="center"/>
        <w:rPr>
          <w:kern w:val="1"/>
          <w:sz w:val="28"/>
          <w:szCs w:val="28"/>
          <w:lang w:eastAsia="ru-RU"/>
        </w:rPr>
      </w:pPr>
      <w:r w:rsidRPr="00603B4E">
        <w:rPr>
          <w:kern w:val="1"/>
          <w:sz w:val="28"/>
          <w:szCs w:val="28"/>
          <w:lang w:eastAsia="ru-RU"/>
        </w:rPr>
        <w:t xml:space="preserve">ПЕРЕЧЕНЬ </w:t>
      </w:r>
      <w:r w:rsidRPr="00603B4E">
        <w:rPr>
          <w:kern w:val="1"/>
          <w:sz w:val="28"/>
          <w:szCs w:val="28"/>
          <w:lang w:eastAsia="ru-RU"/>
        </w:rPr>
        <w:br/>
        <w:t>должностей административно-управленческого персонала</w:t>
      </w:r>
    </w:p>
    <w:p w14:paraId="06A683A4" w14:textId="77777777" w:rsidR="00603B4E" w:rsidRPr="00603B4E" w:rsidRDefault="00603B4E" w:rsidP="00603B4E">
      <w:pPr>
        <w:suppressAutoHyphens w:val="0"/>
        <w:autoSpaceDE w:val="0"/>
        <w:jc w:val="center"/>
        <w:rPr>
          <w:kern w:val="1"/>
          <w:sz w:val="28"/>
          <w:szCs w:val="28"/>
          <w:lang w:eastAsia="ru-RU"/>
        </w:rPr>
      </w:pPr>
    </w:p>
    <w:p w14:paraId="3D14E16D" w14:textId="77777777" w:rsidR="00603B4E" w:rsidRPr="00603B4E" w:rsidRDefault="00603B4E" w:rsidP="00603B4E">
      <w:pPr>
        <w:suppressAutoHyphens w:val="0"/>
        <w:autoSpaceDE w:val="0"/>
        <w:ind w:firstLine="709"/>
        <w:jc w:val="both"/>
        <w:rPr>
          <w:kern w:val="1"/>
          <w:sz w:val="28"/>
          <w:szCs w:val="28"/>
          <w:lang w:eastAsia="ru-RU"/>
        </w:rPr>
      </w:pPr>
      <w:r w:rsidRPr="00603B4E">
        <w:rPr>
          <w:kern w:val="1"/>
          <w:sz w:val="28"/>
          <w:szCs w:val="28"/>
          <w:lang w:eastAsia="ru-RU"/>
        </w:rPr>
        <w:t xml:space="preserve">1. К административно-управленческому персоналу </w:t>
      </w:r>
      <w:r w:rsidRPr="00603B4E">
        <w:rPr>
          <w:kern w:val="1"/>
          <w:sz w:val="28"/>
          <w:szCs w:val="28"/>
        </w:rPr>
        <w:t>учреждений относятся</w:t>
      </w:r>
      <w:r w:rsidRPr="00603B4E">
        <w:rPr>
          <w:kern w:val="1"/>
          <w:sz w:val="28"/>
          <w:szCs w:val="28"/>
          <w:lang w:eastAsia="ru-RU"/>
        </w:rPr>
        <w:t xml:space="preserve">: </w:t>
      </w:r>
    </w:p>
    <w:p w14:paraId="6518EAF0" w14:textId="77777777" w:rsidR="00603B4E" w:rsidRPr="00603B4E" w:rsidRDefault="00603B4E" w:rsidP="00603B4E">
      <w:pPr>
        <w:suppressAutoHyphens w:val="0"/>
        <w:autoSpaceDE w:val="0"/>
        <w:ind w:firstLine="709"/>
        <w:jc w:val="both"/>
        <w:rPr>
          <w:kern w:val="1"/>
          <w:sz w:val="28"/>
          <w:szCs w:val="28"/>
          <w:lang w:eastAsia="ru-RU"/>
        </w:rPr>
      </w:pPr>
      <w:r w:rsidRPr="00603B4E">
        <w:rPr>
          <w:kern w:val="1"/>
          <w:sz w:val="28"/>
          <w:szCs w:val="28"/>
          <w:lang w:eastAsia="ru-RU"/>
        </w:rPr>
        <w:t>директор;</w:t>
      </w:r>
    </w:p>
    <w:p w14:paraId="07F9D8F3" w14:textId="77777777" w:rsidR="00603B4E" w:rsidRPr="00603B4E" w:rsidRDefault="00603B4E" w:rsidP="00603B4E">
      <w:pPr>
        <w:suppressAutoHyphens w:val="0"/>
        <w:autoSpaceDE w:val="0"/>
        <w:ind w:firstLine="709"/>
        <w:jc w:val="both"/>
        <w:rPr>
          <w:kern w:val="1"/>
          <w:sz w:val="28"/>
          <w:szCs w:val="28"/>
          <w:lang w:eastAsia="ru-RU"/>
        </w:rPr>
      </w:pPr>
      <w:r w:rsidRPr="00603B4E">
        <w:rPr>
          <w:kern w:val="1"/>
          <w:sz w:val="28"/>
          <w:szCs w:val="28"/>
          <w:lang w:eastAsia="ru-RU"/>
        </w:rPr>
        <w:t>заместитель директора;</w:t>
      </w:r>
    </w:p>
    <w:p w14:paraId="17049B00" w14:textId="77777777" w:rsidR="00603B4E" w:rsidRPr="00603B4E" w:rsidRDefault="00603B4E" w:rsidP="00603B4E">
      <w:pPr>
        <w:suppressAutoHyphens w:val="0"/>
        <w:autoSpaceDE w:val="0"/>
        <w:ind w:firstLine="709"/>
        <w:jc w:val="both"/>
        <w:rPr>
          <w:kern w:val="1"/>
          <w:sz w:val="28"/>
          <w:szCs w:val="28"/>
          <w:lang w:eastAsia="ru-RU"/>
        </w:rPr>
      </w:pPr>
      <w:r w:rsidRPr="00603B4E">
        <w:rPr>
          <w:kern w:val="1"/>
          <w:sz w:val="28"/>
          <w:szCs w:val="28"/>
          <w:lang w:eastAsia="ru-RU"/>
        </w:rPr>
        <w:t xml:space="preserve">главный инженер; </w:t>
      </w:r>
    </w:p>
    <w:p w14:paraId="26BB15BC" w14:textId="77777777" w:rsidR="00603B4E" w:rsidRPr="00603B4E" w:rsidRDefault="00603B4E" w:rsidP="00603B4E">
      <w:pPr>
        <w:suppressAutoHyphens w:val="0"/>
        <w:autoSpaceDE w:val="0"/>
        <w:ind w:firstLine="709"/>
        <w:jc w:val="both"/>
        <w:rPr>
          <w:kern w:val="1"/>
          <w:sz w:val="28"/>
          <w:szCs w:val="28"/>
          <w:lang w:eastAsia="ru-RU"/>
        </w:rPr>
      </w:pPr>
      <w:r w:rsidRPr="00603B4E">
        <w:rPr>
          <w:kern w:val="1"/>
          <w:sz w:val="28"/>
          <w:szCs w:val="28"/>
          <w:lang w:eastAsia="ru-RU"/>
        </w:rPr>
        <w:t>главный бухгалтер;</w:t>
      </w:r>
    </w:p>
    <w:p w14:paraId="723D92C1" w14:textId="77777777" w:rsidR="00603B4E" w:rsidRPr="00603B4E" w:rsidRDefault="00603B4E" w:rsidP="00603B4E">
      <w:pPr>
        <w:suppressAutoHyphens w:val="0"/>
        <w:autoSpaceDE w:val="0"/>
        <w:ind w:firstLine="709"/>
        <w:jc w:val="both"/>
        <w:rPr>
          <w:kern w:val="1"/>
          <w:sz w:val="28"/>
          <w:szCs w:val="28"/>
          <w:lang w:eastAsia="ru-RU"/>
        </w:rPr>
      </w:pPr>
      <w:r w:rsidRPr="00603B4E">
        <w:rPr>
          <w:kern w:val="1"/>
          <w:sz w:val="28"/>
          <w:szCs w:val="28"/>
          <w:lang w:eastAsia="ru-RU"/>
        </w:rPr>
        <w:t xml:space="preserve">заведующий по парку «Молодежный»; </w:t>
      </w:r>
    </w:p>
    <w:p w14:paraId="3F33DE90" w14:textId="77777777" w:rsidR="00603B4E" w:rsidRPr="00603B4E" w:rsidRDefault="00603B4E" w:rsidP="00603B4E">
      <w:pPr>
        <w:suppressAutoHyphens w:val="0"/>
        <w:autoSpaceDE w:val="0"/>
        <w:ind w:firstLine="709"/>
        <w:jc w:val="both"/>
        <w:rPr>
          <w:kern w:val="1"/>
          <w:sz w:val="28"/>
          <w:szCs w:val="28"/>
          <w:lang w:eastAsia="ru-RU"/>
        </w:rPr>
      </w:pPr>
      <w:r w:rsidRPr="00603B4E">
        <w:rPr>
          <w:kern w:val="1"/>
          <w:sz w:val="28"/>
          <w:szCs w:val="28"/>
          <w:lang w:eastAsia="ru-RU"/>
        </w:rPr>
        <w:t>бухгалтер;</w:t>
      </w:r>
    </w:p>
    <w:p w14:paraId="43EE1C3E" w14:textId="77777777" w:rsidR="00603B4E" w:rsidRDefault="00603B4E" w:rsidP="00603B4E">
      <w:pPr>
        <w:suppressAutoHyphens w:val="0"/>
        <w:autoSpaceDE w:val="0"/>
        <w:ind w:firstLine="709"/>
        <w:jc w:val="both"/>
        <w:rPr>
          <w:kern w:val="1"/>
          <w:sz w:val="28"/>
          <w:szCs w:val="28"/>
          <w:lang w:eastAsia="ru-RU"/>
        </w:rPr>
      </w:pPr>
      <w:r w:rsidRPr="00603B4E">
        <w:rPr>
          <w:kern w:val="1"/>
          <w:sz w:val="28"/>
          <w:szCs w:val="28"/>
          <w:lang w:eastAsia="ru-RU"/>
        </w:rPr>
        <w:t>главный экономист;</w:t>
      </w:r>
    </w:p>
    <w:p w14:paraId="20BE5FE0" w14:textId="77777777" w:rsidR="00603B4E" w:rsidRDefault="00603B4E" w:rsidP="00603B4E">
      <w:pPr>
        <w:suppressAutoHyphens w:val="0"/>
        <w:autoSpaceDE w:val="0"/>
        <w:ind w:firstLine="709"/>
        <w:jc w:val="both"/>
        <w:rPr>
          <w:kern w:val="1"/>
          <w:sz w:val="28"/>
          <w:szCs w:val="28"/>
          <w:lang w:eastAsia="ru-RU"/>
        </w:rPr>
      </w:pPr>
      <w:r>
        <w:rPr>
          <w:kern w:val="1"/>
          <w:sz w:val="28"/>
          <w:szCs w:val="28"/>
          <w:lang w:eastAsia="ru-RU"/>
        </w:rPr>
        <w:t>экономист по договорной и претензионной работе;</w:t>
      </w:r>
    </w:p>
    <w:p w14:paraId="4270D6B0" w14:textId="77777777" w:rsidR="00603B4E" w:rsidRPr="00603B4E" w:rsidRDefault="00603B4E" w:rsidP="00603B4E">
      <w:pPr>
        <w:suppressAutoHyphens w:val="0"/>
        <w:autoSpaceDE w:val="0"/>
        <w:ind w:firstLine="709"/>
        <w:jc w:val="both"/>
        <w:rPr>
          <w:kern w:val="1"/>
          <w:sz w:val="28"/>
          <w:szCs w:val="28"/>
          <w:lang w:eastAsia="en-US"/>
        </w:rPr>
      </w:pPr>
      <w:r>
        <w:rPr>
          <w:kern w:val="1"/>
          <w:sz w:val="28"/>
          <w:szCs w:val="28"/>
          <w:lang w:eastAsia="ru-RU"/>
        </w:rPr>
        <w:t>инженер-электроник (электроник);</w:t>
      </w:r>
    </w:p>
    <w:p w14:paraId="7DE8EE42" w14:textId="77777777" w:rsidR="00603B4E" w:rsidRPr="00603B4E" w:rsidRDefault="00603B4E" w:rsidP="00603B4E">
      <w:pPr>
        <w:suppressAutoHyphens w:val="0"/>
        <w:autoSpaceDE w:val="0"/>
        <w:ind w:firstLine="709"/>
        <w:jc w:val="both"/>
        <w:rPr>
          <w:kern w:val="1"/>
          <w:sz w:val="28"/>
          <w:szCs w:val="28"/>
          <w:lang w:eastAsia="ru-RU"/>
        </w:rPr>
      </w:pPr>
      <w:r w:rsidRPr="00603B4E">
        <w:rPr>
          <w:kern w:val="1"/>
          <w:sz w:val="28"/>
          <w:szCs w:val="28"/>
          <w:lang w:eastAsia="en-US"/>
        </w:rPr>
        <w:t>инженер по охране труда</w:t>
      </w:r>
      <w:r w:rsidRPr="00603B4E">
        <w:rPr>
          <w:kern w:val="1"/>
          <w:sz w:val="28"/>
          <w:szCs w:val="28"/>
          <w:lang w:eastAsia="ru-RU"/>
        </w:rPr>
        <w:t>;</w:t>
      </w:r>
    </w:p>
    <w:p w14:paraId="6C094F63" w14:textId="77777777" w:rsidR="00603B4E" w:rsidRDefault="00603B4E" w:rsidP="00603B4E">
      <w:pPr>
        <w:suppressAutoHyphens w:val="0"/>
        <w:autoSpaceDE w:val="0"/>
        <w:ind w:firstLine="709"/>
        <w:jc w:val="both"/>
        <w:rPr>
          <w:kern w:val="1"/>
          <w:sz w:val="28"/>
          <w:szCs w:val="28"/>
          <w:lang w:eastAsia="ru-RU"/>
        </w:rPr>
      </w:pPr>
      <w:r w:rsidRPr="00603B4E">
        <w:rPr>
          <w:kern w:val="1"/>
          <w:sz w:val="28"/>
          <w:szCs w:val="28"/>
          <w:lang w:eastAsia="ru-RU"/>
        </w:rPr>
        <w:t>юрисконсульт</w:t>
      </w:r>
      <w:r>
        <w:rPr>
          <w:kern w:val="1"/>
          <w:sz w:val="28"/>
          <w:szCs w:val="28"/>
          <w:lang w:eastAsia="ru-RU"/>
        </w:rPr>
        <w:t>;</w:t>
      </w:r>
    </w:p>
    <w:p w14:paraId="3C377B15" w14:textId="77777777" w:rsidR="00603B4E" w:rsidRPr="00603B4E" w:rsidRDefault="00603B4E" w:rsidP="00603B4E">
      <w:pPr>
        <w:suppressAutoHyphens w:val="0"/>
        <w:autoSpaceDE w:val="0"/>
        <w:ind w:firstLine="709"/>
        <w:jc w:val="both"/>
        <w:rPr>
          <w:kern w:val="1"/>
          <w:sz w:val="28"/>
          <w:szCs w:val="28"/>
          <w:lang w:eastAsia="ru-RU"/>
        </w:rPr>
      </w:pPr>
      <w:r>
        <w:rPr>
          <w:kern w:val="1"/>
          <w:sz w:val="28"/>
          <w:szCs w:val="28"/>
          <w:lang w:eastAsia="ru-RU"/>
        </w:rPr>
        <w:t>заведующий хозяйством</w:t>
      </w:r>
      <w:r w:rsidRPr="00603B4E">
        <w:rPr>
          <w:kern w:val="1"/>
          <w:sz w:val="28"/>
          <w:szCs w:val="28"/>
          <w:lang w:eastAsia="ru-RU"/>
        </w:rPr>
        <w:t>.</w:t>
      </w:r>
    </w:p>
    <w:p w14:paraId="3779A0AF" w14:textId="77777777" w:rsidR="00603B4E" w:rsidRPr="00603B4E" w:rsidRDefault="00603B4E" w:rsidP="00603B4E">
      <w:pPr>
        <w:suppressAutoHyphens w:val="0"/>
        <w:autoSpaceDE w:val="0"/>
        <w:ind w:firstLine="709"/>
        <w:jc w:val="both"/>
        <w:rPr>
          <w:kern w:val="1"/>
          <w:sz w:val="28"/>
          <w:szCs w:val="28"/>
          <w:lang w:eastAsia="ru-RU"/>
        </w:rPr>
      </w:pPr>
    </w:p>
    <w:p w14:paraId="50161B10" w14:textId="77777777" w:rsidR="00603B4E" w:rsidRPr="00603B4E" w:rsidRDefault="00603B4E" w:rsidP="00603B4E">
      <w:pPr>
        <w:suppressAutoHyphens w:val="0"/>
        <w:autoSpaceDE w:val="0"/>
        <w:ind w:firstLine="709"/>
        <w:jc w:val="both"/>
        <w:rPr>
          <w:kern w:val="1"/>
          <w:sz w:val="28"/>
          <w:szCs w:val="28"/>
          <w:lang w:eastAsia="ru-RU"/>
        </w:rPr>
      </w:pPr>
    </w:p>
    <w:p w14:paraId="7B190535" w14:textId="77777777" w:rsidR="00603B4E" w:rsidRDefault="00603B4E" w:rsidP="00603B4E">
      <w:pPr>
        <w:tabs>
          <w:tab w:val="left" w:pos="284"/>
        </w:tabs>
        <w:suppressAutoHyphens w:val="0"/>
        <w:ind w:firstLine="709"/>
        <w:jc w:val="both"/>
        <w:rPr>
          <w:sz w:val="28"/>
          <w:szCs w:val="28"/>
        </w:rPr>
      </w:pPr>
      <w:r w:rsidRPr="00603B4E">
        <w:rPr>
          <w:kern w:val="1"/>
          <w:sz w:val="28"/>
          <w:szCs w:val="28"/>
          <w:lang w:eastAsia="ru-RU"/>
        </w:rPr>
        <w:t xml:space="preserve">2.  Конкретный перечень должностей административно-управленческого персонала работников </w:t>
      </w:r>
      <w:r w:rsidRPr="00603B4E">
        <w:rPr>
          <w:kern w:val="1"/>
          <w:sz w:val="28"/>
          <w:szCs w:val="28"/>
        </w:rPr>
        <w:t>учреждений</w:t>
      </w:r>
      <w:r w:rsidRPr="00603B4E">
        <w:rPr>
          <w:kern w:val="1"/>
          <w:sz w:val="28"/>
          <w:szCs w:val="28"/>
          <w:lang w:eastAsia="ru-RU"/>
        </w:rPr>
        <w:t xml:space="preserve"> устанавливается коллективным договором, соглашением, локальным нормативным актом с учетом мнения представительного органа работников.</w:t>
      </w:r>
    </w:p>
    <w:p w14:paraId="09E9BEA3" w14:textId="77777777" w:rsidR="00603B4E" w:rsidRDefault="00603B4E" w:rsidP="00FD22BB">
      <w:pPr>
        <w:tabs>
          <w:tab w:val="left" w:pos="284"/>
        </w:tabs>
        <w:suppressAutoHyphens w:val="0"/>
        <w:ind w:firstLine="709"/>
        <w:jc w:val="both"/>
        <w:rPr>
          <w:sz w:val="28"/>
          <w:szCs w:val="28"/>
        </w:rPr>
      </w:pPr>
    </w:p>
    <w:p w14:paraId="67433AC5" w14:textId="77777777" w:rsidR="00603B4E" w:rsidRDefault="00603B4E" w:rsidP="00FD22BB">
      <w:pPr>
        <w:tabs>
          <w:tab w:val="left" w:pos="284"/>
        </w:tabs>
        <w:suppressAutoHyphens w:val="0"/>
        <w:ind w:firstLine="709"/>
        <w:jc w:val="both"/>
        <w:rPr>
          <w:sz w:val="28"/>
          <w:szCs w:val="28"/>
        </w:rPr>
      </w:pPr>
    </w:p>
    <w:p w14:paraId="19328351" w14:textId="77777777" w:rsidR="00603B4E" w:rsidRDefault="00603B4E" w:rsidP="00603B4E">
      <w:pPr>
        <w:tabs>
          <w:tab w:val="left" w:pos="284"/>
        </w:tabs>
        <w:suppressAutoHyphens w:val="0"/>
        <w:ind w:firstLine="709"/>
        <w:jc w:val="both"/>
        <w:rPr>
          <w:sz w:val="28"/>
          <w:szCs w:val="28"/>
        </w:rPr>
      </w:pPr>
      <w:r>
        <w:rPr>
          <w:sz w:val="28"/>
          <w:szCs w:val="28"/>
        </w:rPr>
        <w:t>Начальник общего отдела                                  М.В. Баранникова</w:t>
      </w:r>
    </w:p>
    <w:p w14:paraId="41E4758B" w14:textId="77777777" w:rsidR="00603B4E" w:rsidRDefault="00603B4E" w:rsidP="00FD22BB">
      <w:pPr>
        <w:tabs>
          <w:tab w:val="left" w:pos="284"/>
        </w:tabs>
        <w:suppressAutoHyphens w:val="0"/>
        <w:ind w:firstLine="709"/>
        <w:jc w:val="both"/>
        <w:rPr>
          <w:sz w:val="28"/>
          <w:szCs w:val="28"/>
        </w:rPr>
      </w:pPr>
    </w:p>
    <w:sectPr w:rsidR="00603B4E" w:rsidSect="00BD28D5">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4489EF" w14:textId="77777777" w:rsidR="00636141" w:rsidRDefault="00636141" w:rsidP="00D55C71">
      <w:r>
        <w:separator/>
      </w:r>
    </w:p>
  </w:endnote>
  <w:endnote w:type="continuationSeparator" w:id="0">
    <w:p w14:paraId="6949C6D5" w14:textId="77777777" w:rsidR="00636141" w:rsidRDefault="00636141" w:rsidP="00D55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CDD7BF" w14:textId="77777777" w:rsidR="00636141" w:rsidRDefault="00636141" w:rsidP="00D55C71">
      <w:r>
        <w:separator/>
      </w:r>
    </w:p>
  </w:footnote>
  <w:footnote w:type="continuationSeparator" w:id="0">
    <w:p w14:paraId="746A49C9" w14:textId="77777777" w:rsidR="00636141" w:rsidRDefault="00636141" w:rsidP="00D55C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B5A3684"/>
    <w:multiLevelType w:val="multilevel"/>
    <w:tmpl w:val="340ABD9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3D92464C"/>
    <w:multiLevelType w:val="hybridMultilevel"/>
    <w:tmpl w:val="B96CD1E8"/>
    <w:lvl w:ilvl="0" w:tplc="B672D5A2">
      <w:start w:val="1"/>
      <w:numFmt w:val="decimal"/>
      <w:lvlText w:val="%1."/>
      <w:lvlJc w:val="left"/>
      <w:pPr>
        <w:tabs>
          <w:tab w:val="num" w:pos="939"/>
        </w:tabs>
        <w:ind w:left="-25" w:firstLine="709"/>
      </w:pPr>
      <w:rPr>
        <w:rFonts w:hint="default"/>
      </w:rPr>
    </w:lvl>
    <w:lvl w:ilvl="1" w:tplc="04190019">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7A8"/>
    <w:rsid w:val="00026073"/>
    <w:rsid w:val="000A4ACD"/>
    <w:rsid w:val="000D39DE"/>
    <w:rsid w:val="00116D0D"/>
    <w:rsid w:val="001F0C05"/>
    <w:rsid w:val="00243A75"/>
    <w:rsid w:val="0024434B"/>
    <w:rsid w:val="003A19E5"/>
    <w:rsid w:val="003B47CD"/>
    <w:rsid w:val="003C5E09"/>
    <w:rsid w:val="003E1C36"/>
    <w:rsid w:val="003E2108"/>
    <w:rsid w:val="0044414C"/>
    <w:rsid w:val="004F0EC2"/>
    <w:rsid w:val="004F396B"/>
    <w:rsid w:val="005037A8"/>
    <w:rsid w:val="005B5BCE"/>
    <w:rsid w:val="00603B4E"/>
    <w:rsid w:val="00636141"/>
    <w:rsid w:val="006432CE"/>
    <w:rsid w:val="006A1AC0"/>
    <w:rsid w:val="007828E8"/>
    <w:rsid w:val="007E2BBA"/>
    <w:rsid w:val="00A40606"/>
    <w:rsid w:val="00AB69AF"/>
    <w:rsid w:val="00BD28D5"/>
    <w:rsid w:val="00BF4A58"/>
    <w:rsid w:val="00C02C3D"/>
    <w:rsid w:val="00C157A9"/>
    <w:rsid w:val="00C1625A"/>
    <w:rsid w:val="00C64062"/>
    <w:rsid w:val="00C80B3B"/>
    <w:rsid w:val="00D2533E"/>
    <w:rsid w:val="00D26737"/>
    <w:rsid w:val="00D271EC"/>
    <w:rsid w:val="00D55C71"/>
    <w:rsid w:val="00DA06F8"/>
    <w:rsid w:val="00E13005"/>
    <w:rsid w:val="00E3473F"/>
    <w:rsid w:val="00EA0E0C"/>
    <w:rsid w:val="00ED06A5"/>
    <w:rsid w:val="00F33F61"/>
    <w:rsid w:val="00FD2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8FCA1"/>
  <w15:docId w15:val="{91E6C0BB-91F0-4222-82EB-9C3E16A51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396B"/>
    <w:pPr>
      <w:suppressAutoHyphens/>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qFormat/>
    <w:rsid w:val="004F396B"/>
    <w:pPr>
      <w:ind w:firstLine="720"/>
    </w:pPr>
    <w:rPr>
      <w:sz w:val="24"/>
    </w:rPr>
  </w:style>
  <w:style w:type="paragraph" w:styleId="a3">
    <w:name w:val="Balloon Text"/>
    <w:basedOn w:val="a"/>
    <w:link w:val="a4"/>
    <w:uiPriority w:val="99"/>
    <w:semiHidden/>
    <w:unhideWhenUsed/>
    <w:rsid w:val="004F396B"/>
    <w:rPr>
      <w:rFonts w:ascii="Tahoma" w:hAnsi="Tahoma" w:cs="Tahoma"/>
      <w:sz w:val="16"/>
      <w:szCs w:val="16"/>
    </w:rPr>
  </w:style>
  <w:style w:type="character" w:customStyle="1" w:styleId="a4">
    <w:name w:val="Текст выноски Знак"/>
    <w:basedOn w:val="a0"/>
    <w:link w:val="a3"/>
    <w:uiPriority w:val="99"/>
    <w:semiHidden/>
    <w:rsid w:val="004F396B"/>
    <w:rPr>
      <w:rFonts w:ascii="Tahoma" w:eastAsia="Times New Roman" w:hAnsi="Tahoma" w:cs="Tahoma"/>
      <w:sz w:val="16"/>
      <w:szCs w:val="16"/>
      <w:lang w:eastAsia="zh-CN"/>
    </w:rPr>
  </w:style>
  <w:style w:type="table" w:styleId="a5">
    <w:name w:val="Table Grid"/>
    <w:basedOn w:val="a1"/>
    <w:uiPriority w:val="59"/>
    <w:rsid w:val="004F3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243A75"/>
    <w:pPr>
      <w:tabs>
        <w:tab w:val="center" w:pos="4536"/>
        <w:tab w:val="right" w:pos="9072"/>
      </w:tabs>
      <w:suppressAutoHyphens w:val="0"/>
    </w:pPr>
    <w:rPr>
      <w:sz w:val="28"/>
      <w:lang w:val="x-none" w:eastAsia="x-none"/>
    </w:rPr>
  </w:style>
  <w:style w:type="character" w:customStyle="1" w:styleId="a7">
    <w:name w:val="Верхний колонтитул Знак"/>
    <w:basedOn w:val="a0"/>
    <w:link w:val="a6"/>
    <w:rsid w:val="00243A75"/>
    <w:rPr>
      <w:rFonts w:ascii="Times New Roman" w:eastAsia="Times New Roman" w:hAnsi="Times New Roman" w:cs="Times New Roman"/>
      <w:sz w:val="28"/>
      <w:szCs w:val="20"/>
      <w:lang w:val="x-none" w:eastAsia="x-none"/>
    </w:rPr>
  </w:style>
  <w:style w:type="paragraph" w:styleId="a8">
    <w:name w:val="footer"/>
    <w:basedOn w:val="a"/>
    <w:link w:val="a9"/>
    <w:uiPriority w:val="99"/>
    <w:unhideWhenUsed/>
    <w:rsid w:val="00D55C71"/>
    <w:pPr>
      <w:tabs>
        <w:tab w:val="center" w:pos="4677"/>
        <w:tab w:val="right" w:pos="9355"/>
      </w:tabs>
    </w:pPr>
  </w:style>
  <w:style w:type="character" w:customStyle="1" w:styleId="a9">
    <w:name w:val="Нижний колонтитул Знак"/>
    <w:basedOn w:val="a0"/>
    <w:link w:val="a8"/>
    <w:uiPriority w:val="99"/>
    <w:rsid w:val="00D55C71"/>
    <w:rPr>
      <w:rFonts w:ascii="Times New Roman" w:eastAsia="Times New Roman" w:hAnsi="Times New Roman" w:cs="Times New Roman"/>
      <w:sz w:val="20"/>
      <w:szCs w:val="20"/>
      <w:lang w:eastAsia="zh-CN"/>
    </w:rPr>
  </w:style>
  <w:style w:type="paragraph" w:styleId="aa">
    <w:name w:val="List Paragraph"/>
    <w:basedOn w:val="a"/>
    <w:uiPriority w:val="34"/>
    <w:qFormat/>
    <w:rsid w:val="00D2533E"/>
    <w:pPr>
      <w:ind w:left="720"/>
      <w:contextualSpacing/>
    </w:pPr>
  </w:style>
  <w:style w:type="table" w:customStyle="1" w:styleId="1">
    <w:name w:val="Сетка таблицы1"/>
    <w:basedOn w:val="a1"/>
    <w:next w:val="a5"/>
    <w:rsid w:val="004F0E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5E4D46D073A7D36A4BAFD7AF1575F0EB3FD66BF7C877CF427A244A0008D9D1F597C9CDA79777FFAVDG2J" TargetMode="External"/><Relationship Id="rId18" Type="http://schemas.openxmlformats.org/officeDocument/2006/relationships/hyperlink" Target="consultantplus://offline/ref=2ABD2BF7BE77B7191F73DDD32CF0AFB7116A1B38CE74E21712D643D8D733E78F5D78F629DFz461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C:\Users\GRITSA~1\AppData\Local\Temp\103787-141303443-141303862.doc" TargetMode="External"/><Relationship Id="rId7" Type="http://schemas.openxmlformats.org/officeDocument/2006/relationships/endnotes" Target="endnotes.xml"/><Relationship Id="rId12" Type="http://schemas.openxmlformats.org/officeDocument/2006/relationships/hyperlink" Target="consultantplus://offline/ref=118C74F860FBCE5F11C13F1196BF8987A50BC35B647AC4AD790AB6BC93k4a9J" TargetMode="External"/><Relationship Id="rId17" Type="http://schemas.openxmlformats.org/officeDocument/2006/relationships/hyperlink" Target="consultantplus://offline/ref=2ABD2BF7BE77B7191F73DDD32CF0AFB7116A1B38CE74E21712D643D8D733E78F5D78F629DFz461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ABD2BF7BE77B7191F73DDD32CF0AFB7116A1B38CE74E21712D643D8D733E78F5D78F629DFz461M" TargetMode="External"/><Relationship Id="rId20" Type="http://schemas.openxmlformats.org/officeDocument/2006/relationships/hyperlink" Target="consultantplus://offline/ref=2ABD2BF7BE77B7191F73DDD32CF0AFB7116A1B38CE74E21712D643D8D733E78F5D78F629DEz46D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18C74F860FBCE5F11C13F1196BF8987A50BC35B647AC4AD790AB6BC93k4a9J" TargetMode="External"/><Relationship Id="rId24" Type="http://schemas.openxmlformats.org/officeDocument/2006/relationships/hyperlink" Target="consultantplus://offline/ref=430FFCEBA2CD874B2238CC6AC0C693FBC9C4B4B5A9ED58BF0E432F8249D1DD63726640756C4C18C9371975BA0BlCV4L" TargetMode="External"/><Relationship Id="rId5" Type="http://schemas.openxmlformats.org/officeDocument/2006/relationships/webSettings" Target="webSettings.xml"/><Relationship Id="rId15" Type="http://schemas.openxmlformats.org/officeDocument/2006/relationships/hyperlink" Target="consultantplus://offline/ref=E52F863E2452391D15CC3FCA1A413561D0F298BBDAE3BAB11EB8A4819B79cCN" TargetMode="External"/><Relationship Id="rId23" Type="http://schemas.openxmlformats.org/officeDocument/2006/relationships/hyperlink" Target="file:///C:\Users\GRITSA~1\AppData\Local\Temp\103787-141303443-141303862.doc" TargetMode="External"/><Relationship Id="rId10" Type="http://schemas.openxmlformats.org/officeDocument/2006/relationships/hyperlink" Target="consultantplus://offline/ref=F64C1B3E095640E822C2D237D0738194D41BCA33ABE774404D495440ECD7A1FA42EE651A4DD5C204bFfCJ" TargetMode="External"/><Relationship Id="rId19" Type="http://schemas.openxmlformats.org/officeDocument/2006/relationships/hyperlink" Target="consultantplus://offline/ref=2ABD2BF7BE77B7191F73DDD32CF0AFB7116A1B38CE74E21712D643D8D733E78F5D78F629DEz46DM" TargetMode="External"/><Relationship Id="rId4" Type="http://schemas.openxmlformats.org/officeDocument/2006/relationships/settings" Target="settings.xml"/><Relationship Id="rId9" Type="http://schemas.openxmlformats.org/officeDocument/2006/relationships/hyperlink" Target="consultantplus://offline/ref=45942AB1B79BFF0BDC778806A5D978BC2A9266ECB00BF668751A66DCC3943C0B6613926DCB49D2P8tDG" TargetMode="External"/><Relationship Id="rId14" Type="http://schemas.openxmlformats.org/officeDocument/2006/relationships/hyperlink" Target="consultantplus://offline/ref=C5E4D46D073A7D36A4BAFD7AF1575F0EB3FC65B07F837CF427A244A0008D9D1F597C9CD371V7G4J" TargetMode="External"/><Relationship Id="rId22" Type="http://schemas.openxmlformats.org/officeDocument/2006/relationships/hyperlink" Target="file:///C:\Users\GRITSA~1\AppData\Local\Temp\103787-141303443-14130386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3B01E-7120-453C-A1AB-A5C4DB633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5831</Words>
  <Characters>33239</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Glazkova2</dc:creator>
  <cp:lastModifiedBy>PRIEMNAJA</cp:lastModifiedBy>
  <cp:revision>4</cp:revision>
  <cp:lastPrinted>2022-07-28T13:45:00Z</cp:lastPrinted>
  <dcterms:created xsi:type="dcterms:W3CDTF">2022-07-29T09:08:00Z</dcterms:created>
  <dcterms:modified xsi:type="dcterms:W3CDTF">2022-08-01T09:20:00Z</dcterms:modified>
</cp:coreProperties>
</file>