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65781F" w14:textId="77777777" w:rsidR="00373335" w:rsidRPr="007C3062" w:rsidRDefault="00373335" w:rsidP="00373335">
      <w:pPr>
        <w:tabs>
          <w:tab w:val="left" w:pos="0"/>
          <w:tab w:val="left" w:pos="8080"/>
        </w:tabs>
        <w:suppressAutoHyphens/>
        <w:autoSpaceDE w:val="0"/>
        <w:jc w:val="center"/>
        <w:rPr>
          <w:kern w:val="1"/>
          <w:sz w:val="28"/>
          <w:szCs w:val="28"/>
        </w:rPr>
      </w:pPr>
      <w:r>
        <w:rPr>
          <w:noProof/>
          <w:sz w:val="28"/>
        </w:rPr>
        <w:drawing>
          <wp:inline distT="0" distB="0" distL="0" distR="0" wp14:anchorId="7861BE8D" wp14:editId="58D812D2">
            <wp:extent cx="551651" cy="692831"/>
            <wp:effectExtent l="0" t="0" r="127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50000"/>
                              </a14:imgEffect>
                              <a14:imgEffect>
                                <a14:brightnessContrast bright="20000"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170" cy="69473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BBE494D" w14:textId="77777777" w:rsidR="00192A26" w:rsidRPr="006028B5" w:rsidRDefault="00192A26" w:rsidP="00192A26">
      <w:pPr>
        <w:pStyle w:val="a6"/>
        <w:jc w:val="center"/>
        <w:rPr>
          <w:spacing w:val="40"/>
          <w:sz w:val="28"/>
          <w:szCs w:val="28"/>
        </w:rPr>
      </w:pPr>
      <w:r w:rsidRPr="006028B5">
        <w:rPr>
          <w:spacing w:val="40"/>
          <w:sz w:val="28"/>
          <w:szCs w:val="28"/>
        </w:rPr>
        <w:t>РОССИЙСКАЯ ФЕДЕРАЦИЯ</w:t>
      </w:r>
    </w:p>
    <w:p w14:paraId="2E0EFB8C" w14:textId="77777777" w:rsidR="00192A26" w:rsidRPr="006028B5" w:rsidRDefault="00192A26" w:rsidP="00192A26">
      <w:pPr>
        <w:pStyle w:val="a6"/>
        <w:jc w:val="center"/>
        <w:rPr>
          <w:spacing w:val="40"/>
          <w:sz w:val="28"/>
          <w:szCs w:val="28"/>
        </w:rPr>
      </w:pPr>
      <w:r w:rsidRPr="006028B5">
        <w:rPr>
          <w:spacing w:val="40"/>
          <w:sz w:val="28"/>
          <w:szCs w:val="28"/>
        </w:rPr>
        <w:t>РОСТОВСКАЯ ОБЛАСТЬ</w:t>
      </w:r>
    </w:p>
    <w:p w14:paraId="0FD4E4E8" w14:textId="77777777" w:rsidR="00192A26" w:rsidRDefault="00192A26" w:rsidP="00192A26">
      <w:pPr>
        <w:pStyle w:val="a6"/>
        <w:ind w:left="-284"/>
        <w:jc w:val="center"/>
        <w:rPr>
          <w:spacing w:val="10"/>
          <w:sz w:val="28"/>
          <w:szCs w:val="28"/>
        </w:rPr>
      </w:pPr>
      <w:r w:rsidRPr="006028B5">
        <w:rPr>
          <w:spacing w:val="10"/>
          <w:sz w:val="28"/>
          <w:szCs w:val="28"/>
        </w:rPr>
        <w:t>МУНИЦИПАЛЬНОЕ ОБР</w:t>
      </w:r>
      <w:r>
        <w:rPr>
          <w:spacing w:val="10"/>
          <w:sz w:val="28"/>
          <w:szCs w:val="28"/>
        </w:rPr>
        <w:t>АЗОВАНИЕ</w:t>
      </w:r>
    </w:p>
    <w:p w14:paraId="755E50D9" w14:textId="77777777" w:rsidR="00192A26" w:rsidRPr="006028B5" w:rsidRDefault="00192A26" w:rsidP="00192A26">
      <w:pPr>
        <w:pStyle w:val="a6"/>
        <w:ind w:left="-284"/>
        <w:jc w:val="center"/>
        <w:rPr>
          <w:spacing w:val="10"/>
          <w:sz w:val="28"/>
          <w:szCs w:val="28"/>
        </w:rPr>
      </w:pPr>
      <w:r>
        <w:rPr>
          <w:spacing w:val="10"/>
          <w:sz w:val="28"/>
          <w:szCs w:val="28"/>
        </w:rPr>
        <w:t xml:space="preserve"> «БЕЛОКАЛИТВИНСКОЕ ГОРОДСКОЕ ПОСЕЛЕНИЕ</w:t>
      </w:r>
      <w:r w:rsidRPr="006028B5">
        <w:rPr>
          <w:spacing w:val="10"/>
          <w:sz w:val="28"/>
          <w:szCs w:val="28"/>
        </w:rPr>
        <w:t>»</w:t>
      </w:r>
    </w:p>
    <w:p w14:paraId="3E509A5B" w14:textId="77777777" w:rsidR="00192A26" w:rsidRPr="0083184D" w:rsidRDefault="00192A26" w:rsidP="00192A26">
      <w:pPr>
        <w:jc w:val="center"/>
        <w:rPr>
          <w:sz w:val="32"/>
          <w:szCs w:val="28"/>
        </w:rPr>
      </w:pPr>
      <w:r w:rsidRPr="0083184D">
        <w:rPr>
          <w:spacing w:val="40"/>
          <w:sz w:val="28"/>
          <w:szCs w:val="28"/>
        </w:rPr>
        <w:t xml:space="preserve">АДМИНИСТРАЦИЯ БЕЛОКАЛИТВИНСКОГО </w:t>
      </w:r>
      <w:r>
        <w:rPr>
          <w:spacing w:val="40"/>
          <w:sz w:val="28"/>
          <w:szCs w:val="28"/>
        </w:rPr>
        <w:t>ГОРОДСКОГО ПОСЕЛЕНИЯ</w:t>
      </w:r>
    </w:p>
    <w:p w14:paraId="353E62E9" w14:textId="77777777" w:rsidR="00192A26" w:rsidRPr="006028B5" w:rsidRDefault="00192A26" w:rsidP="00192A26">
      <w:pPr>
        <w:spacing w:before="120"/>
        <w:jc w:val="center"/>
        <w:rPr>
          <w:b/>
          <w:sz w:val="28"/>
        </w:rPr>
      </w:pPr>
      <w:r w:rsidRPr="006028B5">
        <w:rPr>
          <w:b/>
          <w:sz w:val="28"/>
        </w:rPr>
        <w:t>ПОСТАНОВЛЕНИЕ</w:t>
      </w:r>
    </w:p>
    <w:p w14:paraId="356553EB" w14:textId="0AB7DD74" w:rsidR="00192A26" w:rsidRDefault="00192A26" w:rsidP="00192A26">
      <w:pPr>
        <w:spacing w:before="120"/>
        <w:jc w:val="center"/>
        <w:rPr>
          <w:sz w:val="28"/>
        </w:rPr>
      </w:pPr>
      <w:r>
        <w:rPr>
          <w:sz w:val="28"/>
        </w:rPr>
        <w:t xml:space="preserve">от </w:t>
      </w:r>
      <w:r w:rsidR="00F53095">
        <w:rPr>
          <w:sz w:val="28"/>
        </w:rPr>
        <w:t>20.07</w:t>
      </w:r>
      <w:r>
        <w:rPr>
          <w:sz w:val="28"/>
        </w:rPr>
        <w:t>.</w:t>
      </w:r>
      <w:r w:rsidRPr="00C96E82">
        <w:rPr>
          <w:sz w:val="28"/>
        </w:rPr>
        <w:t>20</w:t>
      </w:r>
      <w:r w:rsidR="00327D30">
        <w:rPr>
          <w:sz w:val="28"/>
        </w:rPr>
        <w:t>22</w:t>
      </w:r>
      <w:r>
        <w:rPr>
          <w:sz w:val="28"/>
        </w:rPr>
        <w:tab/>
        <w:t>№ </w:t>
      </w:r>
      <w:r w:rsidR="00F53095">
        <w:rPr>
          <w:sz w:val="28"/>
        </w:rPr>
        <w:t>336</w:t>
      </w:r>
    </w:p>
    <w:p w14:paraId="0B513EF5" w14:textId="77777777" w:rsidR="00192A26" w:rsidRPr="00C96E82" w:rsidRDefault="00192A26" w:rsidP="00192A26">
      <w:pPr>
        <w:spacing w:before="120"/>
        <w:jc w:val="center"/>
        <w:rPr>
          <w:sz w:val="28"/>
        </w:rPr>
      </w:pPr>
      <w:r w:rsidRPr="00C96E82">
        <w:rPr>
          <w:sz w:val="28"/>
        </w:rPr>
        <w:t>г.  Белая Калитва</w:t>
      </w:r>
    </w:p>
    <w:p w14:paraId="46E8F5A6" w14:textId="77777777" w:rsidR="00192A26" w:rsidRPr="007B50E4" w:rsidRDefault="00192A26" w:rsidP="00192A26">
      <w:pPr>
        <w:pStyle w:val="a6"/>
        <w:jc w:val="both"/>
        <w:rPr>
          <w:spacing w:val="40"/>
          <w:szCs w:val="28"/>
        </w:rPr>
      </w:pPr>
    </w:p>
    <w:p w14:paraId="7224C76E" w14:textId="77777777" w:rsidR="00373335" w:rsidRPr="007C3062" w:rsidRDefault="00373335" w:rsidP="00192A26">
      <w:pPr>
        <w:widowControl w:val="0"/>
        <w:tabs>
          <w:tab w:val="left" w:pos="0"/>
        </w:tabs>
        <w:suppressAutoHyphens/>
        <w:autoSpaceDE w:val="0"/>
        <w:ind w:right="141"/>
        <w:rPr>
          <w:rFonts w:eastAsia="Lucida Sans Unicode"/>
          <w:bCs/>
          <w:iCs/>
          <w:kern w:val="1"/>
          <w:sz w:val="28"/>
          <w:szCs w:val="28"/>
        </w:rPr>
      </w:pPr>
    </w:p>
    <w:p w14:paraId="0803B6E8" w14:textId="77777777" w:rsidR="00373335" w:rsidRPr="00192A26" w:rsidRDefault="003037F3" w:rsidP="00192A26">
      <w:pPr>
        <w:widowControl w:val="0"/>
        <w:tabs>
          <w:tab w:val="left" w:pos="9355"/>
        </w:tabs>
        <w:suppressAutoHyphens/>
        <w:autoSpaceDE w:val="0"/>
        <w:ind w:right="-1"/>
        <w:jc w:val="center"/>
        <w:rPr>
          <w:b/>
          <w:kern w:val="1"/>
          <w:sz w:val="28"/>
          <w:szCs w:val="28"/>
          <w:lang w:eastAsia="hi-IN" w:bidi="hi-IN"/>
        </w:rPr>
      </w:pPr>
      <w:r w:rsidRPr="00192A26">
        <w:rPr>
          <w:rFonts w:eastAsia="Calibri"/>
          <w:b/>
          <w:sz w:val="28"/>
          <w:szCs w:val="28"/>
          <w:lang w:eastAsia="en-US"/>
        </w:rPr>
        <w:t>О внесении изменений в постановление Администрации Белокалитвинского городск</w:t>
      </w:r>
      <w:r w:rsidR="00030E7C" w:rsidRPr="00192A26">
        <w:rPr>
          <w:rFonts w:eastAsia="Calibri"/>
          <w:b/>
          <w:sz w:val="28"/>
          <w:szCs w:val="28"/>
          <w:lang w:eastAsia="en-US"/>
        </w:rPr>
        <w:t>ого поселения от</w:t>
      </w:r>
      <w:r w:rsidR="00A51D51" w:rsidRPr="00192A26">
        <w:rPr>
          <w:rFonts w:eastAsia="Calibri"/>
          <w:b/>
          <w:sz w:val="28"/>
          <w:szCs w:val="28"/>
          <w:lang w:eastAsia="en-US"/>
        </w:rPr>
        <w:t xml:space="preserve"> 0</w:t>
      </w:r>
      <w:r w:rsidR="006578F4" w:rsidRPr="00192A26">
        <w:rPr>
          <w:rFonts w:eastAsia="Calibri"/>
          <w:b/>
          <w:sz w:val="28"/>
          <w:szCs w:val="28"/>
          <w:lang w:eastAsia="en-US"/>
        </w:rPr>
        <w:t>1</w:t>
      </w:r>
      <w:r w:rsidR="00A51D51" w:rsidRPr="00192A26">
        <w:rPr>
          <w:rFonts w:eastAsia="Calibri"/>
          <w:b/>
          <w:sz w:val="28"/>
          <w:szCs w:val="28"/>
          <w:lang w:eastAsia="en-US"/>
        </w:rPr>
        <w:t>.04.20</w:t>
      </w:r>
      <w:r w:rsidR="006578F4" w:rsidRPr="00192A26">
        <w:rPr>
          <w:rFonts w:eastAsia="Calibri"/>
          <w:b/>
          <w:sz w:val="28"/>
          <w:szCs w:val="28"/>
          <w:lang w:eastAsia="en-US"/>
        </w:rPr>
        <w:t>21</w:t>
      </w:r>
      <w:r w:rsidR="00A51D51" w:rsidRPr="00192A26">
        <w:rPr>
          <w:rFonts w:eastAsia="Calibri"/>
          <w:b/>
          <w:sz w:val="28"/>
          <w:szCs w:val="28"/>
          <w:lang w:eastAsia="en-US"/>
        </w:rPr>
        <w:t xml:space="preserve"> № </w:t>
      </w:r>
      <w:r w:rsidR="006578F4" w:rsidRPr="00192A26">
        <w:rPr>
          <w:rFonts w:eastAsia="Calibri"/>
          <w:b/>
          <w:sz w:val="28"/>
          <w:szCs w:val="28"/>
          <w:lang w:eastAsia="en-US"/>
        </w:rPr>
        <w:t>91</w:t>
      </w:r>
    </w:p>
    <w:p w14:paraId="118CA425" w14:textId="77777777" w:rsidR="00373335" w:rsidRPr="007C3062" w:rsidRDefault="00373335" w:rsidP="00373335">
      <w:pPr>
        <w:widowControl w:val="0"/>
        <w:tabs>
          <w:tab w:val="left" w:pos="0"/>
          <w:tab w:val="left" w:pos="250"/>
        </w:tabs>
        <w:suppressAutoHyphens/>
        <w:ind w:firstLine="709"/>
        <w:jc w:val="both"/>
        <w:rPr>
          <w:rFonts w:eastAsia="Lucida Sans Unicode"/>
          <w:bCs/>
          <w:iCs/>
          <w:kern w:val="1"/>
          <w:sz w:val="28"/>
          <w:szCs w:val="28"/>
        </w:rPr>
      </w:pPr>
    </w:p>
    <w:p w14:paraId="5B81EC51" w14:textId="77777777" w:rsidR="00373335" w:rsidRDefault="00E16D47" w:rsidP="00E16D4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16D47">
        <w:rPr>
          <w:rFonts w:eastAsia="Calibri"/>
          <w:sz w:val="28"/>
          <w:szCs w:val="28"/>
          <w:lang w:eastAsia="en-US"/>
        </w:rPr>
        <w:t xml:space="preserve">В </w:t>
      </w:r>
      <w:r w:rsidR="004A1532">
        <w:rPr>
          <w:rFonts w:eastAsia="Calibri"/>
          <w:sz w:val="28"/>
          <w:szCs w:val="28"/>
          <w:lang w:eastAsia="en-US"/>
        </w:rPr>
        <w:t>связи с кадровыми изменениями</w:t>
      </w:r>
      <w:r>
        <w:rPr>
          <w:rFonts w:eastAsia="Calibri"/>
          <w:sz w:val="28"/>
          <w:szCs w:val="28"/>
          <w:lang w:eastAsia="en-US"/>
        </w:rPr>
        <w:t xml:space="preserve">, </w:t>
      </w:r>
      <w:r w:rsidR="00373335">
        <w:rPr>
          <w:rFonts w:eastAsia="Calibri"/>
          <w:sz w:val="28"/>
          <w:szCs w:val="28"/>
          <w:lang w:eastAsia="en-US"/>
        </w:rPr>
        <w:t xml:space="preserve">Администрация Белокалитвинского городского поселения </w:t>
      </w:r>
      <w:r w:rsidR="00373335" w:rsidRPr="00192A26">
        <w:rPr>
          <w:rFonts w:eastAsia="Calibri"/>
          <w:b/>
          <w:sz w:val="28"/>
          <w:szCs w:val="28"/>
          <w:lang w:eastAsia="en-US"/>
        </w:rPr>
        <w:t>постановляет</w:t>
      </w:r>
      <w:r w:rsidR="00373335" w:rsidRPr="007C3062">
        <w:rPr>
          <w:rFonts w:eastAsia="Calibri"/>
          <w:sz w:val="28"/>
          <w:szCs w:val="28"/>
          <w:lang w:eastAsia="en-US"/>
        </w:rPr>
        <w:t>:</w:t>
      </w:r>
    </w:p>
    <w:p w14:paraId="2253C734" w14:textId="77777777" w:rsidR="00373335" w:rsidRDefault="00373335" w:rsidP="00373335">
      <w:pPr>
        <w:widowControl w:val="0"/>
        <w:ind w:firstLine="708"/>
        <w:jc w:val="both"/>
        <w:rPr>
          <w:rFonts w:eastAsia="Calibri"/>
          <w:sz w:val="28"/>
          <w:szCs w:val="28"/>
          <w:lang w:eastAsia="en-US"/>
        </w:rPr>
      </w:pPr>
    </w:p>
    <w:p w14:paraId="030DDF53" w14:textId="77777777" w:rsidR="003037F3" w:rsidRPr="003037F3" w:rsidRDefault="003037F3" w:rsidP="003037F3">
      <w:pPr>
        <w:widowControl w:val="0"/>
        <w:tabs>
          <w:tab w:val="left" w:pos="0"/>
          <w:tab w:val="left" w:pos="250"/>
        </w:tabs>
        <w:suppressAutoHyphens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037F3">
        <w:rPr>
          <w:rFonts w:eastAsia="Calibri"/>
          <w:sz w:val="28"/>
          <w:szCs w:val="28"/>
          <w:lang w:eastAsia="en-US"/>
        </w:rPr>
        <w:t>1.</w:t>
      </w:r>
      <w:r w:rsidRPr="003037F3">
        <w:rPr>
          <w:rFonts w:eastAsia="Calibri"/>
          <w:sz w:val="28"/>
          <w:szCs w:val="28"/>
          <w:lang w:eastAsia="en-US"/>
        </w:rPr>
        <w:tab/>
      </w:r>
      <w:r w:rsidR="004A1532">
        <w:rPr>
          <w:rFonts w:eastAsia="Calibri"/>
          <w:sz w:val="28"/>
          <w:szCs w:val="28"/>
          <w:lang w:eastAsia="en-US"/>
        </w:rPr>
        <w:t xml:space="preserve">Внести изменения </w:t>
      </w:r>
      <w:r w:rsidR="00A51D51" w:rsidRPr="00A51D51">
        <w:rPr>
          <w:rFonts w:eastAsia="Calibri"/>
          <w:sz w:val="28"/>
          <w:szCs w:val="28"/>
          <w:lang w:eastAsia="en-US"/>
        </w:rPr>
        <w:t xml:space="preserve">в постановление Администрации Белокалитвинского городского поселения от </w:t>
      </w:r>
      <w:r w:rsidR="00A51D51">
        <w:rPr>
          <w:rFonts w:eastAsia="Calibri"/>
          <w:sz w:val="28"/>
          <w:szCs w:val="28"/>
          <w:lang w:eastAsia="en-US"/>
        </w:rPr>
        <w:t>0</w:t>
      </w:r>
      <w:r w:rsidR="002D4271">
        <w:rPr>
          <w:rFonts w:eastAsia="Calibri"/>
          <w:sz w:val="28"/>
          <w:szCs w:val="28"/>
          <w:lang w:eastAsia="en-US"/>
        </w:rPr>
        <w:t>1</w:t>
      </w:r>
      <w:r w:rsidR="00A51D51">
        <w:rPr>
          <w:rFonts w:eastAsia="Calibri"/>
          <w:sz w:val="28"/>
          <w:szCs w:val="28"/>
          <w:lang w:eastAsia="en-US"/>
        </w:rPr>
        <w:t>.04.20</w:t>
      </w:r>
      <w:r w:rsidR="002D4271">
        <w:rPr>
          <w:rFonts w:eastAsia="Calibri"/>
          <w:sz w:val="28"/>
          <w:szCs w:val="28"/>
          <w:lang w:eastAsia="en-US"/>
        </w:rPr>
        <w:t>21</w:t>
      </w:r>
      <w:r w:rsidR="00A51D51" w:rsidRPr="00A51D51">
        <w:rPr>
          <w:rFonts w:eastAsia="Calibri"/>
          <w:sz w:val="28"/>
          <w:szCs w:val="28"/>
          <w:lang w:eastAsia="en-US"/>
        </w:rPr>
        <w:t xml:space="preserve"> №</w:t>
      </w:r>
      <w:r w:rsidR="00A51D51">
        <w:rPr>
          <w:rFonts w:eastAsia="Calibri"/>
          <w:sz w:val="28"/>
          <w:szCs w:val="28"/>
          <w:lang w:eastAsia="en-US"/>
        </w:rPr>
        <w:t xml:space="preserve"> </w:t>
      </w:r>
      <w:r w:rsidR="002D4271">
        <w:rPr>
          <w:rFonts w:eastAsia="Calibri"/>
          <w:sz w:val="28"/>
          <w:szCs w:val="28"/>
          <w:lang w:eastAsia="en-US"/>
        </w:rPr>
        <w:t>91</w:t>
      </w:r>
      <w:r w:rsidR="00A51D51">
        <w:rPr>
          <w:rFonts w:eastAsia="Calibri"/>
          <w:sz w:val="28"/>
          <w:szCs w:val="28"/>
          <w:lang w:eastAsia="en-US"/>
        </w:rPr>
        <w:t xml:space="preserve"> «</w:t>
      </w:r>
      <w:r w:rsidR="00A51D51" w:rsidRPr="00A51D51">
        <w:rPr>
          <w:rFonts w:eastAsia="Calibri"/>
          <w:sz w:val="28"/>
          <w:szCs w:val="28"/>
          <w:lang w:eastAsia="en-US"/>
        </w:rPr>
        <w:t>О создании межведомственной группы  по контролю за недопущением выжигания сухой травянистой растительности на территории Белокалитвинского городского поселения</w:t>
      </w:r>
      <w:r w:rsidR="00A51D51">
        <w:rPr>
          <w:rFonts w:eastAsia="Calibri"/>
          <w:sz w:val="28"/>
          <w:szCs w:val="28"/>
          <w:lang w:eastAsia="en-US"/>
        </w:rPr>
        <w:t>» изложив</w:t>
      </w:r>
      <w:r w:rsidR="004A1532">
        <w:rPr>
          <w:rFonts w:eastAsia="Calibri"/>
          <w:sz w:val="28"/>
          <w:szCs w:val="28"/>
          <w:lang w:eastAsia="en-US"/>
        </w:rPr>
        <w:t xml:space="preserve"> состав </w:t>
      </w:r>
      <w:r w:rsidRPr="003037F3">
        <w:rPr>
          <w:rFonts w:eastAsia="Calibri"/>
          <w:sz w:val="28"/>
          <w:szCs w:val="28"/>
          <w:lang w:eastAsia="en-US"/>
        </w:rPr>
        <w:t>межведомственн</w:t>
      </w:r>
      <w:r w:rsidR="004A1532">
        <w:rPr>
          <w:rFonts w:eastAsia="Calibri"/>
          <w:sz w:val="28"/>
          <w:szCs w:val="28"/>
          <w:lang w:eastAsia="en-US"/>
        </w:rPr>
        <w:t xml:space="preserve">ой </w:t>
      </w:r>
      <w:r w:rsidRPr="003037F3">
        <w:rPr>
          <w:rFonts w:eastAsia="Calibri"/>
          <w:sz w:val="28"/>
          <w:szCs w:val="28"/>
          <w:lang w:eastAsia="en-US"/>
        </w:rPr>
        <w:t>групп</w:t>
      </w:r>
      <w:r w:rsidR="004A1532">
        <w:rPr>
          <w:rFonts w:eastAsia="Calibri"/>
          <w:sz w:val="28"/>
          <w:szCs w:val="28"/>
          <w:lang w:eastAsia="en-US"/>
        </w:rPr>
        <w:t>ы</w:t>
      </w:r>
      <w:r w:rsidRPr="003037F3">
        <w:rPr>
          <w:rFonts w:eastAsia="Calibri"/>
          <w:sz w:val="28"/>
          <w:szCs w:val="28"/>
          <w:lang w:eastAsia="en-US"/>
        </w:rPr>
        <w:t xml:space="preserve"> </w:t>
      </w:r>
      <w:r w:rsidR="002D4271">
        <w:rPr>
          <w:rFonts w:eastAsia="Calibri"/>
          <w:sz w:val="28"/>
          <w:szCs w:val="28"/>
          <w:lang w:eastAsia="en-US"/>
        </w:rPr>
        <w:t>за недопущением выжигания сухой</w:t>
      </w:r>
      <w:r w:rsidRPr="003037F3">
        <w:rPr>
          <w:rFonts w:eastAsia="Calibri"/>
          <w:sz w:val="28"/>
          <w:szCs w:val="28"/>
          <w:lang w:eastAsia="en-US"/>
        </w:rPr>
        <w:t xml:space="preserve"> травянистой растительности на территории Белокалитвинского городского поселения, согласно приложению к настоящему постановлению.</w:t>
      </w:r>
    </w:p>
    <w:p w14:paraId="463D26EE" w14:textId="77777777" w:rsidR="003037F3" w:rsidRPr="003037F3" w:rsidRDefault="003037F3" w:rsidP="003037F3">
      <w:pPr>
        <w:widowControl w:val="0"/>
        <w:tabs>
          <w:tab w:val="left" w:pos="0"/>
          <w:tab w:val="left" w:pos="250"/>
        </w:tabs>
        <w:suppressAutoHyphens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037F3">
        <w:rPr>
          <w:rFonts w:eastAsia="Calibri"/>
          <w:sz w:val="28"/>
          <w:szCs w:val="28"/>
          <w:lang w:eastAsia="en-US"/>
        </w:rPr>
        <w:t>2.</w:t>
      </w:r>
      <w:r w:rsidRPr="003037F3">
        <w:rPr>
          <w:rFonts w:eastAsia="Calibri"/>
          <w:sz w:val="28"/>
          <w:szCs w:val="28"/>
          <w:lang w:eastAsia="en-US"/>
        </w:rPr>
        <w:tab/>
        <w:t xml:space="preserve"> Постановление вступает в силу с момента его подписания и подлежит </w:t>
      </w:r>
      <w:r w:rsidR="009F697F">
        <w:rPr>
          <w:rFonts w:eastAsia="Calibri"/>
          <w:sz w:val="28"/>
          <w:szCs w:val="28"/>
          <w:lang w:eastAsia="en-US"/>
        </w:rPr>
        <w:t>размещению</w:t>
      </w:r>
      <w:r w:rsidRPr="003037F3">
        <w:rPr>
          <w:rFonts w:eastAsia="Calibri"/>
          <w:sz w:val="28"/>
          <w:szCs w:val="28"/>
          <w:lang w:eastAsia="en-US"/>
        </w:rPr>
        <w:t xml:space="preserve"> на официальном сайте Администрации Белокалитвинского городского поселения.</w:t>
      </w:r>
    </w:p>
    <w:p w14:paraId="330B3FA5" w14:textId="77777777" w:rsidR="00373335" w:rsidRDefault="003037F3" w:rsidP="00E16D47">
      <w:pPr>
        <w:widowControl w:val="0"/>
        <w:tabs>
          <w:tab w:val="left" w:pos="0"/>
          <w:tab w:val="left" w:pos="250"/>
        </w:tabs>
        <w:suppressAutoHyphens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037F3">
        <w:rPr>
          <w:rFonts w:eastAsia="Calibri"/>
          <w:sz w:val="28"/>
          <w:szCs w:val="28"/>
          <w:lang w:eastAsia="en-US"/>
        </w:rPr>
        <w:t>3.</w:t>
      </w:r>
      <w:r w:rsidRPr="003037F3">
        <w:rPr>
          <w:rFonts w:eastAsia="Calibri"/>
          <w:sz w:val="28"/>
          <w:szCs w:val="28"/>
          <w:lang w:eastAsia="en-US"/>
        </w:rPr>
        <w:tab/>
        <w:t xml:space="preserve">Контроль за выполнением постановления возложить на заместителя главы Администрации Белокалитвинского городского поселения </w:t>
      </w:r>
      <w:r w:rsidR="00E16D47">
        <w:rPr>
          <w:rFonts w:eastAsia="Calibri"/>
          <w:sz w:val="28"/>
          <w:szCs w:val="28"/>
          <w:lang w:eastAsia="en-US"/>
        </w:rPr>
        <w:t>Ващенко Д.Г.</w:t>
      </w:r>
    </w:p>
    <w:p w14:paraId="51957CD9" w14:textId="77777777" w:rsidR="00E16D47" w:rsidRDefault="00E16D47" w:rsidP="00E16D47">
      <w:pPr>
        <w:widowControl w:val="0"/>
        <w:tabs>
          <w:tab w:val="left" w:pos="0"/>
          <w:tab w:val="left" w:pos="250"/>
        </w:tabs>
        <w:suppressAutoHyphens/>
        <w:ind w:firstLine="709"/>
        <w:jc w:val="both"/>
        <w:rPr>
          <w:rFonts w:eastAsia="Calibri"/>
          <w:sz w:val="28"/>
          <w:szCs w:val="28"/>
          <w:lang w:eastAsia="en-US"/>
        </w:rPr>
      </w:pPr>
    </w:p>
    <w:p w14:paraId="6EE37DDA" w14:textId="77777777" w:rsidR="00373335" w:rsidRPr="007C3062" w:rsidRDefault="001365A1" w:rsidP="00373335">
      <w:pPr>
        <w:widowControl w:val="0"/>
        <w:tabs>
          <w:tab w:val="left" w:pos="0"/>
        </w:tabs>
        <w:suppressAutoHyphens/>
        <w:autoSpaceDE w:val="0"/>
        <w:snapToGrid w:val="0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Г</w:t>
      </w:r>
      <w:r w:rsidR="006578F4">
        <w:rPr>
          <w:kern w:val="1"/>
          <w:sz w:val="28"/>
          <w:szCs w:val="28"/>
        </w:rPr>
        <w:t>лав</w:t>
      </w:r>
      <w:r>
        <w:rPr>
          <w:kern w:val="1"/>
          <w:sz w:val="28"/>
          <w:szCs w:val="28"/>
        </w:rPr>
        <w:t>а</w:t>
      </w:r>
      <w:r w:rsidR="00373335" w:rsidRPr="007C3062">
        <w:rPr>
          <w:kern w:val="1"/>
          <w:sz w:val="28"/>
          <w:szCs w:val="28"/>
        </w:rPr>
        <w:t xml:space="preserve"> Администрации </w:t>
      </w:r>
    </w:p>
    <w:p w14:paraId="285FF90D" w14:textId="77777777" w:rsidR="007E2DBD" w:rsidRDefault="00373335" w:rsidP="00373335">
      <w:pPr>
        <w:widowControl w:val="0"/>
        <w:suppressAutoHyphens/>
        <w:autoSpaceDE w:val="0"/>
        <w:snapToGrid w:val="0"/>
        <w:jc w:val="both"/>
        <w:rPr>
          <w:kern w:val="1"/>
          <w:sz w:val="28"/>
          <w:szCs w:val="28"/>
        </w:rPr>
      </w:pPr>
      <w:r w:rsidRPr="007C3062">
        <w:rPr>
          <w:kern w:val="1"/>
          <w:sz w:val="28"/>
          <w:szCs w:val="28"/>
        </w:rPr>
        <w:t>Белокалитвинского городс</w:t>
      </w:r>
      <w:r>
        <w:rPr>
          <w:kern w:val="1"/>
          <w:sz w:val="28"/>
          <w:szCs w:val="28"/>
        </w:rPr>
        <w:t xml:space="preserve">кого поселения    </w:t>
      </w:r>
      <w:r w:rsidRPr="007C3062">
        <w:rPr>
          <w:kern w:val="1"/>
          <w:sz w:val="28"/>
          <w:szCs w:val="28"/>
        </w:rPr>
        <w:t xml:space="preserve">     </w:t>
      </w:r>
      <w:r>
        <w:rPr>
          <w:kern w:val="1"/>
          <w:sz w:val="28"/>
          <w:szCs w:val="28"/>
        </w:rPr>
        <w:t xml:space="preserve">                       </w:t>
      </w:r>
      <w:r w:rsidR="001365A1">
        <w:rPr>
          <w:kern w:val="1"/>
          <w:sz w:val="28"/>
          <w:szCs w:val="28"/>
        </w:rPr>
        <w:t>Н.А. Тимошенко</w:t>
      </w:r>
    </w:p>
    <w:p w14:paraId="04E22E16" w14:textId="3AB79FB4" w:rsidR="00061A1B" w:rsidRDefault="00F53095" w:rsidP="00373335">
      <w:pPr>
        <w:widowControl w:val="0"/>
        <w:suppressAutoHyphens/>
        <w:autoSpaceDE w:val="0"/>
        <w:snapToGrid w:val="0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Верно:</w:t>
      </w:r>
    </w:p>
    <w:p w14:paraId="317687FF" w14:textId="084D0507" w:rsidR="00F53095" w:rsidRDefault="00F53095" w:rsidP="00373335">
      <w:pPr>
        <w:widowControl w:val="0"/>
        <w:suppressAutoHyphens/>
        <w:autoSpaceDE w:val="0"/>
        <w:snapToGrid w:val="0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Начальник общего отдела                                                       М.В. Баранникова</w:t>
      </w:r>
    </w:p>
    <w:p w14:paraId="740EA49B" w14:textId="77777777" w:rsidR="001365A1" w:rsidRDefault="001365A1" w:rsidP="00A51D51">
      <w:pPr>
        <w:tabs>
          <w:tab w:val="left" w:pos="0"/>
          <w:tab w:val="left" w:pos="7371"/>
        </w:tabs>
        <w:ind w:left="5103"/>
        <w:jc w:val="right"/>
        <w:rPr>
          <w:spacing w:val="-6"/>
          <w:sz w:val="28"/>
          <w:szCs w:val="28"/>
        </w:rPr>
      </w:pPr>
    </w:p>
    <w:p w14:paraId="70CDCB5C" w14:textId="77777777" w:rsidR="001365A1" w:rsidRDefault="001365A1" w:rsidP="00A51D51">
      <w:pPr>
        <w:tabs>
          <w:tab w:val="left" w:pos="0"/>
          <w:tab w:val="left" w:pos="7371"/>
        </w:tabs>
        <w:ind w:left="5103"/>
        <w:jc w:val="right"/>
        <w:rPr>
          <w:spacing w:val="-6"/>
          <w:sz w:val="28"/>
          <w:szCs w:val="28"/>
        </w:rPr>
      </w:pPr>
    </w:p>
    <w:p w14:paraId="21FF8EC5" w14:textId="77777777" w:rsidR="00192A26" w:rsidRDefault="00192A26" w:rsidP="00A51D51">
      <w:pPr>
        <w:tabs>
          <w:tab w:val="left" w:pos="0"/>
          <w:tab w:val="left" w:pos="7371"/>
        </w:tabs>
        <w:ind w:left="5103"/>
        <w:jc w:val="right"/>
        <w:rPr>
          <w:spacing w:val="-6"/>
          <w:sz w:val="28"/>
          <w:szCs w:val="28"/>
        </w:rPr>
      </w:pPr>
    </w:p>
    <w:p w14:paraId="6414E944" w14:textId="77777777" w:rsidR="00192A26" w:rsidRDefault="00192A26" w:rsidP="00A51D51">
      <w:pPr>
        <w:tabs>
          <w:tab w:val="left" w:pos="0"/>
          <w:tab w:val="left" w:pos="7371"/>
        </w:tabs>
        <w:ind w:left="5103"/>
        <w:jc w:val="right"/>
        <w:rPr>
          <w:spacing w:val="-6"/>
          <w:sz w:val="28"/>
          <w:szCs w:val="28"/>
        </w:rPr>
      </w:pPr>
    </w:p>
    <w:p w14:paraId="1145BD68" w14:textId="77777777" w:rsidR="00192A26" w:rsidRDefault="00192A26" w:rsidP="00A51D51">
      <w:pPr>
        <w:tabs>
          <w:tab w:val="left" w:pos="0"/>
          <w:tab w:val="left" w:pos="7371"/>
        </w:tabs>
        <w:ind w:left="5103"/>
        <w:jc w:val="right"/>
        <w:rPr>
          <w:spacing w:val="-6"/>
          <w:sz w:val="28"/>
          <w:szCs w:val="28"/>
        </w:rPr>
      </w:pPr>
    </w:p>
    <w:p w14:paraId="3B80013E" w14:textId="77777777" w:rsidR="00192A26" w:rsidRDefault="00192A26" w:rsidP="00A51D51">
      <w:pPr>
        <w:tabs>
          <w:tab w:val="left" w:pos="0"/>
          <w:tab w:val="left" w:pos="7371"/>
        </w:tabs>
        <w:ind w:left="5103"/>
        <w:jc w:val="right"/>
        <w:rPr>
          <w:spacing w:val="-6"/>
          <w:sz w:val="28"/>
          <w:szCs w:val="28"/>
        </w:rPr>
      </w:pPr>
    </w:p>
    <w:p w14:paraId="38BC85C9" w14:textId="77777777" w:rsidR="00A51D51" w:rsidRPr="006578F4" w:rsidRDefault="003037F3" w:rsidP="00A51D51">
      <w:pPr>
        <w:tabs>
          <w:tab w:val="left" w:pos="0"/>
          <w:tab w:val="left" w:pos="7371"/>
        </w:tabs>
        <w:ind w:left="5103"/>
        <w:jc w:val="right"/>
        <w:rPr>
          <w:spacing w:val="-6"/>
          <w:sz w:val="28"/>
          <w:szCs w:val="28"/>
        </w:rPr>
      </w:pPr>
      <w:r w:rsidRPr="006578F4">
        <w:rPr>
          <w:spacing w:val="-6"/>
          <w:sz w:val="28"/>
          <w:szCs w:val="28"/>
        </w:rPr>
        <w:t>Приложение</w:t>
      </w:r>
    </w:p>
    <w:p w14:paraId="336536D4" w14:textId="77777777" w:rsidR="00A51D51" w:rsidRPr="006578F4" w:rsidRDefault="003037F3" w:rsidP="00A51D51">
      <w:pPr>
        <w:tabs>
          <w:tab w:val="left" w:pos="0"/>
          <w:tab w:val="left" w:pos="7371"/>
        </w:tabs>
        <w:ind w:left="5103"/>
        <w:jc w:val="right"/>
        <w:rPr>
          <w:spacing w:val="-6"/>
          <w:sz w:val="28"/>
          <w:szCs w:val="28"/>
        </w:rPr>
      </w:pPr>
      <w:r w:rsidRPr="006578F4">
        <w:rPr>
          <w:spacing w:val="-6"/>
          <w:sz w:val="28"/>
          <w:szCs w:val="28"/>
        </w:rPr>
        <w:t xml:space="preserve"> к постановлению</w:t>
      </w:r>
    </w:p>
    <w:p w14:paraId="4CF52F71" w14:textId="77777777" w:rsidR="00A51D51" w:rsidRPr="006578F4" w:rsidRDefault="003037F3" w:rsidP="00A51D51">
      <w:pPr>
        <w:tabs>
          <w:tab w:val="left" w:pos="0"/>
          <w:tab w:val="left" w:pos="7371"/>
        </w:tabs>
        <w:ind w:left="5103"/>
        <w:jc w:val="right"/>
        <w:rPr>
          <w:spacing w:val="-6"/>
          <w:sz w:val="28"/>
          <w:szCs w:val="28"/>
        </w:rPr>
      </w:pPr>
      <w:r w:rsidRPr="006578F4">
        <w:rPr>
          <w:spacing w:val="-6"/>
          <w:sz w:val="28"/>
          <w:szCs w:val="28"/>
        </w:rPr>
        <w:t xml:space="preserve"> Администрации Белокалитвинского </w:t>
      </w:r>
    </w:p>
    <w:p w14:paraId="7529E660" w14:textId="77777777" w:rsidR="00A51D51" w:rsidRPr="006578F4" w:rsidRDefault="003037F3" w:rsidP="00A51D51">
      <w:pPr>
        <w:tabs>
          <w:tab w:val="left" w:pos="0"/>
          <w:tab w:val="left" w:pos="7371"/>
        </w:tabs>
        <w:ind w:left="5103"/>
        <w:jc w:val="right"/>
        <w:rPr>
          <w:spacing w:val="-6"/>
          <w:sz w:val="28"/>
          <w:szCs w:val="28"/>
        </w:rPr>
      </w:pPr>
      <w:r w:rsidRPr="006578F4">
        <w:rPr>
          <w:spacing w:val="-6"/>
          <w:sz w:val="28"/>
          <w:szCs w:val="28"/>
        </w:rPr>
        <w:t>городского поселения</w:t>
      </w:r>
    </w:p>
    <w:p w14:paraId="6377F964" w14:textId="1CEA938C" w:rsidR="003037F3" w:rsidRPr="006578F4" w:rsidRDefault="003037F3" w:rsidP="00A51D51">
      <w:pPr>
        <w:tabs>
          <w:tab w:val="left" w:pos="0"/>
          <w:tab w:val="left" w:pos="7371"/>
        </w:tabs>
        <w:ind w:left="5103"/>
        <w:jc w:val="right"/>
        <w:rPr>
          <w:spacing w:val="-6"/>
          <w:sz w:val="28"/>
          <w:szCs w:val="28"/>
        </w:rPr>
      </w:pPr>
      <w:r w:rsidRPr="006578F4">
        <w:rPr>
          <w:spacing w:val="-6"/>
          <w:sz w:val="28"/>
          <w:szCs w:val="28"/>
        </w:rPr>
        <w:t xml:space="preserve"> от </w:t>
      </w:r>
      <w:r w:rsidR="00F53095">
        <w:rPr>
          <w:spacing w:val="-6"/>
          <w:sz w:val="28"/>
          <w:szCs w:val="28"/>
        </w:rPr>
        <w:t xml:space="preserve">20 </w:t>
      </w:r>
      <w:r w:rsidR="001365A1">
        <w:rPr>
          <w:spacing w:val="-6"/>
          <w:sz w:val="28"/>
          <w:szCs w:val="28"/>
        </w:rPr>
        <w:t>июля</w:t>
      </w:r>
      <w:r w:rsidR="006578F4" w:rsidRPr="006578F4">
        <w:rPr>
          <w:spacing w:val="-6"/>
          <w:sz w:val="28"/>
          <w:szCs w:val="28"/>
        </w:rPr>
        <w:t xml:space="preserve"> </w:t>
      </w:r>
      <w:r w:rsidR="00030E7C" w:rsidRPr="006578F4">
        <w:rPr>
          <w:spacing w:val="-6"/>
          <w:sz w:val="28"/>
          <w:szCs w:val="28"/>
        </w:rPr>
        <w:t xml:space="preserve"> 202</w:t>
      </w:r>
      <w:r w:rsidR="006578F4" w:rsidRPr="006578F4">
        <w:rPr>
          <w:spacing w:val="-6"/>
          <w:sz w:val="28"/>
          <w:szCs w:val="28"/>
        </w:rPr>
        <w:t>2</w:t>
      </w:r>
      <w:r w:rsidRPr="006578F4">
        <w:rPr>
          <w:spacing w:val="-6"/>
          <w:sz w:val="28"/>
          <w:szCs w:val="28"/>
        </w:rPr>
        <w:t xml:space="preserve"> года № </w:t>
      </w:r>
      <w:r w:rsidR="00F53095">
        <w:rPr>
          <w:spacing w:val="-6"/>
          <w:sz w:val="28"/>
          <w:szCs w:val="28"/>
        </w:rPr>
        <w:t>336</w:t>
      </w:r>
      <w:bookmarkStart w:id="0" w:name="_GoBack"/>
      <w:bookmarkEnd w:id="0"/>
    </w:p>
    <w:p w14:paraId="0CA76FBC" w14:textId="77777777" w:rsidR="003037F3" w:rsidRPr="00DA46BD" w:rsidRDefault="003037F3" w:rsidP="003037F3">
      <w:pPr>
        <w:tabs>
          <w:tab w:val="left" w:pos="0"/>
          <w:tab w:val="left" w:pos="7371"/>
        </w:tabs>
        <w:jc w:val="right"/>
        <w:rPr>
          <w:spacing w:val="-6"/>
          <w:sz w:val="28"/>
          <w:szCs w:val="28"/>
        </w:rPr>
      </w:pPr>
    </w:p>
    <w:p w14:paraId="0E76432F" w14:textId="77777777" w:rsidR="003037F3" w:rsidRPr="00DA46BD" w:rsidRDefault="003037F3" w:rsidP="003037F3">
      <w:pPr>
        <w:tabs>
          <w:tab w:val="left" w:pos="0"/>
          <w:tab w:val="left" w:pos="7371"/>
        </w:tabs>
        <w:jc w:val="center"/>
        <w:rPr>
          <w:spacing w:val="-6"/>
          <w:sz w:val="28"/>
          <w:szCs w:val="28"/>
        </w:rPr>
      </w:pPr>
      <w:r w:rsidRPr="00DA46BD">
        <w:rPr>
          <w:spacing w:val="-6"/>
          <w:sz w:val="28"/>
          <w:szCs w:val="28"/>
        </w:rPr>
        <w:t>Состав межведомственной группы</w:t>
      </w:r>
    </w:p>
    <w:p w14:paraId="69FC2B47" w14:textId="77777777" w:rsidR="003037F3" w:rsidRPr="00DA46BD" w:rsidRDefault="003037F3" w:rsidP="003037F3">
      <w:pPr>
        <w:tabs>
          <w:tab w:val="left" w:pos="0"/>
          <w:tab w:val="left" w:pos="7371"/>
        </w:tabs>
        <w:jc w:val="center"/>
        <w:rPr>
          <w:spacing w:val="-6"/>
          <w:sz w:val="28"/>
          <w:szCs w:val="28"/>
        </w:rPr>
      </w:pPr>
      <w:r w:rsidRPr="00DA46BD">
        <w:rPr>
          <w:spacing w:val="-6"/>
          <w:sz w:val="28"/>
          <w:szCs w:val="28"/>
        </w:rPr>
        <w:t>по контролю за недопущением выжигания сухой травянистой растительности</w:t>
      </w:r>
    </w:p>
    <w:p w14:paraId="0A152E65" w14:textId="77777777" w:rsidR="003037F3" w:rsidRPr="00DA46BD" w:rsidRDefault="003037F3" w:rsidP="003037F3">
      <w:pPr>
        <w:tabs>
          <w:tab w:val="left" w:pos="0"/>
          <w:tab w:val="left" w:pos="7371"/>
        </w:tabs>
        <w:jc w:val="center"/>
        <w:rPr>
          <w:spacing w:val="-6"/>
          <w:sz w:val="28"/>
          <w:szCs w:val="28"/>
        </w:rPr>
      </w:pPr>
      <w:r w:rsidRPr="00DA46BD">
        <w:rPr>
          <w:spacing w:val="-6"/>
          <w:sz w:val="28"/>
          <w:szCs w:val="28"/>
        </w:rPr>
        <w:t xml:space="preserve">на территории </w:t>
      </w:r>
      <w:r>
        <w:rPr>
          <w:spacing w:val="-6"/>
          <w:sz w:val="28"/>
          <w:szCs w:val="28"/>
        </w:rPr>
        <w:t>Белокалитвинского городского поселения</w:t>
      </w:r>
    </w:p>
    <w:p w14:paraId="69A185DF" w14:textId="77777777" w:rsidR="003037F3" w:rsidRPr="00DA46BD" w:rsidRDefault="003037F3" w:rsidP="003037F3">
      <w:pPr>
        <w:tabs>
          <w:tab w:val="left" w:pos="0"/>
          <w:tab w:val="left" w:pos="7371"/>
        </w:tabs>
        <w:jc w:val="center"/>
        <w:rPr>
          <w:spacing w:val="-6"/>
          <w:sz w:val="28"/>
          <w:szCs w:val="28"/>
        </w:rPr>
      </w:pPr>
    </w:p>
    <w:p w14:paraId="7499AA27" w14:textId="77777777" w:rsidR="003037F3" w:rsidRPr="00DA46BD" w:rsidRDefault="003037F3" w:rsidP="003037F3">
      <w:pPr>
        <w:tabs>
          <w:tab w:val="left" w:pos="0"/>
          <w:tab w:val="left" w:pos="7371"/>
        </w:tabs>
        <w:jc w:val="center"/>
        <w:rPr>
          <w:spacing w:val="-6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"/>
        <w:gridCol w:w="3472"/>
        <w:gridCol w:w="4952"/>
      </w:tblGrid>
      <w:tr w:rsidR="003037F3" w:rsidRPr="00DA46BD" w14:paraId="3C6E0BC3" w14:textId="77777777" w:rsidTr="00981757">
        <w:trPr>
          <w:trHeight w:val="734"/>
        </w:trPr>
        <w:tc>
          <w:tcPr>
            <w:tcW w:w="959" w:type="dxa"/>
          </w:tcPr>
          <w:p w14:paraId="46219AD2" w14:textId="77777777" w:rsidR="003037F3" w:rsidRPr="00DA46BD" w:rsidRDefault="003037F3" w:rsidP="00981757">
            <w:pPr>
              <w:tabs>
                <w:tab w:val="left" w:pos="0"/>
                <w:tab w:val="left" w:pos="7371"/>
              </w:tabs>
              <w:jc w:val="center"/>
              <w:rPr>
                <w:spacing w:val="-6"/>
                <w:sz w:val="28"/>
                <w:szCs w:val="28"/>
              </w:rPr>
            </w:pPr>
            <w:r w:rsidRPr="00DA46BD">
              <w:rPr>
                <w:spacing w:val="-6"/>
                <w:sz w:val="28"/>
                <w:szCs w:val="28"/>
              </w:rPr>
              <w:t>№</w:t>
            </w:r>
          </w:p>
          <w:p w14:paraId="123D3F7C" w14:textId="77777777" w:rsidR="003037F3" w:rsidRPr="00DA46BD" w:rsidRDefault="003037F3" w:rsidP="00981757">
            <w:pPr>
              <w:tabs>
                <w:tab w:val="left" w:pos="0"/>
                <w:tab w:val="left" w:pos="7371"/>
              </w:tabs>
              <w:jc w:val="center"/>
              <w:rPr>
                <w:spacing w:val="-6"/>
                <w:sz w:val="28"/>
                <w:szCs w:val="28"/>
              </w:rPr>
            </w:pPr>
            <w:r w:rsidRPr="00DA46BD">
              <w:rPr>
                <w:spacing w:val="-6"/>
                <w:sz w:val="28"/>
                <w:szCs w:val="28"/>
              </w:rPr>
              <w:t>п/п</w:t>
            </w:r>
          </w:p>
        </w:tc>
        <w:tc>
          <w:tcPr>
            <w:tcW w:w="3685" w:type="dxa"/>
          </w:tcPr>
          <w:p w14:paraId="52B93FAD" w14:textId="77777777" w:rsidR="003037F3" w:rsidRPr="00DA46BD" w:rsidRDefault="003037F3" w:rsidP="00981757">
            <w:pPr>
              <w:tabs>
                <w:tab w:val="left" w:pos="0"/>
                <w:tab w:val="left" w:pos="7371"/>
              </w:tabs>
              <w:jc w:val="center"/>
              <w:rPr>
                <w:spacing w:val="-6"/>
                <w:sz w:val="28"/>
                <w:szCs w:val="28"/>
              </w:rPr>
            </w:pPr>
            <w:r w:rsidRPr="00DA46BD">
              <w:rPr>
                <w:spacing w:val="-6"/>
                <w:sz w:val="28"/>
                <w:szCs w:val="28"/>
              </w:rPr>
              <w:t>Фамилия, имя,</w:t>
            </w:r>
          </w:p>
          <w:p w14:paraId="27CCC291" w14:textId="77777777" w:rsidR="003037F3" w:rsidRPr="00DA46BD" w:rsidRDefault="003037F3" w:rsidP="00981757">
            <w:pPr>
              <w:tabs>
                <w:tab w:val="left" w:pos="0"/>
                <w:tab w:val="left" w:pos="7371"/>
              </w:tabs>
              <w:jc w:val="center"/>
              <w:rPr>
                <w:spacing w:val="-6"/>
                <w:sz w:val="28"/>
                <w:szCs w:val="28"/>
              </w:rPr>
            </w:pPr>
            <w:r w:rsidRPr="00DA46BD">
              <w:rPr>
                <w:spacing w:val="-6"/>
                <w:sz w:val="28"/>
                <w:szCs w:val="28"/>
              </w:rPr>
              <w:t xml:space="preserve"> отчество</w:t>
            </w:r>
          </w:p>
        </w:tc>
        <w:tc>
          <w:tcPr>
            <w:tcW w:w="5209" w:type="dxa"/>
          </w:tcPr>
          <w:p w14:paraId="7550EBAC" w14:textId="77777777" w:rsidR="003037F3" w:rsidRPr="00DA46BD" w:rsidRDefault="003037F3" w:rsidP="00981757">
            <w:pPr>
              <w:tabs>
                <w:tab w:val="left" w:pos="0"/>
                <w:tab w:val="left" w:pos="7371"/>
              </w:tabs>
              <w:jc w:val="center"/>
              <w:rPr>
                <w:spacing w:val="-6"/>
                <w:sz w:val="28"/>
                <w:szCs w:val="28"/>
              </w:rPr>
            </w:pPr>
            <w:r w:rsidRPr="00DA46BD">
              <w:rPr>
                <w:spacing w:val="-6"/>
                <w:sz w:val="28"/>
                <w:szCs w:val="28"/>
              </w:rPr>
              <w:t>Должность</w:t>
            </w:r>
          </w:p>
        </w:tc>
      </w:tr>
      <w:tr w:rsidR="003037F3" w:rsidRPr="00DA46BD" w14:paraId="63541DEA" w14:textId="77777777" w:rsidTr="00E16D47">
        <w:tc>
          <w:tcPr>
            <w:tcW w:w="959" w:type="dxa"/>
            <w:vAlign w:val="center"/>
          </w:tcPr>
          <w:p w14:paraId="64C60F6E" w14:textId="77777777" w:rsidR="003037F3" w:rsidRPr="00DA46BD" w:rsidRDefault="003037F3" w:rsidP="00E16D47">
            <w:pPr>
              <w:tabs>
                <w:tab w:val="left" w:pos="0"/>
                <w:tab w:val="left" w:pos="7371"/>
              </w:tabs>
              <w:jc w:val="center"/>
              <w:rPr>
                <w:spacing w:val="-6"/>
                <w:sz w:val="28"/>
                <w:szCs w:val="28"/>
              </w:rPr>
            </w:pPr>
            <w:r w:rsidRPr="00DA46BD">
              <w:rPr>
                <w:spacing w:val="-6"/>
                <w:sz w:val="28"/>
                <w:szCs w:val="28"/>
              </w:rPr>
              <w:t>1.</w:t>
            </w:r>
          </w:p>
        </w:tc>
        <w:tc>
          <w:tcPr>
            <w:tcW w:w="3685" w:type="dxa"/>
            <w:vAlign w:val="center"/>
          </w:tcPr>
          <w:p w14:paraId="1D4AD5C4" w14:textId="77777777" w:rsidR="003037F3" w:rsidRPr="00DA46BD" w:rsidRDefault="003037F3" w:rsidP="009817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Ващенко Д.Г</w:t>
            </w:r>
            <w:r w:rsidRPr="00DA46BD">
              <w:rPr>
                <w:sz w:val="28"/>
                <w:szCs w:val="28"/>
              </w:rPr>
              <w:t>.</w:t>
            </w:r>
          </w:p>
        </w:tc>
        <w:tc>
          <w:tcPr>
            <w:tcW w:w="5209" w:type="dxa"/>
            <w:vAlign w:val="center"/>
          </w:tcPr>
          <w:p w14:paraId="5AF77BC5" w14:textId="77777777" w:rsidR="003037F3" w:rsidRPr="00DA46BD" w:rsidRDefault="003037F3" w:rsidP="003037F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</w:t>
            </w:r>
            <w:r w:rsidRPr="00DA46BD">
              <w:rPr>
                <w:sz w:val="28"/>
                <w:szCs w:val="28"/>
              </w:rPr>
              <w:t xml:space="preserve">лавы </w:t>
            </w:r>
            <w:r>
              <w:rPr>
                <w:sz w:val="28"/>
                <w:szCs w:val="28"/>
              </w:rPr>
              <w:t>А</w:t>
            </w:r>
            <w:r w:rsidRPr="00DA46BD">
              <w:rPr>
                <w:sz w:val="28"/>
                <w:szCs w:val="28"/>
              </w:rPr>
              <w:t>дминистрации Белокалитвинского городского поселения</w:t>
            </w:r>
          </w:p>
        </w:tc>
      </w:tr>
      <w:tr w:rsidR="003037F3" w:rsidRPr="00DA46BD" w14:paraId="26CE0EFD" w14:textId="77777777" w:rsidTr="00E16D47">
        <w:tc>
          <w:tcPr>
            <w:tcW w:w="959" w:type="dxa"/>
            <w:vAlign w:val="center"/>
          </w:tcPr>
          <w:p w14:paraId="2D0C82AF" w14:textId="77777777" w:rsidR="003037F3" w:rsidRPr="00DA46BD" w:rsidRDefault="003037F3" w:rsidP="00E16D47">
            <w:pPr>
              <w:tabs>
                <w:tab w:val="left" w:pos="0"/>
                <w:tab w:val="left" w:pos="7371"/>
              </w:tabs>
              <w:jc w:val="center"/>
              <w:rPr>
                <w:spacing w:val="-6"/>
                <w:sz w:val="28"/>
                <w:szCs w:val="28"/>
              </w:rPr>
            </w:pPr>
            <w:r w:rsidRPr="00DA46BD">
              <w:rPr>
                <w:spacing w:val="-6"/>
                <w:sz w:val="28"/>
                <w:szCs w:val="28"/>
              </w:rPr>
              <w:t>2.</w:t>
            </w:r>
          </w:p>
        </w:tc>
        <w:tc>
          <w:tcPr>
            <w:tcW w:w="3685" w:type="dxa"/>
            <w:vAlign w:val="center"/>
          </w:tcPr>
          <w:p w14:paraId="53FE43E5" w14:textId="77777777" w:rsidR="003037F3" w:rsidRPr="00DA46BD" w:rsidRDefault="003037F3" w:rsidP="00981757">
            <w:pPr>
              <w:rPr>
                <w:sz w:val="28"/>
                <w:szCs w:val="28"/>
              </w:rPr>
            </w:pPr>
            <w:r w:rsidRPr="00DA46BD">
              <w:rPr>
                <w:sz w:val="28"/>
                <w:szCs w:val="28"/>
              </w:rPr>
              <w:t>Малеев Е.В.</w:t>
            </w:r>
          </w:p>
        </w:tc>
        <w:tc>
          <w:tcPr>
            <w:tcW w:w="5209" w:type="dxa"/>
            <w:vAlign w:val="center"/>
          </w:tcPr>
          <w:p w14:paraId="5C7F9D9A" w14:textId="77777777" w:rsidR="003037F3" w:rsidRPr="00DA46BD" w:rsidRDefault="003037F3" w:rsidP="00981757">
            <w:pPr>
              <w:jc w:val="both"/>
              <w:rPr>
                <w:sz w:val="28"/>
                <w:szCs w:val="28"/>
              </w:rPr>
            </w:pPr>
            <w:r w:rsidRPr="00DA46BD">
              <w:rPr>
                <w:sz w:val="28"/>
                <w:szCs w:val="28"/>
              </w:rPr>
              <w:t xml:space="preserve">Начальник муниципальной инспекции </w:t>
            </w:r>
            <w:r>
              <w:rPr>
                <w:sz w:val="28"/>
                <w:szCs w:val="28"/>
              </w:rPr>
              <w:t>А</w:t>
            </w:r>
            <w:r w:rsidRPr="00DA46BD">
              <w:rPr>
                <w:sz w:val="28"/>
                <w:szCs w:val="28"/>
              </w:rPr>
              <w:t>дминистрации Белокалитвинского городского поселения</w:t>
            </w:r>
          </w:p>
        </w:tc>
      </w:tr>
      <w:tr w:rsidR="003037F3" w:rsidRPr="00DA46BD" w14:paraId="1F5563FC" w14:textId="77777777" w:rsidTr="00E16D47">
        <w:tc>
          <w:tcPr>
            <w:tcW w:w="959" w:type="dxa"/>
            <w:vAlign w:val="center"/>
          </w:tcPr>
          <w:p w14:paraId="4A21C4EB" w14:textId="77777777" w:rsidR="003037F3" w:rsidRPr="00DA46BD" w:rsidRDefault="003037F3" w:rsidP="00E16D47">
            <w:pPr>
              <w:tabs>
                <w:tab w:val="left" w:pos="0"/>
                <w:tab w:val="left" w:pos="7371"/>
              </w:tabs>
              <w:jc w:val="center"/>
              <w:rPr>
                <w:spacing w:val="-6"/>
                <w:sz w:val="28"/>
                <w:szCs w:val="28"/>
              </w:rPr>
            </w:pPr>
            <w:r w:rsidRPr="00DA46BD">
              <w:rPr>
                <w:spacing w:val="-6"/>
                <w:sz w:val="28"/>
                <w:szCs w:val="28"/>
              </w:rPr>
              <w:t>3.</w:t>
            </w:r>
          </w:p>
        </w:tc>
        <w:tc>
          <w:tcPr>
            <w:tcW w:w="3685" w:type="dxa"/>
            <w:vAlign w:val="center"/>
          </w:tcPr>
          <w:p w14:paraId="0C8C5061" w14:textId="77777777" w:rsidR="003037F3" w:rsidRPr="00DA46BD" w:rsidRDefault="001365A1" w:rsidP="009817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Даниленко А.В.</w:t>
            </w:r>
          </w:p>
        </w:tc>
        <w:tc>
          <w:tcPr>
            <w:tcW w:w="5209" w:type="dxa"/>
            <w:vAlign w:val="center"/>
          </w:tcPr>
          <w:p w14:paraId="7DF44704" w14:textId="77777777" w:rsidR="003037F3" w:rsidRPr="00DA46BD" w:rsidRDefault="003037F3" w:rsidP="00981757">
            <w:pPr>
              <w:jc w:val="both"/>
              <w:rPr>
                <w:sz w:val="28"/>
                <w:szCs w:val="28"/>
              </w:rPr>
            </w:pPr>
            <w:r w:rsidRPr="00DA46BD">
              <w:rPr>
                <w:sz w:val="28"/>
                <w:szCs w:val="28"/>
              </w:rPr>
              <w:t xml:space="preserve">Старший инспектор по ГО и ЧС </w:t>
            </w:r>
            <w:r>
              <w:rPr>
                <w:sz w:val="28"/>
                <w:szCs w:val="28"/>
              </w:rPr>
              <w:t>А</w:t>
            </w:r>
            <w:r w:rsidRPr="00DA46BD">
              <w:rPr>
                <w:sz w:val="28"/>
                <w:szCs w:val="28"/>
              </w:rPr>
              <w:t>дминистрации Белокалитвинского городского поселения</w:t>
            </w:r>
          </w:p>
        </w:tc>
      </w:tr>
      <w:tr w:rsidR="003037F3" w:rsidRPr="00DA46BD" w14:paraId="047C2204" w14:textId="77777777" w:rsidTr="00E16D47">
        <w:tc>
          <w:tcPr>
            <w:tcW w:w="959" w:type="dxa"/>
            <w:vAlign w:val="center"/>
          </w:tcPr>
          <w:p w14:paraId="29E97405" w14:textId="77777777" w:rsidR="003037F3" w:rsidRPr="00DA46BD" w:rsidRDefault="003037F3" w:rsidP="00E16D47">
            <w:pPr>
              <w:tabs>
                <w:tab w:val="left" w:pos="0"/>
                <w:tab w:val="left" w:pos="7371"/>
              </w:tabs>
              <w:jc w:val="center"/>
              <w:rPr>
                <w:spacing w:val="-6"/>
                <w:sz w:val="28"/>
                <w:szCs w:val="28"/>
              </w:rPr>
            </w:pPr>
            <w:r w:rsidRPr="00DA46BD">
              <w:rPr>
                <w:spacing w:val="-6"/>
                <w:sz w:val="28"/>
                <w:szCs w:val="28"/>
              </w:rPr>
              <w:t>4.</w:t>
            </w:r>
          </w:p>
        </w:tc>
        <w:tc>
          <w:tcPr>
            <w:tcW w:w="3685" w:type="dxa"/>
            <w:vAlign w:val="center"/>
          </w:tcPr>
          <w:p w14:paraId="7C14A381" w14:textId="77777777" w:rsidR="003037F3" w:rsidRPr="00D966E4" w:rsidRDefault="00030E7C" w:rsidP="009817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Терешкин В.Л.</w:t>
            </w:r>
          </w:p>
        </w:tc>
        <w:tc>
          <w:tcPr>
            <w:tcW w:w="5209" w:type="dxa"/>
            <w:vAlign w:val="center"/>
          </w:tcPr>
          <w:p w14:paraId="3ED174D7" w14:textId="77777777" w:rsidR="003037F3" w:rsidRPr="00DA46BD" w:rsidRDefault="003037F3" w:rsidP="00981757">
            <w:pPr>
              <w:jc w:val="both"/>
              <w:rPr>
                <w:sz w:val="28"/>
                <w:szCs w:val="28"/>
              </w:rPr>
            </w:pPr>
            <w:r w:rsidRPr="00DA46BD">
              <w:rPr>
                <w:sz w:val="28"/>
                <w:szCs w:val="28"/>
              </w:rPr>
              <w:t>Начальник ОНД п</w:t>
            </w:r>
            <w:r w:rsidR="0002747C">
              <w:rPr>
                <w:sz w:val="28"/>
                <w:szCs w:val="28"/>
              </w:rPr>
              <w:t>о Белокалитвинскому району п\п-</w:t>
            </w:r>
            <w:proofErr w:type="gramStart"/>
            <w:r w:rsidR="0002747C">
              <w:rPr>
                <w:sz w:val="28"/>
                <w:szCs w:val="28"/>
              </w:rPr>
              <w:t xml:space="preserve">к </w:t>
            </w:r>
            <w:r w:rsidRPr="00DA46BD">
              <w:rPr>
                <w:sz w:val="28"/>
                <w:szCs w:val="28"/>
              </w:rPr>
              <w:t xml:space="preserve"> внутренней</w:t>
            </w:r>
            <w:proofErr w:type="gramEnd"/>
            <w:r w:rsidRPr="00DA46BD">
              <w:rPr>
                <w:sz w:val="28"/>
                <w:szCs w:val="28"/>
              </w:rPr>
              <w:t xml:space="preserve"> службы </w:t>
            </w:r>
          </w:p>
        </w:tc>
      </w:tr>
      <w:tr w:rsidR="003037F3" w:rsidRPr="00DA46BD" w14:paraId="4790EF44" w14:textId="77777777" w:rsidTr="00E16D47">
        <w:tc>
          <w:tcPr>
            <w:tcW w:w="959" w:type="dxa"/>
            <w:vAlign w:val="center"/>
          </w:tcPr>
          <w:p w14:paraId="2931B8FD" w14:textId="77777777" w:rsidR="003037F3" w:rsidRPr="00DA46BD" w:rsidRDefault="003037F3" w:rsidP="00E16D47">
            <w:pPr>
              <w:tabs>
                <w:tab w:val="left" w:pos="0"/>
                <w:tab w:val="left" w:pos="7371"/>
              </w:tabs>
              <w:jc w:val="center"/>
              <w:rPr>
                <w:spacing w:val="-6"/>
                <w:sz w:val="28"/>
                <w:szCs w:val="28"/>
              </w:rPr>
            </w:pPr>
            <w:r w:rsidRPr="00DA46BD">
              <w:rPr>
                <w:spacing w:val="-6"/>
                <w:sz w:val="28"/>
                <w:szCs w:val="28"/>
              </w:rPr>
              <w:t>5.</w:t>
            </w:r>
          </w:p>
        </w:tc>
        <w:tc>
          <w:tcPr>
            <w:tcW w:w="3685" w:type="dxa"/>
            <w:vAlign w:val="center"/>
          </w:tcPr>
          <w:p w14:paraId="73928AF6" w14:textId="77777777" w:rsidR="003037F3" w:rsidRPr="00DA46BD" w:rsidRDefault="001365A1" w:rsidP="009817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Васильев А.С.</w:t>
            </w:r>
          </w:p>
        </w:tc>
        <w:tc>
          <w:tcPr>
            <w:tcW w:w="5209" w:type="dxa"/>
            <w:vAlign w:val="center"/>
          </w:tcPr>
          <w:p w14:paraId="57EA0364" w14:textId="77777777" w:rsidR="003037F3" w:rsidRPr="00DA46BD" w:rsidRDefault="003037F3" w:rsidP="00981757">
            <w:pPr>
              <w:jc w:val="both"/>
              <w:rPr>
                <w:sz w:val="28"/>
                <w:szCs w:val="28"/>
              </w:rPr>
            </w:pPr>
            <w:r w:rsidRPr="00DA46BD">
              <w:rPr>
                <w:sz w:val="28"/>
                <w:szCs w:val="28"/>
              </w:rPr>
              <w:t>Начальник отдела участковых подполковник полиции</w:t>
            </w:r>
          </w:p>
        </w:tc>
      </w:tr>
      <w:tr w:rsidR="003037F3" w:rsidRPr="00DA46BD" w14:paraId="5989CA22" w14:textId="77777777" w:rsidTr="00E16D47">
        <w:tc>
          <w:tcPr>
            <w:tcW w:w="959" w:type="dxa"/>
            <w:vAlign w:val="center"/>
          </w:tcPr>
          <w:p w14:paraId="1E37D8AD" w14:textId="77777777" w:rsidR="003037F3" w:rsidRPr="00DA46BD" w:rsidRDefault="003037F3" w:rsidP="00E16D47">
            <w:pPr>
              <w:tabs>
                <w:tab w:val="left" w:pos="0"/>
                <w:tab w:val="left" w:pos="7371"/>
              </w:tabs>
              <w:jc w:val="center"/>
              <w:rPr>
                <w:spacing w:val="-6"/>
                <w:sz w:val="28"/>
                <w:szCs w:val="28"/>
              </w:rPr>
            </w:pPr>
            <w:r w:rsidRPr="00DA46BD">
              <w:rPr>
                <w:spacing w:val="-6"/>
                <w:sz w:val="28"/>
                <w:szCs w:val="28"/>
              </w:rPr>
              <w:t>6.</w:t>
            </w:r>
          </w:p>
        </w:tc>
        <w:tc>
          <w:tcPr>
            <w:tcW w:w="3685" w:type="dxa"/>
            <w:vAlign w:val="center"/>
          </w:tcPr>
          <w:p w14:paraId="5F801793" w14:textId="77777777" w:rsidR="003037F3" w:rsidRPr="00DA46BD" w:rsidRDefault="003037F3" w:rsidP="00981757">
            <w:pPr>
              <w:rPr>
                <w:sz w:val="28"/>
                <w:szCs w:val="28"/>
              </w:rPr>
            </w:pPr>
            <w:proofErr w:type="spellStart"/>
            <w:r w:rsidRPr="00DA46BD">
              <w:rPr>
                <w:sz w:val="28"/>
                <w:szCs w:val="28"/>
              </w:rPr>
              <w:t>Юрчук</w:t>
            </w:r>
            <w:proofErr w:type="spellEnd"/>
            <w:r w:rsidRPr="00DA46BD">
              <w:rPr>
                <w:sz w:val="28"/>
                <w:szCs w:val="28"/>
              </w:rPr>
              <w:t xml:space="preserve"> Д.А.</w:t>
            </w:r>
          </w:p>
        </w:tc>
        <w:tc>
          <w:tcPr>
            <w:tcW w:w="5209" w:type="dxa"/>
            <w:vAlign w:val="center"/>
          </w:tcPr>
          <w:p w14:paraId="50153B1E" w14:textId="77777777" w:rsidR="003037F3" w:rsidRPr="00DA46BD" w:rsidRDefault="003037F3" w:rsidP="00981757">
            <w:pPr>
              <w:jc w:val="both"/>
              <w:rPr>
                <w:sz w:val="28"/>
                <w:szCs w:val="28"/>
              </w:rPr>
            </w:pPr>
            <w:r w:rsidRPr="00DA46BD">
              <w:rPr>
                <w:sz w:val="28"/>
                <w:szCs w:val="28"/>
              </w:rPr>
              <w:t>Зам. начальника 42 ПСЧ капитан внутренней службы</w:t>
            </w:r>
          </w:p>
        </w:tc>
      </w:tr>
      <w:tr w:rsidR="003037F3" w:rsidRPr="00DA46BD" w14:paraId="0B6856CF" w14:textId="77777777" w:rsidTr="00E16D47">
        <w:tc>
          <w:tcPr>
            <w:tcW w:w="959" w:type="dxa"/>
            <w:vAlign w:val="center"/>
          </w:tcPr>
          <w:p w14:paraId="161C6B32" w14:textId="77777777" w:rsidR="003037F3" w:rsidRPr="00A62F40" w:rsidRDefault="003037F3" w:rsidP="00E16D47">
            <w:pPr>
              <w:tabs>
                <w:tab w:val="left" w:pos="0"/>
                <w:tab w:val="left" w:pos="7371"/>
              </w:tabs>
              <w:jc w:val="center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7.</w:t>
            </w:r>
          </w:p>
        </w:tc>
        <w:tc>
          <w:tcPr>
            <w:tcW w:w="3685" w:type="dxa"/>
            <w:vAlign w:val="center"/>
          </w:tcPr>
          <w:p w14:paraId="5B4925C5" w14:textId="77777777" w:rsidR="003037F3" w:rsidRPr="00A62F40" w:rsidRDefault="006578F4" w:rsidP="0098175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Боярков</w:t>
            </w:r>
            <w:proofErr w:type="spellEnd"/>
            <w:r>
              <w:rPr>
                <w:sz w:val="28"/>
                <w:szCs w:val="28"/>
              </w:rPr>
              <w:t xml:space="preserve"> Д.С.</w:t>
            </w:r>
          </w:p>
        </w:tc>
        <w:tc>
          <w:tcPr>
            <w:tcW w:w="5209" w:type="dxa"/>
            <w:vAlign w:val="center"/>
          </w:tcPr>
          <w:p w14:paraId="203AD0C8" w14:textId="77777777" w:rsidR="003037F3" w:rsidRPr="00DA46BD" w:rsidRDefault="00E16D47" w:rsidP="00E16D4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Белокалитвинского производственного участка Каменского ГАУРО «Лес»</w:t>
            </w:r>
          </w:p>
        </w:tc>
      </w:tr>
      <w:tr w:rsidR="001365A1" w:rsidRPr="00DA46BD" w14:paraId="5D8A93D1" w14:textId="77777777" w:rsidTr="00E16D47">
        <w:tc>
          <w:tcPr>
            <w:tcW w:w="959" w:type="dxa"/>
            <w:vAlign w:val="center"/>
          </w:tcPr>
          <w:p w14:paraId="3CD707FC" w14:textId="77777777" w:rsidR="001365A1" w:rsidRDefault="001365A1" w:rsidP="00E16D47">
            <w:pPr>
              <w:tabs>
                <w:tab w:val="left" w:pos="0"/>
                <w:tab w:val="left" w:pos="7371"/>
              </w:tabs>
              <w:jc w:val="center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8</w:t>
            </w:r>
          </w:p>
        </w:tc>
        <w:tc>
          <w:tcPr>
            <w:tcW w:w="3685" w:type="dxa"/>
            <w:vAlign w:val="center"/>
          </w:tcPr>
          <w:p w14:paraId="205A1EA6" w14:textId="77777777" w:rsidR="001365A1" w:rsidRDefault="001365A1" w:rsidP="009817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Уфимцев  И.Ф.</w:t>
            </w:r>
          </w:p>
        </w:tc>
        <w:tc>
          <w:tcPr>
            <w:tcW w:w="5209" w:type="dxa"/>
            <w:vAlign w:val="center"/>
          </w:tcPr>
          <w:p w14:paraId="3C568073" w14:textId="77777777" w:rsidR="001365A1" w:rsidRDefault="001365A1" w:rsidP="00E16D4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волонтер</w:t>
            </w:r>
          </w:p>
        </w:tc>
      </w:tr>
    </w:tbl>
    <w:p w14:paraId="2855A32D" w14:textId="77777777" w:rsidR="003037F3" w:rsidRPr="00373335" w:rsidRDefault="003037F3" w:rsidP="00373335">
      <w:pPr>
        <w:widowControl w:val="0"/>
        <w:suppressAutoHyphens/>
        <w:autoSpaceDE w:val="0"/>
        <w:snapToGrid w:val="0"/>
        <w:jc w:val="both"/>
        <w:rPr>
          <w:kern w:val="1"/>
          <w:sz w:val="28"/>
          <w:szCs w:val="28"/>
        </w:rPr>
      </w:pPr>
    </w:p>
    <w:sectPr w:rsidR="003037F3" w:rsidRPr="003733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07D"/>
    <w:rsid w:val="0002747C"/>
    <w:rsid w:val="00030E7C"/>
    <w:rsid w:val="00061A1B"/>
    <w:rsid w:val="001365A1"/>
    <w:rsid w:val="00192A26"/>
    <w:rsid w:val="00231489"/>
    <w:rsid w:val="002D4271"/>
    <w:rsid w:val="003037F3"/>
    <w:rsid w:val="00327D30"/>
    <w:rsid w:val="00373335"/>
    <w:rsid w:val="004A1532"/>
    <w:rsid w:val="0053707D"/>
    <w:rsid w:val="006578F4"/>
    <w:rsid w:val="00677DA8"/>
    <w:rsid w:val="007E2DBD"/>
    <w:rsid w:val="00862E97"/>
    <w:rsid w:val="00986288"/>
    <w:rsid w:val="009F697F"/>
    <w:rsid w:val="00A51D51"/>
    <w:rsid w:val="00D70DB3"/>
    <w:rsid w:val="00E16D47"/>
    <w:rsid w:val="00F53095"/>
    <w:rsid w:val="00F81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63A86"/>
  <w15:docId w15:val="{4083108E-6300-4209-AA28-0C7B20A3C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7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707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707D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rsid w:val="00862E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nhideWhenUsed/>
    <w:rsid w:val="00192A26"/>
    <w:pPr>
      <w:tabs>
        <w:tab w:val="center" w:pos="4677"/>
        <w:tab w:val="right" w:pos="9355"/>
      </w:tabs>
      <w:suppressAutoHyphens/>
    </w:pPr>
    <w:rPr>
      <w:lang w:eastAsia="zh-CN"/>
    </w:rPr>
  </w:style>
  <w:style w:type="character" w:customStyle="1" w:styleId="a7">
    <w:name w:val="Верхний колонтитул Знак"/>
    <w:basedOn w:val="a0"/>
    <w:link w:val="a6"/>
    <w:rsid w:val="00192A26"/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350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Глава</dc:creator>
  <cp:lastModifiedBy>PRIEMNAJA</cp:lastModifiedBy>
  <cp:revision>2</cp:revision>
  <cp:lastPrinted>2022-03-23T07:12:00Z</cp:lastPrinted>
  <dcterms:created xsi:type="dcterms:W3CDTF">2022-07-20T13:05:00Z</dcterms:created>
  <dcterms:modified xsi:type="dcterms:W3CDTF">2022-07-20T13:05:00Z</dcterms:modified>
</cp:coreProperties>
</file>