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5C" w:rsidRDefault="00B433DF">
      <w:pPr>
        <w:tabs>
          <w:tab w:val="left" w:pos="0"/>
          <w:tab w:val="left" w:pos="8080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05C" w:rsidRDefault="00B433DF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1405C" w:rsidRDefault="00B433DF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F1405C" w:rsidRDefault="00B433DF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F1405C" w:rsidRDefault="00B433DF">
      <w:pPr>
        <w:jc w:val="center"/>
        <w:rPr>
          <w:sz w:val="28"/>
        </w:rPr>
      </w:pPr>
      <w:r>
        <w:rPr>
          <w:sz w:val="28"/>
        </w:rPr>
        <w:t>«БЕЛОКАЛИТВИНСКОЕ ГОРОДСКОЕ ПОСЕЛЕНИЕ»</w:t>
      </w:r>
    </w:p>
    <w:p w:rsidR="00F1405C" w:rsidRDefault="00B433DF">
      <w:pPr>
        <w:jc w:val="center"/>
        <w:rPr>
          <w:sz w:val="28"/>
        </w:rPr>
      </w:pPr>
      <w:r>
        <w:rPr>
          <w:sz w:val="28"/>
        </w:rPr>
        <w:t>АДМИНИСТРАЦИЯ БЕЛОКАЛИТВИНСКОГО</w:t>
      </w:r>
    </w:p>
    <w:p w:rsidR="00F1405C" w:rsidRDefault="00B433DF">
      <w:pPr>
        <w:jc w:val="center"/>
        <w:rPr>
          <w:sz w:val="28"/>
        </w:rPr>
      </w:pPr>
      <w:r>
        <w:rPr>
          <w:sz w:val="28"/>
        </w:rPr>
        <w:t xml:space="preserve"> ГОРОДСКОГО ПОСЕЛЕНИЯ</w:t>
      </w:r>
    </w:p>
    <w:p w:rsidR="00F1405C" w:rsidRDefault="00F1405C">
      <w:pPr>
        <w:tabs>
          <w:tab w:val="left" w:pos="0"/>
        </w:tabs>
        <w:jc w:val="center"/>
        <w:rPr>
          <w:sz w:val="28"/>
        </w:rPr>
      </w:pPr>
    </w:p>
    <w:p w:rsidR="00F1405C" w:rsidRDefault="00B433DF">
      <w:pPr>
        <w:tabs>
          <w:tab w:val="left" w:pos="3969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1405C" w:rsidRDefault="00B433DF">
      <w:pPr>
        <w:tabs>
          <w:tab w:val="left" w:pos="1140"/>
        </w:tabs>
        <w:spacing w:before="120"/>
        <w:jc w:val="center"/>
        <w:rPr>
          <w:rFonts w:ascii="Arial" w:hAnsi="Arial"/>
          <w:sz w:val="28"/>
        </w:rPr>
      </w:pPr>
      <w:r>
        <w:rPr>
          <w:sz w:val="28"/>
        </w:rPr>
        <w:t xml:space="preserve">от </w:t>
      </w:r>
      <w:r w:rsidR="00B22E20">
        <w:rPr>
          <w:sz w:val="28"/>
        </w:rPr>
        <w:t>31.05</w:t>
      </w:r>
      <w:r>
        <w:rPr>
          <w:sz w:val="28"/>
        </w:rPr>
        <w:t>.20</w:t>
      </w:r>
      <w:r w:rsidR="007A7723">
        <w:rPr>
          <w:sz w:val="28"/>
        </w:rPr>
        <w:t>24</w:t>
      </w:r>
      <w:r>
        <w:rPr>
          <w:sz w:val="28"/>
        </w:rPr>
        <w:tab/>
        <w:t xml:space="preserve">№ </w:t>
      </w:r>
      <w:r w:rsidR="00B22E20">
        <w:rPr>
          <w:sz w:val="28"/>
        </w:rPr>
        <w:t>225</w:t>
      </w:r>
    </w:p>
    <w:p w:rsidR="00F1405C" w:rsidRDefault="00B433DF">
      <w:pPr>
        <w:tabs>
          <w:tab w:val="left" w:pos="1140"/>
        </w:tabs>
        <w:spacing w:before="160"/>
        <w:jc w:val="center"/>
        <w:rPr>
          <w:sz w:val="28"/>
        </w:rPr>
      </w:pPr>
      <w:r>
        <w:rPr>
          <w:sz w:val="28"/>
        </w:rPr>
        <w:t>г. Белая Калитва</w:t>
      </w:r>
    </w:p>
    <w:p w:rsidR="00F1405C" w:rsidRDefault="00F1405C">
      <w:pPr>
        <w:tabs>
          <w:tab w:val="left" w:pos="60"/>
          <w:tab w:val="left" w:pos="765"/>
          <w:tab w:val="left" w:pos="900"/>
          <w:tab w:val="left" w:pos="1170"/>
        </w:tabs>
        <w:contextualSpacing/>
        <w:rPr>
          <w:b/>
          <w:sz w:val="28"/>
        </w:rPr>
      </w:pPr>
    </w:p>
    <w:p w:rsidR="00F1405C" w:rsidRDefault="00B433DF">
      <w:pPr>
        <w:pStyle w:val="31"/>
        <w:jc w:val="center"/>
        <w:rPr>
          <w:b/>
          <w:sz w:val="28"/>
        </w:rPr>
      </w:pPr>
      <w:r>
        <w:rPr>
          <w:b/>
          <w:sz w:val="28"/>
        </w:rPr>
        <w:t>О предварительном согласовании предоставления земельного участка</w:t>
      </w:r>
      <w:r w:rsidR="004664C9">
        <w:rPr>
          <w:b/>
          <w:sz w:val="28"/>
        </w:rPr>
        <w:t>,</w:t>
      </w:r>
      <w:r>
        <w:rPr>
          <w:b/>
          <w:sz w:val="28"/>
        </w:rPr>
        <w:t xml:space="preserve"> утверждении схемы расположения земельного участка на кадастровом плане территории</w:t>
      </w:r>
      <w:r w:rsidR="007A7723">
        <w:rPr>
          <w:b/>
          <w:sz w:val="28"/>
        </w:rPr>
        <w:t xml:space="preserve"> в Белокалитвинском городском поселении</w:t>
      </w:r>
    </w:p>
    <w:p w:rsidR="00F1405C" w:rsidRDefault="00F1405C">
      <w:pPr>
        <w:pStyle w:val="31"/>
        <w:rPr>
          <w:sz w:val="28"/>
        </w:rPr>
      </w:pPr>
    </w:p>
    <w:p w:rsidR="00F1405C" w:rsidRDefault="007A7723">
      <w:pPr>
        <w:pStyle w:val="31"/>
        <w:rPr>
          <w:sz w:val="28"/>
        </w:rPr>
      </w:pPr>
      <w:r>
        <w:rPr>
          <w:sz w:val="28"/>
        </w:rPr>
        <w:t>Руководствуясь ст</w:t>
      </w:r>
      <w:r w:rsidRPr="004C43B4">
        <w:rPr>
          <w:sz w:val="28"/>
        </w:rPr>
        <w:t xml:space="preserve">. </w:t>
      </w:r>
      <w:r w:rsidR="004C43B4" w:rsidRPr="004C43B4">
        <w:rPr>
          <w:sz w:val="28"/>
        </w:rPr>
        <w:t xml:space="preserve">39.14, </w:t>
      </w:r>
      <w:r w:rsidRPr="004C43B4">
        <w:rPr>
          <w:sz w:val="28"/>
        </w:rPr>
        <w:t>39.15</w:t>
      </w:r>
      <w:r w:rsidR="00B433DF">
        <w:rPr>
          <w:sz w:val="28"/>
        </w:rPr>
        <w:t xml:space="preserve"> Земельного кодекса Российской Федерации, </w:t>
      </w:r>
      <w:r w:rsidR="004C43B4">
        <w:rPr>
          <w:sz w:val="28"/>
        </w:rPr>
        <w:t>п</w:t>
      </w:r>
      <w:r w:rsidR="004C43B4">
        <w:rPr>
          <w:bCs/>
          <w:sz w:val="28"/>
          <w:szCs w:val="28"/>
        </w:rPr>
        <w:t xml:space="preserve">риказом Росреестра от 10.11.2020 № П/0412 «Об утверждении классификатора видов разрешенного использования земельных участков», </w:t>
      </w:r>
      <w:r w:rsidR="00B433DF">
        <w:rPr>
          <w:sz w:val="28"/>
        </w:rPr>
        <w:t>правилами землепользования и застройки Белокалитвинского городского поселения, утвержденными р</w:t>
      </w:r>
      <w:r w:rsidR="00B433DF">
        <w:rPr>
          <w:sz w:val="28"/>
          <w:highlight w:val="white"/>
        </w:rPr>
        <w:t xml:space="preserve">ешением </w:t>
      </w:r>
      <w:r w:rsidR="00B433DF">
        <w:rPr>
          <w:sz w:val="28"/>
        </w:rPr>
        <w:t xml:space="preserve">Собрания депутатов </w:t>
      </w:r>
      <w:r w:rsidR="00B433DF">
        <w:rPr>
          <w:sz w:val="28"/>
          <w:highlight w:val="white"/>
        </w:rPr>
        <w:t xml:space="preserve">от </w:t>
      </w:r>
      <w:r w:rsidR="00B433DF">
        <w:rPr>
          <w:sz w:val="28"/>
        </w:rPr>
        <w:t>23.07.2012 № 112</w:t>
      </w:r>
      <w:r w:rsidR="00B433DF">
        <w:rPr>
          <w:sz w:val="28"/>
          <w:highlight w:val="white"/>
        </w:rPr>
        <w:t xml:space="preserve"> «Об утверждении Правил землепользования и застройки Белокалитвинского городского поселения», </w:t>
      </w:r>
      <w:r w:rsidR="00B433DF">
        <w:rPr>
          <w:sz w:val="28"/>
        </w:rPr>
        <w:t xml:space="preserve">рассмотрев заявление </w:t>
      </w:r>
      <w:proofErr w:type="spellStart"/>
      <w:r>
        <w:rPr>
          <w:sz w:val="28"/>
        </w:rPr>
        <w:t>Боровской</w:t>
      </w:r>
      <w:proofErr w:type="spellEnd"/>
      <w:r>
        <w:rPr>
          <w:sz w:val="28"/>
        </w:rPr>
        <w:t xml:space="preserve"> А.В.</w:t>
      </w:r>
      <w:r w:rsidR="00B433DF">
        <w:rPr>
          <w:sz w:val="28"/>
        </w:rPr>
        <w:t>, схему расположения земельного участка на кадастровом плане территории,</w:t>
      </w:r>
      <w:r>
        <w:rPr>
          <w:sz w:val="28"/>
        </w:rPr>
        <w:t xml:space="preserve">  </w:t>
      </w:r>
      <w:r w:rsidR="00B433DF">
        <w:rPr>
          <w:sz w:val="28"/>
        </w:rPr>
        <w:t xml:space="preserve"> Администрация</w:t>
      </w:r>
      <w:r>
        <w:rPr>
          <w:sz w:val="28"/>
        </w:rPr>
        <w:t xml:space="preserve">  </w:t>
      </w:r>
      <w:r w:rsidR="00B433DF">
        <w:rPr>
          <w:sz w:val="28"/>
        </w:rPr>
        <w:t xml:space="preserve"> Белокалитвинского</w:t>
      </w:r>
      <w:r>
        <w:rPr>
          <w:sz w:val="28"/>
        </w:rPr>
        <w:t xml:space="preserve"> </w:t>
      </w:r>
      <w:r w:rsidR="00B433DF">
        <w:rPr>
          <w:sz w:val="28"/>
        </w:rPr>
        <w:t xml:space="preserve"> </w:t>
      </w:r>
      <w:r>
        <w:rPr>
          <w:sz w:val="28"/>
        </w:rPr>
        <w:t xml:space="preserve"> </w:t>
      </w:r>
      <w:r w:rsidR="00B433DF">
        <w:rPr>
          <w:sz w:val="28"/>
        </w:rPr>
        <w:t>городского</w:t>
      </w:r>
      <w:r>
        <w:rPr>
          <w:sz w:val="28"/>
        </w:rPr>
        <w:t xml:space="preserve"> </w:t>
      </w:r>
      <w:r w:rsidR="00B433DF">
        <w:rPr>
          <w:sz w:val="28"/>
        </w:rPr>
        <w:t xml:space="preserve"> </w:t>
      </w:r>
      <w:r>
        <w:rPr>
          <w:sz w:val="28"/>
        </w:rPr>
        <w:t xml:space="preserve"> </w:t>
      </w:r>
      <w:r w:rsidR="00B433DF">
        <w:rPr>
          <w:sz w:val="28"/>
        </w:rPr>
        <w:t>поселения</w:t>
      </w:r>
      <w:r>
        <w:rPr>
          <w:sz w:val="28"/>
        </w:rPr>
        <w:t xml:space="preserve">    </w:t>
      </w:r>
      <w:r w:rsidR="00B433DF">
        <w:rPr>
          <w:sz w:val="28"/>
        </w:rPr>
        <w:t xml:space="preserve"> </w:t>
      </w:r>
      <w:r w:rsidR="00B433DF">
        <w:rPr>
          <w:b/>
          <w:sz w:val="28"/>
        </w:rPr>
        <w:t>п о с т а н о в л я е т :</w:t>
      </w:r>
    </w:p>
    <w:p w:rsidR="00F1405C" w:rsidRDefault="00B433DF">
      <w:pPr>
        <w:pStyle w:val="31"/>
        <w:tabs>
          <w:tab w:val="left" w:pos="3969"/>
          <w:tab w:val="left" w:pos="4111"/>
          <w:tab w:val="left" w:pos="4253"/>
        </w:tabs>
      </w:pPr>
      <w:r>
        <w:rPr>
          <w:sz w:val="28"/>
        </w:rPr>
        <w:t xml:space="preserve">                                              </w:t>
      </w:r>
    </w:p>
    <w:p w:rsidR="000C1400" w:rsidRDefault="003A481F" w:rsidP="003A481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433DF">
        <w:rPr>
          <w:sz w:val="28"/>
        </w:rPr>
        <w:t xml:space="preserve">Предварительно согласовать </w:t>
      </w:r>
      <w:r w:rsidR="004C43B4">
        <w:rPr>
          <w:sz w:val="28"/>
        </w:rPr>
        <w:t>Боровской Александре Валерьевне</w:t>
      </w:r>
      <w:r w:rsidR="00B433DF">
        <w:rPr>
          <w:sz w:val="28"/>
        </w:rPr>
        <w:t xml:space="preserve"> (паспорт гражданина Российской Федерации 60 0</w:t>
      </w:r>
      <w:r w:rsidR="004C43B4">
        <w:rPr>
          <w:sz w:val="28"/>
        </w:rPr>
        <w:t>5</w:t>
      </w:r>
      <w:r w:rsidR="00B433DF">
        <w:rPr>
          <w:sz w:val="28"/>
        </w:rPr>
        <w:t xml:space="preserve"> </w:t>
      </w:r>
      <w:r w:rsidR="004C43B4">
        <w:rPr>
          <w:sz w:val="28"/>
        </w:rPr>
        <w:t>№ 505137</w:t>
      </w:r>
      <w:r w:rsidR="00B433DF">
        <w:rPr>
          <w:sz w:val="28"/>
        </w:rPr>
        <w:t xml:space="preserve"> выдан отделом </w:t>
      </w:r>
      <w:r w:rsidR="00D22930">
        <w:rPr>
          <w:sz w:val="28"/>
        </w:rPr>
        <w:t xml:space="preserve">внутренних </w:t>
      </w:r>
      <w:r w:rsidR="00B433DF">
        <w:rPr>
          <w:sz w:val="28"/>
        </w:rPr>
        <w:t xml:space="preserve"> </w:t>
      </w:r>
      <w:r w:rsidR="00D22930">
        <w:rPr>
          <w:sz w:val="28"/>
        </w:rPr>
        <w:t>дел Белокалитвинского района Ростовской области 08</w:t>
      </w:r>
      <w:r w:rsidR="00B433DF">
        <w:rPr>
          <w:sz w:val="28"/>
        </w:rPr>
        <w:t>.</w:t>
      </w:r>
      <w:r w:rsidR="00D22930">
        <w:rPr>
          <w:sz w:val="28"/>
        </w:rPr>
        <w:t>11</w:t>
      </w:r>
      <w:r w:rsidR="00B433DF">
        <w:rPr>
          <w:sz w:val="28"/>
        </w:rPr>
        <w:t>.20</w:t>
      </w:r>
      <w:r w:rsidR="00D22930">
        <w:rPr>
          <w:sz w:val="28"/>
        </w:rPr>
        <w:t>05</w:t>
      </w:r>
      <w:r w:rsidR="00B433DF">
        <w:rPr>
          <w:sz w:val="28"/>
        </w:rPr>
        <w:t>), зарегистрированно</w:t>
      </w:r>
      <w:r w:rsidR="00D22930">
        <w:rPr>
          <w:sz w:val="28"/>
        </w:rPr>
        <w:t>й</w:t>
      </w:r>
      <w:r w:rsidR="00B433DF">
        <w:rPr>
          <w:sz w:val="28"/>
        </w:rPr>
        <w:t xml:space="preserve"> по адресу: Ростовская область, Белокалитвинский район, г. Белая Калитва, ул. </w:t>
      </w:r>
      <w:r w:rsidR="00D22930">
        <w:rPr>
          <w:sz w:val="28"/>
        </w:rPr>
        <w:t>Кольцова</w:t>
      </w:r>
      <w:r w:rsidR="00B433DF">
        <w:rPr>
          <w:sz w:val="28"/>
        </w:rPr>
        <w:t xml:space="preserve">, д. </w:t>
      </w:r>
      <w:r w:rsidR="00D22930">
        <w:rPr>
          <w:sz w:val="28"/>
        </w:rPr>
        <w:t>65</w:t>
      </w:r>
      <w:r w:rsidR="00B433DF">
        <w:rPr>
          <w:sz w:val="28"/>
        </w:rPr>
        <w:t xml:space="preserve"> предоставление земельного участка площадью</w:t>
      </w:r>
      <w:r w:rsidR="00B433DF">
        <w:rPr>
          <w:color w:val="339966"/>
          <w:sz w:val="28"/>
        </w:rPr>
        <w:t xml:space="preserve"> </w:t>
      </w:r>
      <w:r w:rsidR="00D22930" w:rsidRPr="00D22930">
        <w:rPr>
          <w:color w:val="auto"/>
          <w:sz w:val="28"/>
        </w:rPr>
        <w:t>7724</w:t>
      </w:r>
      <w:r w:rsidR="00B433DF">
        <w:rPr>
          <w:sz w:val="28"/>
        </w:rPr>
        <w:t xml:space="preserve"> кв.м. из </w:t>
      </w:r>
      <w:r w:rsidR="00D22930">
        <w:rPr>
          <w:sz w:val="28"/>
        </w:rPr>
        <w:t>земель сельскохозяйственного назначения</w:t>
      </w:r>
      <w:r w:rsidR="00B433DF">
        <w:rPr>
          <w:sz w:val="28"/>
        </w:rPr>
        <w:t xml:space="preserve">, находящихся на территории Белокалитвинского городского поселения, расположенного по адресу:  Ростовская область, Белокалитвинский район, </w:t>
      </w:r>
      <w:r w:rsidR="000F5FBA">
        <w:rPr>
          <w:sz w:val="28"/>
        </w:rPr>
        <w:t>Белокалитвинское городское поселение</w:t>
      </w:r>
      <w:r w:rsidR="00B433DF" w:rsidRPr="00D22930">
        <w:rPr>
          <w:sz w:val="28"/>
          <w:szCs w:val="28"/>
        </w:rPr>
        <w:t xml:space="preserve"> с видом разрешенного использования «</w:t>
      </w:r>
      <w:r w:rsidR="00D22930" w:rsidRPr="00D22930">
        <w:rPr>
          <w:sz w:val="28"/>
          <w:szCs w:val="28"/>
        </w:rPr>
        <w:t>Ведение личного подсобного хозяйства на полевых участках</w:t>
      </w:r>
      <w:r w:rsidR="00B433DF" w:rsidRPr="00D22930">
        <w:rPr>
          <w:sz w:val="28"/>
          <w:szCs w:val="28"/>
        </w:rPr>
        <w:t>».</w:t>
      </w:r>
      <w:r w:rsidR="000C1400">
        <w:rPr>
          <w:sz w:val="28"/>
          <w:szCs w:val="28"/>
        </w:rPr>
        <w:t xml:space="preserve"> </w:t>
      </w:r>
    </w:p>
    <w:p w:rsidR="00F1405C" w:rsidRPr="00D22930" w:rsidRDefault="000F5FBA" w:rsidP="000F5FBA">
      <w:pPr>
        <w:tabs>
          <w:tab w:val="left" w:pos="567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1400">
        <w:rPr>
          <w:sz w:val="28"/>
          <w:szCs w:val="28"/>
        </w:rPr>
        <w:t>Установить ограничения использования земельного участка согласно ч.</w:t>
      </w:r>
      <w:r>
        <w:rPr>
          <w:sz w:val="28"/>
          <w:szCs w:val="28"/>
        </w:rPr>
        <w:t xml:space="preserve"> </w:t>
      </w:r>
      <w:r w:rsidR="000C1400">
        <w:rPr>
          <w:sz w:val="28"/>
          <w:szCs w:val="28"/>
        </w:rPr>
        <w:t>15, ч.</w:t>
      </w:r>
      <w:r>
        <w:rPr>
          <w:sz w:val="28"/>
          <w:szCs w:val="28"/>
        </w:rPr>
        <w:t xml:space="preserve"> </w:t>
      </w:r>
      <w:r w:rsidR="000C1400">
        <w:rPr>
          <w:sz w:val="28"/>
          <w:szCs w:val="28"/>
        </w:rPr>
        <w:t>17 ст. 65 Водного кодекса Российской Федерации.</w:t>
      </w:r>
    </w:p>
    <w:p w:rsidR="00F1405C" w:rsidRDefault="00B433DF">
      <w:pPr>
        <w:tabs>
          <w:tab w:val="left" w:pos="510"/>
          <w:tab w:val="left" w:pos="851"/>
          <w:tab w:val="left" w:pos="4395"/>
        </w:tabs>
        <w:jc w:val="both"/>
      </w:pPr>
      <w:r>
        <w:rPr>
          <w:sz w:val="28"/>
        </w:rPr>
        <w:tab/>
      </w:r>
      <w:r w:rsidR="006D79BC">
        <w:rPr>
          <w:sz w:val="28"/>
        </w:rPr>
        <w:t>3</w:t>
      </w:r>
      <w:r>
        <w:rPr>
          <w:sz w:val="28"/>
        </w:rPr>
        <w:t>. Утвердить схему расположения земельного участка на кадастровом плане территории.</w:t>
      </w:r>
    </w:p>
    <w:p w:rsidR="00F1405C" w:rsidRDefault="00B433DF">
      <w:pPr>
        <w:tabs>
          <w:tab w:val="left" w:pos="510"/>
          <w:tab w:val="left" w:pos="851"/>
          <w:tab w:val="left" w:pos="4395"/>
        </w:tabs>
        <w:jc w:val="both"/>
      </w:pPr>
      <w:r>
        <w:rPr>
          <w:sz w:val="28"/>
        </w:rPr>
        <w:lastRenderedPageBreak/>
        <w:t xml:space="preserve">        </w:t>
      </w:r>
      <w:r w:rsidR="006D79BC"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  <w:t xml:space="preserve">Уполномочить </w:t>
      </w:r>
      <w:r w:rsidR="00D22930">
        <w:rPr>
          <w:sz w:val="28"/>
        </w:rPr>
        <w:t>Боровскую Александру Валерьевну</w:t>
      </w:r>
      <w:r>
        <w:rPr>
          <w:sz w:val="28"/>
        </w:rPr>
        <w:t xml:space="preserve"> на проведение работ по формированию земельного участка и постановке его на государственный кадастровый учет.</w:t>
      </w:r>
    </w:p>
    <w:p w:rsidR="00F1405C" w:rsidRDefault="00D22930">
      <w:pPr>
        <w:tabs>
          <w:tab w:val="left" w:pos="510"/>
          <w:tab w:val="left" w:pos="851"/>
          <w:tab w:val="left" w:pos="4395"/>
        </w:tabs>
        <w:jc w:val="both"/>
      </w:pPr>
      <w:r>
        <w:rPr>
          <w:sz w:val="28"/>
        </w:rPr>
        <w:tab/>
      </w:r>
      <w:r w:rsidR="006D79BC">
        <w:rPr>
          <w:sz w:val="28"/>
        </w:rPr>
        <w:t>5</w:t>
      </w:r>
      <w:r w:rsidR="00B433DF">
        <w:rPr>
          <w:sz w:val="28"/>
        </w:rPr>
        <w:t>. Контроль за исполнением настоящего постановления возложить на заместителя главы Администрации Белокалитвинского городского поселения Стацуру А.А.</w:t>
      </w:r>
    </w:p>
    <w:p w:rsidR="00F1405C" w:rsidRDefault="00F1405C">
      <w:pPr>
        <w:pStyle w:val="21"/>
        <w:tabs>
          <w:tab w:val="left" w:pos="567"/>
          <w:tab w:val="left" w:pos="709"/>
          <w:tab w:val="left" w:pos="735"/>
        </w:tabs>
        <w:ind w:firstLine="0"/>
      </w:pPr>
    </w:p>
    <w:p w:rsidR="00F1405C" w:rsidRDefault="00F1405C">
      <w:pPr>
        <w:pStyle w:val="21"/>
        <w:tabs>
          <w:tab w:val="left" w:pos="567"/>
          <w:tab w:val="left" w:pos="709"/>
          <w:tab w:val="left" w:pos="735"/>
        </w:tabs>
        <w:ind w:firstLine="0"/>
      </w:pPr>
    </w:p>
    <w:p w:rsidR="00F1405C" w:rsidRDefault="00F1405C">
      <w:pPr>
        <w:pStyle w:val="21"/>
        <w:tabs>
          <w:tab w:val="left" w:pos="567"/>
          <w:tab w:val="left" w:pos="709"/>
          <w:tab w:val="left" w:pos="735"/>
        </w:tabs>
        <w:ind w:firstLine="0"/>
      </w:pPr>
    </w:p>
    <w:p w:rsidR="00F1405C" w:rsidRDefault="00B433D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</w:rPr>
      </w:pPr>
      <w:r>
        <w:rPr>
          <w:sz w:val="28"/>
        </w:rPr>
        <w:t xml:space="preserve">Глава Администрации </w:t>
      </w:r>
    </w:p>
    <w:p w:rsidR="00F1405C" w:rsidRDefault="00B433D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</w:rPr>
      </w:pPr>
      <w:r>
        <w:rPr>
          <w:sz w:val="28"/>
        </w:rPr>
        <w:t>Белокалитвинского городского поселения</w:t>
      </w:r>
      <w:r>
        <w:rPr>
          <w:sz w:val="28"/>
        </w:rPr>
        <w:tab/>
        <w:t xml:space="preserve">                                Н.А. Тимошенко</w:t>
      </w:r>
    </w:p>
    <w:p w:rsidR="00F1405C" w:rsidRDefault="00F1405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</w:rPr>
      </w:pPr>
    </w:p>
    <w:p w:rsidR="00F1405C" w:rsidRPr="00B22E20" w:rsidRDefault="00B22E20" w:rsidP="00B22E20">
      <w:pPr>
        <w:pStyle w:val="21"/>
        <w:tabs>
          <w:tab w:val="left" w:pos="0"/>
          <w:tab w:val="left" w:pos="851"/>
          <w:tab w:val="left" w:pos="1134"/>
        </w:tabs>
        <w:spacing w:before="180"/>
        <w:ind w:left="709" w:hanging="709"/>
        <w:rPr>
          <w:sz w:val="28"/>
          <w:szCs w:val="28"/>
        </w:rPr>
      </w:pPr>
      <w:r w:rsidRPr="00B22E20">
        <w:rPr>
          <w:sz w:val="28"/>
          <w:szCs w:val="28"/>
        </w:rPr>
        <w:t>Верно:</w:t>
      </w:r>
    </w:p>
    <w:p w:rsidR="00B22E20" w:rsidRPr="0086695D" w:rsidRDefault="00B22E20" w:rsidP="00B22E20">
      <w:pPr>
        <w:pStyle w:val="afa"/>
        <w:tabs>
          <w:tab w:val="left" w:pos="0"/>
        </w:tabs>
        <w:rPr>
          <w:sz w:val="28"/>
          <w:szCs w:val="28"/>
        </w:rPr>
      </w:pPr>
      <w:r w:rsidRPr="00B22E20">
        <w:rPr>
          <w:sz w:val="28"/>
          <w:szCs w:val="28"/>
        </w:rPr>
        <w:t>Начальник общего</w:t>
      </w:r>
      <w:r w:rsidRPr="004A75B5">
        <w:rPr>
          <w:sz w:val="28"/>
          <w:szCs w:val="28"/>
        </w:rPr>
        <w:t xml:space="preserve"> отдела          </w:t>
      </w:r>
      <w:r>
        <w:rPr>
          <w:sz w:val="28"/>
          <w:szCs w:val="28"/>
        </w:rPr>
        <w:t xml:space="preserve">                           </w:t>
      </w:r>
      <w:r w:rsidRPr="004A75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М.В. Баранникова</w:t>
      </w:r>
    </w:p>
    <w:p w:rsidR="00B22E20" w:rsidRDefault="00B22E20">
      <w:pPr>
        <w:pStyle w:val="21"/>
        <w:tabs>
          <w:tab w:val="left" w:pos="709"/>
          <w:tab w:val="left" w:pos="851"/>
          <w:tab w:val="left" w:pos="1134"/>
        </w:tabs>
        <w:spacing w:before="180"/>
        <w:ind w:left="709" w:firstLine="0"/>
      </w:pPr>
      <w:bookmarkStart w:id="0" w:name="_GoBack"/>
      <w:bookmarkEnd w:id="0"/>
    </w:p>
    <w:sectPr w:rsidR="00B22E20" w:rsidSect="007A7723">
      <w:head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53" w:rsidRDefault="007A0853">
      <w:r>
        <w:separator/>
      </w:r>
    </w:p>
  </w:endnote>
  <w:endnote w:type="continuationSeparator" w:id="0">
    <w:p w:rsidR="007A0853" w:rsidRDefault="007A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53" w:rsidRDefault="007A0853">
      <w:r>
        <w:separator/>
      </w:r>
    </w:p>
  </w:footnote>
  <w:footnote w:type="continuationSeparator" w:id="0">
    <w:p w:rsidR="007A0853" w:rsidRDefault="007A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5C" w:rsidRDefault="00B433DF">
    <w:pPr>
      <w:pStyle w:val="af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021C"/>
    <w:multiLevelType w:val="multilevel"/>
    <w:tmpl w:val="24A8AAA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B712E6F"/>
    <w:multiLevelType w:val="multilevel"/>
    <w:tmpl w:val="30E6650E"/>
    <w:lvl w:ilvl="0">
      <w:start w:val="1"/>
      <w:numFmt w:val="decimal"/>
      <w:lvlText w:val="%1."/>
      <w:lvlJc w:val="left"/>
      <w:pPr>
        <w:ind w:left="12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5C"/>
    <w:rsid w:val="000C1400"/>
    <w:rsid w:val="000F5FBA"/>
    <w:rsid w:val="003325D3"/>
    <w:rsid w:val="003A481F"/>
    <w:rsid w:val="004664C9"/>
    <w:rsid w:val="004C43B4"/>
    <w:rsid w:val="005C7469"/>
    <w:rsid w:val="006D79BC"/>
    <w:rsid w:val="0070016B"/>
    <w:rsid w:val="007A0853"/>
    <w:rsid w:val="007A7723"/>
    <w:rsid w:val="00874D45"/>
    <w:rsid w:val="008817D4"/>
    <w:rsid w:val="0090440D"/>
    <w:rsid w:val="00B22E20"/>
    <w:rsid w:val="00B433DF"/>
    <w:rsid w:val="00B46636"/>
    <w:rsid w:val="00D22930"/>
    <w:rsid w:val="00DE7295"/>
    <w:rsid w:val="00EF2912"/>
    <w:rsid w:val="00F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1">
    <w:name w:val="Основной текст с отступом 21"/>
    <w:basedOn w:val="a"/>
    <w:link w:val="210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1"/>
    <w:basedOn w:val="10"/>
    <w:link w:val="21"/>
    <w:rPr>
      <w:color w:val="000000"/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a3">
    <w:name w:val="Цветовое выделение"/>
    <w:link w:val="a4"/>
    <w:rPr>
      <w:b/>
      <w:color w:val="000080"/>
    </w:rPr>
  </w:style>
  <w:style w:type="character" w:customStyle="1" w:styleId="a4">
    <w:name w:val="Цветовое выделение"/>
    <w:link w:val="a3"/>
    <w:rPr>
      <w:b/>
      <w:color w:val="00008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Знак Знак Знак Знак"/>
    <w:basedOn w:val="a"/>
    <w:link w:val="a6"/>
    <w:pPr>
      <w:spacing w:before="100" w:after="100"/>
    </w:pPr>
    <w:rPr>
      <w:rFonts w:ascii="Tahoma" w:hAnsi="Tahoma"/>
    </w:rPr>
  </w:style>
  <w:style w:type="character" w:customStyle="1" w:styleId="a6">
    <w:name w:val="Знак Знак Знак Знак"/>
    <w:basedOn w:val="10"/>
    <w:link w:val="a5"/>
    <w:rPr>
      <w:rFonts w:ascii="Tahoma" w:hAnsi="Tahoma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1">
    <w:name w:val="Основной текст с отступом 31"/>
    <w:basedOn w:val="a"/>
    <w:link w:val="310"/>
    <w:pPr>
      <w:ind w:firstLine="720"/>
      <w:jc w:val="both"/>
    </w:pPr>
    <w:rPr>
      <w:sz w:val="24"/>
    </w:rPr>
  </w:style>
  <w:style w:type="character" w:customStyle="1" w:styleId="310">
    <w:name w:val="Основной текст с отступом 31"/>
    <w:basedOn w:val="10"/>
    <w:link w:val="31"/>
    <w:rPr>
      <w:color w:val="000000"/>
      <w:sz w:val="24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0"/>
    <w:link w:val="a9"/>
    <w:rPr>
      <w:rFonts w:ascii="Segoe UI" w:hAnsi="Segoe UI"/>
      <w:sz w:val="1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0"/>
    <w:link w:val="ab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d">
    <w:name w:val="Body Text Indent"/>
    <w:basedOn w:val="a"/>
    <w:link w:val="ae"/>
    <w:pPr>
      <w:ind w:firstLine="720"/>
      <w:jc w:val="both"/>
    </w:pPr>
  </w:style>
  <w:style w:type="character" w:customStyle="1" w:styleId="ae">
    <w:name w:val="Основной текст с отступом Знак"/>
    <w:basedOn w:val="10"/>
    <w:link w:val="ad"/>
  </w:style>
  <w:style w:type="paragraph" w:customStyle="1" w:styleId="14">
    <w:name w:val="Выделение1"/>
    <w:link w:val="af"/>
    <w:rPr>
      <w:i/>
    </w:rPr>
  </w:style>
  <w:style w:type="character" w:styleId="af">
    <w:name w:val="Emphasis"/>
    <w:link w:val="14"/>
    <w:rPr>
      <w:i/>
    </w:rPr>
  </w:style>
  <w:style w:type="paragraph" w:customStyle="1" w:styleId="15">
    <w:name w:val="Знак Знак1"/>
    <w:link w:val="16"/>
    <w:rPr>
      <w:b/>
      <w:sz w:val="28"/>
    </w:rPr>
  </w:style>
  <w:style w:type="character" w:customStyle="1" w:styleId="16">
    <w:name w:val="Знак Знак1"/>
    <w:link w:val="15"/>
    <w:rPr>
      <w:b/>
      <w:sz w:val="28"/>
    </w:rPr>
  </w:style>
  <w:style w:type="paragraph" w:customStyle="1" w:styleId="17">
    <w:name w:val="Указатель1"/>
    <w:basedOn w:val="a"/>
    <w:link w:val="18"/>
    <w:rPr>
      <w:rFonts w:ascii="Arial" w:hAnsi="Arial"/>
    </w:rPr>
  </w:style>
  <w:style w:type="character" w:customStyle="1" w:styleId="18">
    <w:name w:val="Указатель1"/>
    <w:basedOn w:val="10"/>
    <w:link w:val="17"/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0">
    <w:name w:val="Текст (прав. подпись)"/>
    <w:basedOn w:val="a"/>
    <w:next w:val="a"/>
    <w:link w:val="af1"/>
    <w:pPr>
      <w:widowControl w:val="0"/>
      <w:jc w:val="right"/>
    </w:pPr>
    <w:rPr>
      <w:rFonts w:ascii="Arial" w:hAnsi="Arial"/>
    </w:rPr>
  </w:style>
  <w:style w:type="character" w:customStyle="1" w:styleId="af1">
    <w:name w:val="Текст (прав. подпись)"/>
    <w:basedOn w:val="10"/>
    <w:link w:val="af0"/>
    <w:rPr>
      <w:rFonts w:ascii="Arial" w:hAnsi="Aria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f2">
    <w:name w:val="Заголовок таблицы"/>
    <w:basedOn w:val="af3"/>
    <w:link w:val="af4"/>
    <w:pPr>
      <w:jc w:val="center"/>
    </w:pPr>
    <w:rPr>
      <w:b/>
    </w:rPr>
  </w:style>
  <w:style w:type="character" w:customStyle="1" w:styleId="af4">
    <w:name w:val="Заголовок таблицы"/>
    <w:basedOn w:val="af5"/>
    <w:link w:val="af2"/>
    <w:rPr>
      <w:b/>
    </w:rPr>
  </w:style>
  <w:style w:type="paragraph" w:customStyle="1" w:styleId="19">
    <w:name w:val="Название1"/>
    <w:basedOn w:val="a"/>
    <w:link w:val="1a"/>
    <w:pPr>
      <w:spacing w:before="120" w:after="120"/>
    </w:pPr>
    <w:rPr>
      <w:rFonts w:ascii="Arial" w:hAnsi="Arial"/>
      <w:i/>
    </w:rPr>
  </w:style>
  <w:style w:type="character" w:customStyle="1" w:styleId="1a">
    <w:name w:val="Название1"/>
    <w:basedOn w:val="10"/>
    <w:link w:val="19"/>
    <w:rPr>
      <w:rFonts w:ascii="Arial" w:hAnsi="Arial"/>
      <w:i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6">
    <w:name w:val="Знак Знак Знак Знак Знак Знак"/>
    <w:basedOn w:val="a"/>
    <w:link w:val="af7"/>
    <w:pPr>
      <w:spacing w:before="100" w:after="100"/>
    </w:pPr>
    <w:rPr>
      <w:rFonts w:ascii="Tahoma" w:hAnsi="Tahoma"/>
    </w:rPr>
  </w:style>
  <w:style w:type="character" w:customStyle="1" w:styleId="af7">
    <w:name w:val="Знак Знак Знак Знак Знак Знак"/>
    <w:basedOn w:val="10"/>
    <w:link w:val="af6"/>
    <w:rPr>
      <w:rFonts w:ascii="Tahoma" w:hAnsi="Tahoma"/>
    </w:rPr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0"/>
    <w:link w:val="af8"/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0"/>
    <w:link w:val="afa"/>
    <w:uiPriority w:val="99"/>
  </w:style>
  <w:style w:type="paragraph" w:customStyle="1" w:styleId="26">
    <w:name w:val="Основной шрифт абзаца2"/>
  </w:style>
  <w:style w:type="paragraph" w:customStyle="1" w:styleId="1b">
    <w:name w:val="Гиперссылка1"/>
    <w:link w:val="afc"/>
    <w:rPr>
      <w:color w:val="000080"/>
      <w:u w:val="single"/>
    </w:rPr>
  </w:style>
  <w:style w:type="character" w:styleId="afc">
    <w:name w:val="Hyperlink"/>
    <w:link w:val="1b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R2">
    <w:name w:val="FR2"/>
    <w:link w:val="FR20"/>
    <w:pPr>
      <w:widowControl w:val="0"/>
      <w:ind w:left="80"/>
      <w:jc w:val="center"/>
    </w:pPr>
    <w:rPr>
      <w:rFonts w:ascii="Arial" w:hAnsi="Arial"/>
      <w:b/>
      <w:sz w:val="16"/>
    </w:rPr>
  </w:style>
  <w:style w:type="character" w:customStyle="1" w:styleId="FR20">
    <w:name w:val="FR2"/>
    <w:link w:val="FR2"/>
    <w:rPr>
      <w:rFonts w:ascii="Arial" w:hAnsi="Arial"/>
      <w:b/>
      <w:sz w:val="1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R3">
    <w:name w:val="FR3"/>
    <w:link w:val="FR30"/>
    <w:pPr>
      <w:widowControl w:val="0"/>
      <w:spacing w:before="40"/>
      <w:ind w:left="800"/>
    </w:pPr>
    <w:rPr>
      <w:rFonts w:ascii="Arial" w:hAnsi="Arial"/>
      <w:b/>
      <w:sz w:val="12"/>
    </w:rPr>
  </w:style>
  <w:style w:type="character" w:customStyle="1" w:styleId="FR30">
    <w:name w:val="FR3"/>
    <w:link w:val="FR3"/>
    <w:rPr>
      <w:rFonts w:ascii="Arial" w:hAnsi="Arial"/>
      <w:b/>
      <w:sz w:val="12"/>
    </w:rPr>
  </w:style>
  <w:style w:type="paragraph" w:customStyle="1" w:styleId="afd">
    <w:name w:val="Текст (лев. подпись)"/>
    <w:basedOn w:val="a"/>
    <w:next w:val="a"/>
    <w:link w:val="afe"/>
    <w:pPr>
      <w:widowControl w:val="0"/>
    </w:pPr>
    <w:rPr>
      <w:rFonts w:ascii="Arial" w:hAnsi="Arial"/>
    </w:rPr>
  </w:style>
  <w:style w:type="character" w:customStyle="1" w:styleId="afe">
    <w:name w:val="Текст (лев. подпись)"/>
    <w:basedOn w:val="10"/>
    <w:link w:val="afd"/>
    <w:rPr>
      <w:rFonts w:ascii="Arial" w:hAnsi="Arial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e">
    <w:name w:val="Заголовок1"/>
    <w:basedOn w:val="a"/>
    <w:next w:val="af8"/>
    <w:link w:val="1f"/>
    <w:pPr>
      <w:keepNext/>
      <w:spacing w:before="240" w:after="120"/>
    </w:pPr>
    <w:rPr>
      <w:rFonts w:ascii="Arial" w:hAnsi="Arial"/>
      <w:sz w:val="28"/>
    </w:rPr>
  </w:style>
  <w:style w:type="character" w:customStyle="1" w:styleId="1f">
    <w:name w:val="Заголовок1"/>
    <w:basedOn w:val="10"/>
    <w:link w:val="1e"/>
    <w:rPr>
      <w:rFonts w:ascii="Arial" w:hAnsi="Arial"/>
      <w:sz w:val="28"/>
    </w:rPr>
  </w:style>
  <w:style w:type="paragraph" w:customStyle="1" w:styleId="1f0">
    <w:name w:val="Знак Знак1"/>
    <w:link w:val="1f1"/>
    <w:rPr>
      <w:b/>
      <w:sz w:val="28"/>
    </w:rPr>
  </w:style>
  <w:style w:type="character" w:customStyle="1" w:styleId="1f1">
    <w:name w:val="Знак Знак1"/>
    <w:link w:val="1f0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f">
    <w:name w:val="List"/>
    <w:basedOn w:val="af8"/>
    <w:link w:val="aff0"/>
    <w:rPr>
      <w:rFonts w:ascii="Arial" w:hAnsi="Arial"/>
    </w:rPr>
  </w:style>
  <w:style w:type="character" w:customStyle="1" w:styleId="aff0">
    <w:name w:val="Список Знак"/>
    <w:basedOn w:val="af9"/>
    <w:link w:val="aff"/>
    <w:rPr>
      <w:rFonts w:ascii="Arial" w:hAnsi="Arial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f1">
    <w:name w:val="List Paragraph"/>
    <w:basedOn w:val="a"/>
    <w:link w:val="aff2"/>
    <w:pPr>
      <w:ind w:left="720"/>
      <w:contextualSpacing/>
    </w:pPr>
    <w:rPr>
      <w:color w:val="00000A"/>
    </w:rPr>
  </w:style>
  <w:style w:type="character" w:customStyle="1" w:styleId="aff2">
    <w:name w:val="Абзац списка Знак"/>
    <w:basedOn w:val="10"/>
    <w:link w:val="aff1"/>
    <w:rPr>
      <w:color w:val="00000A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b/>
      <w:sz w:val="24"/>
    </w:rPr>
  </w:style>
  <w:style w:type="paragraph" w:customStyle="1" w:styleId="af3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1">
    <w:name w:val="Основной текст с отступом 21"/>
    <w:basedOn w:val="a"/>
    <w:link w:val="210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1"/>
    <w:basedOn w:val="10"/>
    <w:link w:val="21"/>
    <w:rPr>
      <w:color w:val="000000"/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a3">
    <w:name w:val="Цветовое выделение"/>
    <w:link w:val="a4"/>
    <w:rPr>
      <w:b/>
      <w:color w:val="000080"/>
    </w:rPr>
  </w:style>
  <w:style w:type="character" w:customStyle="1" w:styleId="a4">
    <w:name w:val="Цветовое выделение"/>
    <w:link w:val="a3"/>
    <w:rPr>
      <w:b/>
      <w:color w:val="00008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Знак Знак Знак Знак"/>
    <w:basedOn w:val="a"/>
    <w:link w:val="a6"/>
    <w:pPr>
      <w:spacing w:before="100" w:after="100"/>
    </w:pPr>
    <w:rPr>
      <w:rFonts w:ascii="Tahoma" w:hAnsi="Tahoma"/>
    </w:rPr>
  </w:style>
  <w:style w:type="character" w:customStyle="1" w:styleId="a6">
    <w:name w:val="Знак Знак Знак Знак"/>
    <w:basedOn w:val="10"/>
    <w:link w:val="a5"/>
    <w:rPr>
      <w:rFonts w:ascii="Tahoma" w:hAnsi="Tahoma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1">
    <w:name w:val="Основной текст с отступом 31"/>
    <w:basedOn w:val="a"/>
    <w:link w:val="310"/>
    <w:pPr>
      <w:ind w:firstLine="720"/>
      <w:jc w:val="both"/>
    </w:pPr>
    <w:rPr>
      <w:sz w:val="24"/>
    </w:rPr>
  </w:style>
  <w:style w:type="character" w:customStyle="1" w:styleId="310">
    <w:name w:val="Основной текст с отступом 31"/>
    <w:basedOn w:val="10"/>
    <w:link w:val="31"/>
    <w:rPr>
      <w:color w:val="000000"/>
      <w:sz w:val="24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0"/>
    <w:link w:val="a9"/>
    <w:rPr>
      <w:rFonts w:ascii="Segoe UI" w:hAnsi="Segoe UI"/>
      <w:sz w:val="1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0"/>
    <w:link w:val="ab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d">
    <w:name w:val="Body Text Indent"/>
    <w:basedOn w:val="a"/>
    <w:link w:val="ae"/>
    <w:pPr>
      <w:ind w:firstLine="720"/>
      <w:jc w:val="both"/>
    </w:pPr>
  </w:style>
  <w:style w:type="character" w:customStyle="1" w:styleId="ae">
    <w:name w:val="Основной текст с отступом Знак"/>
    <w:basedOn w:val="10"/>
    <w:link w:val="ad"/>
  </w:style>
  <w:style w:type="paragraph" w:customStyle="1" w:styleId="14">
    <w:name w:val="Выделение1"/>
    <w:link w:val="af"/>
    <w:rPr>
      <w:i/>
    </w:rPr>
  </w:style>
  <w:style w:type="character" w:styleId="af">
    <w:name w:val="Emphasis"/>
    <w:link w:val="14"/>
    <w:rPr>
      <w:i/>
    </w:rPr>
  </w:style>
  <w:style w:type="paragraph" w:customStyle="1" w:styleId="15">
    <w:name w:val="Знак Знак1"/>
    <w:link w:val="16"/>
    <w:rPr>
      <w:b/>
      <w:sz w:val="28"/>
    </w:rPr>
  </w:style>
  <w:style w:type="character" w:customStyle="1" w:styleId="16">
    <w:name w:val="Знак Знак1"/>
    <w:link w:val="15"/>
    <w:rPr>
      <w:b/>
      <w:sz w:val="28"/>
    </w:rPr>
  </w:style>
  <w:style w:type="paragraph" w:customStyle="1" w:styleId="17">
    <w:name w:val="Указатель1"/>
    <w:basedOn w:val="a"/>
    <w:link w:val="18"/>
    <w:rPr>
      <w:rFonts w:ascii="Arial" w:hAnsi="Arial"/>
    </w:rPr>
  </w:style>
  <w:style w:type="character" w:customStyle="1" w:styleId="18">
    <w:name w:val="Указатель1"/>
    <w:basedOn w:val="10"/>
    <w:link w:val="17"/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0">
    <w:name w:val="Текст (прав. подпись)"/>
    <w:basedOn w:val="a"/>
    <w:next w:val="a"/>
    <w:link w:val="af1"/>
    <w:pPr>
      <w:widowControl w:val="0"/>
      <w:jc w:val="right"/>
    </w:pPr>
    <w:rPr>
      <w:rFonts w:ascii="Arial" w:hAnsi="Arial"/>
    </w:rPr>
  </w:style>
  <w:style w:type="character" w:customStyle="1" w:styleId="af1">
    <w:name w:val="Текст (прав. подпись)"/>
    <w:basedOn w:val="10"/>
    <w:link w:val="af0"/>
    <w:rPr>
      <w:rFonts w:ascii="Arial" w:hAnsi="Aria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f2">
    <w:name w:val="Заголовок таблицы"/>
    <w:basedOn w:val="af3"/>
    <w:link w:val="af4"/>
    <w:pPr>
      <w:jc w:val="center"/>
    </w:pPr>
    <w:rPr>
      <w:b/>
    </w:rPr>
  </w:style>
  <w:style w:type="character" w:customStyle="1" w:styleId="af4">
    <w:name w:val="Заголовок таблицы"/>
    <w:basedOn w:val="af5"/>
    <w:link w:val="af2"/>
    <w:rPr>
      <w:b/>
    </w:rPr>
  </w:style>
  <w:style w:type="paragraph" w:customStyle="1" w:styleId="19">
    <w:name w:val="Название1"/>
    <w:basedOn w:val="a"/>
    <w:link w:val="1a"/>
    <w:pPr>
      <w:spacing w:before="120" w:after="120"/>
    </w:pPr>
    <w:rPr>
      <w:rFonts w:ascii="Arial" w:hAnsi="Arial"/>
      <w:i/>
    </w:rPr>
  </w:style>
  <w:style w:type="character" w:customStyle="1" w:styleId="1a">
    <w:name w:val="Название1"/>
    <w:basedOn w:val="10"/>
    <w:link w:val="19"/>
    <w:rPr>
      <w:rFonts w:ascii="Arial" w:hAnsi="Arial"/>
      <w:i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6">
    <w:name w:val="Знак Знак Знак Знак Знак Знак"/>
    <w:basedOn w:val="a"/>
    <w:link w:val="af7"/>
    <w:pPr>
      <w:spacing w:before="100" w:after="100"/>
    </w:pPr>
    <w:rPr>
      <w:rFonts w:ascii="Tahoma" w:hAnsi="Tahoma"/>
    </w:rPr>
  </w:style>
  <w:style w:type="character" w:customStyle="1" w:styleId="af7">
    <w:name w:val="Знак Знак Знак Знак Знак Знак"/>
    <w:basedOn w:val="10"/>
    <w:link w:val="af6"/>
    <w:rPr>
      <w:rFonts w:ascii="Tahoma" w:hAnsi="Tahoma"/>
    </w:rPr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0"/>
    <w:link w:val="af8"/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0"/>
    <w:link w:val="afa"/>
    <w:uiPriority w:val="99"/>
  </w:style>
  <w:style w:type="paragraph" w:customStyle="1" w:styleId="26">
    <w:name w:val="Основной шрифт абзаца2"/>
  </w:style>
  <w:style w:type="paragraph" w:customStyle="1" w:styleId="1b">
    <w:name w:val="Гиперссылка1"/>
    <w:link w:val="afc"/>
    <w:rPr>
      <w:color w:val="000080"/>
      <w:u w:val="single"/>
    </w:rPr>
  </w:style>
  <w:style w:type="character" w:styleId="afc">
    <w:name w:val="Hyperlink"/>
    <w:link w:val="1b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R2">
    <w:name w:val="FR2"/>
    <w:link w:val="FR20"/>
    <w:pPr>
      <w:widowControl w:val="0"/>
      <w:ind w:left="80"/>
      <w:jc w:val="center"/>
    </w:pPr>
    <w:rPr>
      <w:rFonts w:ascii="Arial" w:hAnsi="Arial"/>
      <w:b/>
      <w:sz w:val="16"/>
    </w:rPr>
  </w:style>
  <w:style w:type="character" w:customStyle="1" w:styleId="FR20">
    <w:name w:val="FR2"/>
    <w:link w:val="FR2"/>
    <w:rPr>
      <w:rFonts w:ascii="Arial" w:hAnsi="Arial"/>
      <w:b/>
      <w:sz w:val="1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R3">
    <w:name w:val="FR3"/>
    <w:link w:val="FR30"/>
    <w:pPr>
      <w:widowControl w:val="0"/>
      <w:spacing w:before="40"/>
      <w:ind w:left="800"/>
    </w:pPr>
    <w:rPr>
      <w:rFonts w:ascii="Arial" w:hAnsi="Arial"/>
      <w:b/>
      <w:sz w:val="12"/>
    </w:rPr>
  </w:style>
  <w:style w:type="character" w:customStyle="1" w:styleId="FR30">
    <w:name w:val="FR3"/>
    <w:link w:val="FR3"/>
    <w:rPr>
      <w:rFonts w:ascii="Arial" w:hAnsi="Arial"/>
      <w:b/>
      <w:sz w:val="12"/>
    </w:rPr>
  </w:style>
  <w:style w:type="paragraph" w:customStyle="1" w:styleId="afd">
    <w:name w:val="Текст (лев. подпись)"/>
    <w:basedOn w:val="a"/>
    <w:next w:val="a"/>
    <w:link w:val="afe"/>
    <w:pPr>
      <w:widowControl w:val="0"/>
    </w:pPr>
    <w:rPr>
      <w:rFonts w:ascii="Arial" w:hAnsi="Arial"/>
    </w:rPr>
  </w:style>
  <w:style w:type="character" w:customStyle="1" w:styleId="afe">
    <w:name w:val="Текст (лев. подпись)"/>
    <w:basedOn w:val="10"/>
    <w:link w:val="afd"/>
    <w:rPr>
      <w:rFonts w:ascii="Arial" w:hAnsi="Arial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e">
    <w:name w:val="Заголовок1"/>
    <w:basedOn w:val="a"/>
    <w:next w:val="af8"/>
    <w:link w:val="1f"/>
    <w:pPr>
      <w:keepNext/>
      <w:spacing w:before="240" w:after="120"/>
    </w:pPr>
    <w:rPr>
      <w:rFonts w:ascii="Arial" w:hAnsi="Arial"/>
      <w:sz w:val="28"/>
    </w:rPr>
  </w:style>
  <w:style w:type="character" w:customStyle="1" w:styleId="1f">
    <w:name w:val="Заголовок1"/>
    <w:basedOn w:val="10"/>
    <w:link w:val="1e"/>
    <w:rPr>
      <w:rFonts w:ascii="Arial" w:hAnsi="Arial"/>
      <w:sz w:val="28"/>
    </w:rPr>
  </w:style>
  <w:style w:type="paragraph" w:customStyle="1" w:styleId="1f0">
    <w:name w:val="Знак Знак1"/>
    <w:link w:val="1f1"/>
    <w:rPr>
      <w:b/>
      <w:sz w:val="28"/>
    </w:rPr>
  </w:style>
  <w:style w:type="character" w:customStyle="1" w:styleId="1f1">
    <w:name w:val="Знак Знак1"/>
    <w:link w:val="1f0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f">
    <w:name w:val="List"/>
    <w:basedOn w:val="af8"/>
    <w:link w:val="aff0"/>
    <w:rPr>
      <w:rFonts w:ascii="Arial" w:hAnsi="Arial"/>
    </w:rPr>
  </w:style>
  <w:style w:type="character" w:customStyle="1" w:styleId="aff0">
    <w:name w:val="Список Знак"/>
    <w:basedOn w:val="af9"/>
    <w:link w:val="aff"/>
    <w:rPr>
      <w:rFonts w:ascii="Arial" w:hAnsi="Arial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f1">
    <w:name w:val="List Paragraph"/>
    <w:basedOn w:val="a"/>
    <w:link w:val="aff2"/>
    <w:pPr>
      <w:ind w:left="720"/>
      <w:contextualSpacing/>
    </w:pPr>
    <w:rPr>
      <w:color w:val="00000A"/>
    </w:rPr>
  </w:style>
  <w:style w:type="character" w:customStyle="1" w:styleId="aff2">
    <w:name w:val="Абзац списка Знак"/>
    <w:basedOn w:val="10"/>
    <w:link w:val="aff1"/>
    <w:rPr>
      <w:color w:val="00000A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b/>
      <w:sz w:val="24"/>
    </w:rPr>
  </w:style>
  <w:style w:type="paragraph" w:customStyle="1" w:styleId="af3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PRIEMNAJA</cp:lastModifiedBy>
  <cp:revision>3</cp:revision>
  <cp:lastPrinted>2024-05-29T07:56:00Z</cp:lastPrinted>
  <dcterms:created xsi:type="dcterms:W3CDTF">2024-05-30T13:46:00Z</dcterms:created>
  <dcterms:modified xsi:type="dcterms:W3CDTF">2024-06-06T09:47:00Z</dcterms:modified>
</cp:coreProperties>
</file>