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2E6045" w14:textId="77777777" w:rsidR="005A3354" w:rsidRDefault="00ED3F5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2F2E6066" wp14:editId="2F2E6067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6046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2F2E6047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F2E6048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2F2E6049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2F2E604A" w14:textId="77777777"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F2E604B" w14:textId="77777777" w:rsidR="009E2FCC" w:rsidRPr="0083184D" w:rsidRDefault="009E2FCC" w:rsidP="006028B5">
      <w:pPr>
        <w:jc w:val="center"/>
        <w:rPr>
          <w:sz w:val="32"/>
          <w:szCs w:val="28"/>
        </w:rPr>
      </w:pPr>
    </w:p>
    <w:p w14:paraId="2F2E604C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2F2E604D" w14:textId="4A1705C5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554F9">
        <w:rPr>
          <w:sz w:val="28"/>
        </w:rPr>
        <w:t>26.04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9E2FCC">
        <w:rPr>
          <w:sz w:val="28"/>
        </w:rPr>
        <w:t>24</w:t>
      </w:r>
      <w:r>
        <w:rPr>
          <w:sz w:val="28"/>
        </w:rPr>
        <w:tab/>
        <w:t>№ </w:t>
      </w:r>
      <w:r w:rsidR="005554F9">
        <w:rPr>
          <w:sz w:val="28"/>
        </w:rPr>
        <w:t>179</w:t>
      </w:r>
    </w:p>
    <w:p w14:paraId="2F2E604E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F2E604F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2F2E6050" w14:textId="77777777" w:rsidR="006C59C1" w:rsidRDefault="006C59C1" w:rsidP="006C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по проверке готовности теплоснабжающих организаций и потребителей тепловой энергии </w:t>
      </w:r>
    </w:p>
    <w:p w14:paraId="2F2E6051" w14:textId="77777777" w:rsidR="006C59C1" w:rsidRDefault="006C59C1" w:rsidP="006C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отопительному периоду 202</w:t>
      </w:r>
      <w:r w:rsidR="000B21F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0B21F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14:paraId="2F2E6052" w14:textId="77777777" w:rsidR="006C59C1" w:rsidRDefault="006C59C1" w:rsidP="006C59C1">
      <w:pPr>
        <w:jc w:val="center"/>
        <w:rPr>
          <w:b/>
          <w:bCs/>
          <w:sz w:val="28"/>
        </w:rPr>
      </w:pPr>
    </w:p>
    <w:p w14:paraId="2F2E6053" w14:textId="77777777" w:rsidR="006C59C1" w:rsidRDefault="006C59C1" w:rsidP="006C59C1">
      <w:pPr>
        <w:ind w:firstLine="90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 ст.20 Федерального закона от 27.07.2010 </w:t>
      </w:r>
      <w:r w:rsidR="00F0446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№190-ФЗ «О теплоснабжении»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</w:rPr>
        <w:t xml:space="preserve">Администрация Белокалитвинского городского поселения </w:t>
      </w:r>
      <w:r>
        <w:rPr>
          <w:b/>
          <w:spacing w:val="60"/>
          <w:sz w:val="28"/>
          <w:szCs w:val="28"/>
        </w:rPr>
        <w:t>постановляет:</w:t>
      </w:r>
    </w:p>
    <w:p w14:paraId="2F2E6054" w14:textId="77777777" w:rsidR="006C59C1" w:rsidRDefault="006C59C1" w:rsidP="006C59C1">
      <w:pPr>
        <w:jc w:val="both"/>
        <w:rPr>
          <w:b/>
          <w:sz w:val="28"/>
          <w:szCs w:val="28"/>
        </w:rPr>
      </w:pPr>
    </w:p>
    <w:p w14:paraId="2F2E6055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Создать комиссию (далее – комиссия) по проверке готовности теплоснабжающих организаций и потребителей тепловой энергии к отопительному периоду 202</w:t>
      </w:r>
      <w:r w:rsidR="000B21F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B21F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№ 1 к настоящему постановлению.</w:t>
      </w:r>
    </w:p>
    <w:p w14:paraId="2F2E6056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проведения проверки готовности теплоснабжающих организаций и потребителей тепловой энергии </w:t>
      </w:r>
      <w:r w:rsidR="008D1C4C">
        <w:rPr>
          <w:sz w:val="28"/>
          <w:szCs w:val="28"/>
        </w:rPr>
        <w:t xml:space="preserve">Белокалитвиснкого городского поселения </w:t>
      </w:r>
      <w:r>
        <w:rPr>
          <w:sz w:val="28"/>
          <w:szCs w:val="28"/>
        </w:rPr>
        <w:t>к отопительному периоду 202</w:t>
      </w:r>
      <w:r w:rsidR="000B21F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B21F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(далее – Программа) согласно приложению № 2 к настоящему постановлению.</w:t>
      </w:r>
    </w:p>
    <w:p w14:paraId="2F2E6057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энергии к отопительному периоду 202</w:t>
      </w:r>
      <w:r w:rsidR="000B21F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B21F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соответствии с п.13 раздела 3 и п.16 раздела 4 приказа министерства энергетики Российской Федерации от 12.03.2013 №103 «Об утверждении Правил оценки готовности к отопительному периоду», результаты которой оформить актом проверки готовности к отопительному периоду (далее – Акт) согласно Приложению №1 к указанным правилам. </w:t>
      </w:r>
    </w:p>
    <w:p w14:paraId="2F2E6058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Комиссии по каждому объекту проверки в течение 15 дней с даты подписания акта выдать Паспорт готовности к отопительному периоду </w:t>
      </w:r>
      <w:r>
        <w:rPr>
          <w:sz w:val="28"/>
          <w:szCs w:val="28"/>
        </w:rPr>
        <w:lastRenderedPageBreak/>
        <w:t>согласно Приложению № 2 к Правилам оценки готовности к отопительному периоду.</w:t>
      </w:r>
    </w:p>
    <w:p w14:paraId="2F2E6059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Белокалитвинского городского поселения.</w:t>
      </w:r>
    </w:p>
    <w:p w14:paraId="2F2E605A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возлагаю на заместителя главы Администрации Белокалитвинского городского поселения Ващенко Д.Г.</w:t>
      </w:r>
    </w:p>
    <w:p w14:paraId="2F2E605B" w14:textId="77777777" w:rsidR="006C59C1" w:rsidRDefault="006C59C1" w:rsidP="006C59C1">
      <w:pPr>
        <w:rPr>
          <w:sz w:val="28"/>
          <w:szCs w:val="28"/>
        </w:rPr>
      </w:pPr>
    </w:p>
    <w:p w14:paraId="2F2E605C" w14:textId="77777777" w:rsidR="006C59C1" w:rsidRDefault="006C59C1" w:rsidP="006C59C1">
      <w:pPr>
        <w:rPr>
          <w:sz w:val="28"/>
          <w:szCs w:val="28"/>
        </w:rPr>
      </w:pPr>
    </w:p>
    <w:p w14:paraId="2F2E605D" w14:textId="77777777" w:rsidR="006C59C1" w:rsidRDefault="006C59C1" w:rsidP="006C59C1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C59C1" w14:paraId="2F2E6064" w14:textId="77777777" w:rsidTr="009E2FCC">
        <w:trPr>
          <w:trHeight w:val="1679"/>
        </w:trPr>
        <w:tc>
          <w:tcPr>
            <w:tcW w:w="5780" w:type="dxa"/>
            <w:hideMark/>
          </w:tcPr>
          <w:p w14:paraId="2F2E605E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2F2E605F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2F2E6060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2F2E6061" w14:textId="77777777" w:rsidR="006C59C1" w:rsidRDefault="006C59C1" w:rsidP="009E2F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2F2E6062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2F2E6063" w14:textId="77777777" w:rsidR="006C59C1" w:rsidRDefault="006C59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</w:tbl>
    <w:p w14:paraId="2F2E6065" w14:textId="77777777"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801739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606A" w14:textId="77777777" w:rsidR="00A43812" w:rsidRDefault="00A43812" w:rsidP="00B06FC5">
      <w:r>
        <w:separator/>
      </w:r>
    </w:p>
  </w:endnote>
  <w:endnote w:type="continuationSeparator" w:id="0">
    <w:p w14:paraId="2F2E606B" w14:textId="77777777" w:rsidR="00A43812" w:rsidRDefault="00A43812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6068" w14:textId="77777777" w:rsidR="00A43812" w:rsidRDefault="00A43812" w:rsidP="00B06FC5">
      <w:r>
        <w:separator/>
      </w:r>
    </w:p>
  </w:footnote>
  <w:footnote w:type="continuationSeparator" w:id="0">
    <w:p w14:paraId="2F2E6069" w14:textId="77777777" w:rsidR="00A43812" w:rsidRDefault="00A43812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606C" w14:textId="77777777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606D" w14:textId="77777777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625237817">
    <w:abstractNumId w:val="0"/>
  </w:num>
  <w:num w:numId="2" w16cid:durableId="1889536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572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85"/>
    <w:rsid w:val="00052763"/>
    <w:rsid w:val="00093362"/>
    <w:rsid w:val="000B21F1"/>
    <w:rsid w:val="00105BC3"/>
    <w:rsid w:val="00173292"/>
    <w:rsid w:val="00180E88"/>
    <w:rsid w:val="002F1B3B"/>
    <w:rsid w:val="00401070"/>
    <w:rsid w:val="004055A1"/>
    <w:rsid w:val="004A5922"/>
    <w:rsid w:val="005554F9"/>
    <w:rsid w:val="00560AFF"/>
    <w:rsid w:val="00582F09"/>
    <w:rsid w:val="005A3354"/>
    <w:rsid w:val="005C763E"/>
    <w:rsid w:val="006028B5"/>
    <w:rsid w:val="00684B8E"/>
    <w:rsid w:val="006C59C1"/>
    <w:rsid w:val="006C74B9"/>
    <w:rsid w:val="007839D8"/>
    <w:rsid w:val="007C799A"/>
    <w:rsid w:val="007E78EC"/>
    <w:rsid w:val="00801739"/>
    <w:rsid w:val="0081218A"/>
    <w:rsid w:val="00876D4D"/>
    <w:rsid w:val="008D1C4C"/>
    <w:rsid w:val="00914957"/>
    <w:rsid w:val="00931248"/>
    <w:rsid w:val="009E2FCC"/>
    <w:rsid w:val="00A32112"/>
    <w:rsid w:val="00A36BF2"/>
    <w:rsid w:val="00A43812"/>
    <w:rsid w:val="00AA13EB"/>
    <w:rsid w:val="00AB698F"/>
    <w:rsid w:val="00B06FC5"/>
    <w:rsid w:val="00B1468F"/>
    <w:rsid w:val="00B479FA"/>
    <w:rsid w:val="00BA7DB4"/>
    <w:rsid w:val="00C46436"/>
    <w:rsid w:val="00C61FD0"/>
    <w:rsid w:val="00D04273"/>
    <w:rsid w:val="00D56FBE"/>
    <w:rsid w:val="00D64601"/>
    <w:rsid w:val="00D90222"/>
    <w:rsid w:val="00D9071A"/>
    <w:rsid w:val="00DD4C34"/>
    <w:rsid w:val="00E95F90"/>
    <w:rsid w:val="00EA64B9"/>
    <w:rsid w:val="00ED3F5B"/>
    <w:rsid w:val="00EE7085"/>
    <w:rsid w:val="00F04464"/>
    <w:rsid w:val="00F715F6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2E6045"/>
  <w15:docId w15:val="{79966D9A-9530-4E41-8100-E0A4533C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6C59C1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Сергей Трухин</cp:lastModifiedBy>
  <cp:revision>5</cp:revision>
  <cp:lastPrinted>2024-04-26T13:27:00Z</cp:lastPrinted>
  <dcterms:created xsi:type="dcterms:W3CDTF">2024-04-26T10:56:00Z</dcterms:created>
  <dcterms:modified xsi:type="dcterms:W3CDTF">2024-05-08T15:37:00Z</dcterms:modified>
</cp:coreProperties>
</file>