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E4" w:rsidRPr="00974913" w:rsidRDefault="003508E4" w:rsidP="003508E4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E4" w:rsidRPr="00974913" w:rsidRDefault="003508E4" w:rsidP="003508E4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3508E4" w:rsidRPr="00974913" w:rsidRDefault="003508E4" w:rsidP="003508E4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3508E4" w:rsidRPr="00974913" w:rsidRDefault="003508E4" w:rsidP="003508E4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3508E4" w:rsidRPr="00974913" w:rsidRDefault="003508E4" w:rsidP="003508E4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353C9" w:rsidRDefault="003508E4" w:rsidP="003508E4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</w:t>
      </w:r>
    </w:p>
    <w:p w:rsidR="003508E4" w:rsidRDefault="003508E4" w:rsidP="003508E4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 ГОРОДСКОГО ПОСЕЛЕНИЯ</w:t>
      </w:r>
    </w:p>
    <w:p w:rsidR="00A353C9" w:rsidRPr="00974913" w:rsidRDefault="00A353C9" w:rsidP="003508E4">
      <w:pPr>
        <w:jc w:val="center"/>
        <w:rPr>
          <w:sz w:val="32"/>
          <w:szCs w:val="28"/>
        </w:rPr>
      </w:pPr>
    </w:p>
    <w:p w:rsidR="003508E4" w:rsidRPr="00974913" w:rsidRDefault="003508E4" w:rsidP="003508E4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:rsidR="003508E4" w:rsidRPr="00974913" w:rsidRDefault="00A353C9" w:rsidP="003508E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64FE6">
        <w:rPr>
          <w:sz w:val="28"/>
        </w:rPr>
        <w:t>29.03.</w:t>
      </w:r>
      <w:r>
        <w:rPr>
          <w:sz w:val="28"/>
        </w:rPr>
        <w:t>2024</w:t>
      </w:r>
      <w:r w:rsidR="003508E4" w:rsidRPr="00974913">
        <w:rPr>
          <w:sz w:val="28"/>
        </w:rPr>
        <w:tab/>
        <w:t>№ </w:t>
      </w:r>
      <w:r w:rsidR="00F64FE6">
        <w:rPr>
          <w:sz w:val="28"/>
        </w:rPr>
        <w:t>133</w:t>
      </w:r>
    </w:p>
    <w:p w:rsidR="003508E4" w:rsidRDefault="003508E4" w:rsidP="003508E4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:rsidR="003508E4" w:rsidRPr="00974913" w:rsidRDefault="003508E4" w:rsidP="003508E4">
      <w:pPr>
        <w:spacing w:before="120"/>
        <w:jc w:val="center"/>
        <w:rPr>
          <w:sz w:val="28"/>
        </w:rPr>
      </w:pPr>
    </w:p>
    <w:p w:rsidR="0014649A" w:rsidRDefault="003508E4" w:rsidP="003508E4">
      <w:pPr>
        <w:jc w:val="center"/>
        <w:rPr>
          <w:b/>
          <w:sz w:val="28"/>
          <w:szCs w:val="28"/>
        </w:rPr>
      </w:pPr>
      <w:bookmarkStart w:id="0" w:name="_GoBack"/>
      <w:r w:rsidRPr="00880555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</w:t>
      </w:r>
    </w:p>
    <w:p w:rsidR="003508E4" w:rsidRPr="00880555" w:rsidRDefault="003508E4" w:rsidP="003508E4">
      <w:pPr>
        <w:jc w:val="center"/>
        <w:rPr>
          <w:b/>
          <w:sz w:val="28"/>
          <w:szCs w:val="28"/>
        </w:rPr>
      </w:pPr>
      <w:r w:rsidRPr="00880555">
        <w:rPr>
          <w:b/>
          <w:sz w:val="28"/>
          <w:szCs w:val="28"/>
        </w:rPr>
        <w:t xml:space="preserve"> «Развитие транспортной системы» за 202</w:t>
      </w:r>
      <w:r w:rsidR="0014649A">
        <w:rPr>
          <w:b/>
          <w:sz w:val="28"/>
          <w:szCs w:val="28"/>
        </w:rPr>
        <w:t>3</w:t>
      </w:r>
      <w:r w:rsidRPr="00880555">
        <w:rPr>
          <w:b/>
          <w:sz w:val="28"/>
          <w:szCs w:val="28"/>
        </w:rPr>
        <w:t xml:space="preserve"> год</w:t>
      </w:r>
    </w:p>
    <w:bookmarkEnd w:id="0"/>
    <w:p w:rsidR="00420161" w:rsidRPr="00880555" w:rsidRDefault="00420161">
      <w:pPr>
        <w:jc w:val="both"/>
        <w:rPr>
          <w:b/>
          <w:sz w:val="28"/>
          <w:szCs w:val="28"/>
        </w:rPr>
      </w:pPr>
    </w:p>
    <w:p w:rsidR="00420161" w:rsidRDefault="00EE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13.09.2013 № 175/1 «Об утверждении Методических рекомендаций по разработке и реализации муниципальных программ Белокалитвинского городского поселения»,</w:t>
      </w:r>
      <w:r w:rsidR="00DD1E1E">
        <w:rPr>
          <w:sz w:val="28"/>
          <w:szCs w:val="28"/>
        </w:rPr>
        <w:t xml:space="preserve"> </w:t>
      </w:r>
      <w:r w:rsidR="00DD1E1E" w:rsidRPr="00A353C9">
        <w:rPr>
          <w:b/>
          <w:sz w:val="28"/>
          <w:szCs w:val="28"/>
        </w:rPr>
        <w:t>постановляет:</w:t>
      </w:r>
    </w:p>
    <w:p w:rsidR="00420161" w:rsidRDefault="00420161">
      <w:pPr>
        <w:ind w:firstLine="851"/>
        <w:jc w:val="center"/>
        <w:rPr>
          <w:sz w:val="28"/>
          <w:szCs w:val="28"/>
        </w:rPr>
      </w:pPr>
    </w:p>
    <w:p w:rsidR="00420161" w:rsidRDefault="00420161">
      <w:pPr>
        <w:ind w:firstLine="851"/>
        <w:jc w:val="center"/>
        <w:rPr>
          <w:sz w:val="16"/>
          <w:szCs w:val="16"/>
        </w:rPr>
      </w:pPr>
    </w:p>
    <w:p w:rsidR="00420161" w:rsidRPr="00BF3278" w:rsidRDefault="00EE7CFD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BF3278">
        <w:rPr>
          <w:sz w:val="28"/>
          <w:szCs w:val="28"/>
        </w:rPr>
        <w:t>1. Утвердить отчет о реализации муниципальной программы Белокалитвинского городского поселения «Развит</w:t>
      </w:r>
      <w:r w:rsidR="00BF3278">
        <w:rPr>
          <w:sz w:val="28"/>
          <w:szCs w:val="28"/>
        </w:rPr>
        <w:t>ие транспортной системы» за 202</w:t>
      </w:r>
      <w:r w:rsidR="0014649A">
        <w:rPr>
          <w:sz w:val="28"/>
          <w:szCs w:val="28"/>
        </w:rPr>
        <w:t>3</w:t>
      </w:r>
      <w:r w:rsidRPr="00BF327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14649A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ab/>
      </w:r>
      <w:r w:rsidR="0014649A" w:rsidRPr="0014649A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ab/>
        <w:t xml:space="preserve">3. </w:t>
      </w:r>
      <w:proofErr w:type="gramStart"/>
      <w:r w:rsidRPr="00BF3278">
        <w:rPr>
          <w:sz w:val="28"/>
          <w:szCs w:val="28"/>
        </w:rPr>
        <w:t>Контроль за</w:t>
      </w:r>
      <w:proofErr w:type="gramEnd"/>
      <w:r w:rsidRPr="00BF32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2BD7" w:rsidRDefault="00492BD7">
      <w:pPr>
        <w:jc w:val="both"/>
        <w:rPr>
          <w:sz w:val="28"/>
          <w:szCs w:val="28"/>
        </w:rPr>
      </w:pPr>
    </w:p>
    <w:p w:rsidR="00A353C9" w:rsidRPr="00BF3278" w:rsidRDefault="00A353C9">
      <w:pPr>
        <w:jc w:val="both"/>
        <w:rPr>
          <w:sz w:val="28"/>
          <w:szCs w:val="28"/>
        </w:rPr>
      </w:pPr>
    </w:p>
    <w:p w:rsidR="00420161" w:rsidRPr="00BF3278" w:rsidRDefault="00420161">
      <w:pPr>
        <w:jc w:val="both"/>
        <w:rPr>
          <w:sz w:val="28"/>
          <w:szCs w:val="28"/>
        </w:rPr>
      </w:pPr>
    </w:p>
    <w:p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>Глава Администрации Белокалитвинского</w:t>
      </w:r>
    </w:p>
    <w:p w:rsidR="00420161" w:rsidRDefault="00EE7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</w:t>
      </w:r>
      <w:r w:rsidR="00A353C9">
        <w:rPr>
          <w:sz w:val="28"/>
          <w:szCs w:val="28"/>
        </w:rPr>
        <w:t xml:space="preserve">           </w:t>
      </w:r>
      <w:r w:rsidR="00292757">
        <w:rPr>
          <w:sz w:val="28"/>
          <w:szCs w:val="28"/>
        </w:rPr>
        <w:t xml:space="preserve">       </w:t>
      </w:r>
      <w:r w:rsidR="00D726AD">
        <w:rPr>
          <w:sz w:val="28"/>
          <w:szCs w:val="28"/>
        </w:rPr>
        <w:t>Н.А. Тимошенко</w:t>
      </w:r>
    </w:p>
    <w:p w:rsidR="00420161" w:rsidRDefault="00420161">
      <w:pPr>
        <w:jc w:val="both"/>
        <w:rPr>
          <w:sz w:val="28"/>
          <w:szCs w:val="28"/>
        </w:rPr>
      </w:pPr>
    </w:p>
    <w:p w:rsidR="00F64FE6" w:rsidRDefault="00F64FE6" w:rsidP="00F64FE6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Верно:</w:t>
      </w:r>
    </w:p>
    <w:p w:rsidR="00420161" w:rsidRPr="00F64FE6" w:rsidRDefault="00F64FE6" w:rsidP="00F64FE6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>
        <w:rPr>
          <w:spacing w:val="-6"/>
          <w:sz w:val="28"/>
          <w:szCs w:val="28"/>
        </w:rPr>
        <w:t>М.В.Баранникова</w:t>
      </w:r>
      <w:proofErr w:type="spellEnd"/>
      <w:r w:rsidR="00EE7CFD">
        <w:br w:type="page"/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4FE6">
        <w:rPr>
          <w:sz w:val="28"/>
          <w:szCs w:val="28"/>
        </w:rPr>
        <w:t>29.03.2024</w:t>
      </w:r>
      <w:r w:rsidR="00A353C9">
        <w:rPr>
          <w:sz w:val="28"/>
          <w:szCs w:val="28"/>
        </w:rPr>
        <w:t>.</w:t>
      </w:r>
      <w:r>
        <w:rPr>
          <w:sz w:val="28"/>
          <w:szCs w:val="28"/>
        </w:rPr>
        <w:t xml:space="preserve">г. № </w:t>
      </w:r>
      <w:r w:rsidR="00F64FE6">
        <w:rPr>
          <w:sz w:val="28"/>
          <w:szCs w:val="28"/>
        </w:rPr>
        <w:t>133</w:t>
      </w:r>
    </w:p>
    <w:p w:rsidR="00420161" w:rsidRDefault="00420161">
      <w:pPr>
        <w:jc w:val="right"/>
        <w:rPr>
          <w:sz w:val="28"/>
          <w:szCs w:val="28"/>
        </w:rPr>
      </w:pPr>
    </w:p>
    <w:p w:rsidR="00420161" w:rsidRDefault="00420161">
      <w:pPr>
        <w:jc w:val="right"/>
        <w:rPr>
          <w:sz w:val="28"/>
          <w:szCs w:val="28"/>
        </w:rPr>
      </w:pPr>
    </w:p>
    <w:p w:rsidR="00420161" w:rsidRDefault="00EE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муниципальной программы </w:t>
      </w:r>
    </w:p>
    <w:p w:rsidR="00420161" w:rsidRDefault="00EE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</w:t>
      </w:r>
    </w:p>
    <w:p w:rsidR="00420161" w:rsidRDefault="00EE7CFD">
      <w:pPr>
        <w:jc w:val="center"/>
      </w:pPr>
      <w:r>
        <w:rPr>
          <w:sz w:val="28"/>
          <w:szCs w:val="28"/>
        </w:rPr>
        <w:t>«Развит</w:t>
      </w:r>
      <w:r w:rsidR="00292757">
        <w:rPr>
          <w:sz w:val="28"/>
          <w:szCs w:val="28"/>
        </w:rPr>
        <w:t>ие транспортной системы» за 202</w:t>
      </w:r>
      <w:r w:rsidR="00FA380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420161" w:rsidRDefault="00420161">
      <w:pPr>
        <w:jc w:val="center"/>
        <w:rPr>
          <w:sz w:val="28"/>
          <w:szCs w:val="28"/>
        </w:rPr>
      </w:pPr>
    </w:p>
    <w:p w:rsidR="00420161" w:rsidRPr="00B56DD1" w:rsidRDefault="00EE7CFD">
      <w:pPr>
        <w:widowControl w:val="0"/>
        <w:jc w:val="center"/>
        <w:rPr>
          <w:sz w:val="28"/>
          <w:szCs w:val="28"/>
        </w:rPr>
      </w:pPr>
      <w:r w:rsidRPr="00B56DD1">
        <w:rPr>
          <w:sz w:val="28"/>
          <w:szCs w:val="28"/>
        </w:rPr>
        <w:t>Раздел 1. Конкретные</w:t>
      </w:r>
      <w:r w:rsidR="00B1339F" w:rsidRPr="00B56DD1">
        <w:rPr>
          <w:sz w:val="28"/>
          <w:szCs w:val="28"/>
        </w:rPr>
        <w:t xml:space="preserve"> результаты, достигнутые за 202</w:t>
      </w:r>
      <w:r w:rsidR="00FA3803" w:rsidRPr="00B56DD1">
        <w:rPr>
          <w:sz w:val="28"/>
          <w:szCs w:val="28"/>
        </w:rPr>
        <w:t>3</w:t>
      </w:r>
      <w:r w:rsidRPr="00B56DD1">
        <w:rPr>
          <w:sz w:val="28"/>
          <w:szCs w:val="28"/>
        </w:rPr>
        <w:t xml:space="preserve"> год</w:t>
      </w:r>
    </w:p>
    <w:p w:rsidR="00420161" w:rsidRPr="00B56DD1" w:rsidRDefault="00420161">
      <w:pPr>
        <w:widowControl w:val="0"/>
        <w:rPr>
          <w:sz w:val="28"/>
          <w:szCs w:val="28"/>
        </w:rPr>
      </w:pPr>
    </w:p>
    <w:p w:rsidR="00420161" w:rsidRPr="00B56DD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56DD1">
        <w:rPr>
          <w:sz w:val="28"/>
          <w:szCs w:val="28"/>
        </w:rPr>
        <w:t xml:space="preserve">Муниципальная программа Белокалитвинского городского поселения «Развитие транспортной системы» (далее – Программа) утверждена постановлением Администрации Белокалитвинского городского поселения от </w:t>
      </w:r>
      <w:r w:rsidR="00C14086" w:rsidRPr="00B56DD1">
        <w:rPr>
          <w:sz w:val="28"/>
          <w:szCs w:val="28"/>
        </w:rPr>
        <w:t>03.12.2018 № 629</w:t>
      </w:r>
      <w:r w:rsidRPr="00B56DD1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«Развитие транспортной системы».</w:t>
      </w:r>
    </w:p>
    <w:p w:rsidR="00420161" w:rsidRPr="00B56DD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56DD1">
        <w:rPr>
          <w:sz w:val="28"/>
          <w:szCs w:val="28"/>
        </w:rPr>
        <w:t>Основной целью программы является развитие современной и эффективной  автомобильно-дорожной инфраструктуры, обеспечивающей ускорение товародвижения и снижения транспортных издержек в экономике.</w:t>
      </w:r>
    </w:p>
    <w:p w:rsidR="00420161" w:rsidRPr="00B56DD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56DD1">
        <w:rPr>
          <w:sz w:val="28"/>
          <w:szCs w:val="28"/>
        </w:rPr>
        <w:t>Ответственным исполнителем и участникам</w:t>
      </w:r>
      <w:r w:rsidR="00292757" w:rsidRPr="00B56DD1">
        <w:rPr>
          <w:sz w:val="28"/>
          <w:szCs w:val="28"/>
        </w:rPr>
        <w:t>и муниципальной програ</w:t>
      </w:r>
      <w:r w:rsidR="00A07E7E" w:rsidRPr="00B56DD1">
        <w:rPr>
          <w:sz w:val="28"/>
          <w:szCs w:val="28"/>
        </w:rPr>
        <w:t>ммы в 202</w:t>
      </w:r>
      <w:r w:rsidR="00FA3803" w:rsidRPr="00B56DD1">
        <w:rPr>
          <w:sz w:val="28"/>
          <w:szCs w:val="28"/>
        </w:rPr>
        <w:t>3</w:t>
      </w:r>
      <w:r w:rsidRPr="00B56DD1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420161" w:rsidRPr="008B132C" w:rsidRDefault="00EE7CFD">
      <w:pPr>
        <w:widowControl w:val="0"/>
        <w:autoSpaceDE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8B132C">
        <w:rPr>
          <w:sz w:val="28"/>
          <w:szCs w:val="28"/>
        </w:rPr>
        <w:t>-</w:t>
      </w:r>
      <w:r w:rsidR="00B56DD1" w:rsidRPr="008B132C">
        <w:rPr>
          <w:sz w:val="28"/>
          <w:szCs w:val="28"/>
        </w:rPr>
        <w:t xml:space="preserve"> </w:t>
      </w:r>
      <w:r w:rsidRPr="008B132C">
        <w:rPr>
          <w:sz w:val="28"/>
          <w:szCs w:val="28"/>
        </w:rPr>
        <w:t>выполнен комплекс работ по восстановлению транспортно-эксплуатационных характеристик автомобильных дорог,</w:t>
      </w:r>
    </w:p>
    <w:p w:rsidR="00292757" w:rsidRPr="008B132C" w:rsidRDefault="00EE7CFD">
      <w:pPr>
        <w:widowControl w:val="0"/>
        <w:autoSpaceDE w:val="0"/>
        <w:jc w:val="both"/>
        <w:rPr>
          <w:sz w:val="28"/>
          <w:szCs w:val="28"/>
        </w:rPr>
      </w:pPr>
      <w:r w:rsidRPr="008B132C">
        <w:rPr>
          <w:sz w:val="28"/>
          <w:szCs w:val="28"/>
        </w:rPr>
        <w:tab/>
        <w:t>-</w:t>
      </w:r>
      <w:r w:rsidR="00B56DD1" w:rsidRPr="008B132C">
        <w:rPr>
          <w:sz w:val="28"/>
          <w:szCs w:val="28"/>
        </w:rPr>
        <w:t xml:space="preserve"> </w:t>
      </w:r>
      <w:r w:rsidRPr="008B132C">
        <w:rPr>
          <w:sz w:val="28"/>
          <w:szCs w:val="28"/>
        </w:rPr>
        <w:t>выполнен комплекс работ по замене или восстановлению конструктивных элементов автомобильных дорог, дорожных сооружений,</w:t>
      </w:r>
    </w:p>
    <w:p w:rsidR="00420161" w:rsidRPr="008B132C" w:rsidRDefault="00EE7CFD">
      <w:pPr>
        <w:widowControl w:val="0"/>
        <w:autoSpaceDE w:val="0"/>
        <w:jc w:val="both"/>
        <w:rPr>
          <w:sz w:val="28"/>
          <w:szCs w:val="28"/>
        </w:rPr>
      </w:pPr>
      <w:r w:rsidRPr="008B132C">
        <w:rPr>
          <w:sz w:val="28"/>
          <w:szCs w:val="28"/>
        </w:rPr>
        <w:tab/>
        <w:t>- изменение параметров автомобильных дорог общего пользования</w:t>
      </w:r>
      <w:r w:rsidR="00B56DD1" w:rsidRPr="008B132C">
        <w:rPr>
          <w:sz w:val="28"/>
          <w:szCs w:val="28"/>
        </w:rPr>
        <w:t>;</w:t>
      </w:r>
    </w:p>
    <w:p w:rsidR="00B56DD1" w:rsidRPr="008B132C" w:rsidRDefault="00B56DD1">
      <w:pPr>
        <w:widowControl w:val="0"/>
        <w:autoSpaceDE w:val="0"/>
        <w:jc w:val="both"/>
        <w:rPr>
          <w:sz w:val="28"/>
          <w:szCs w:val="28"/>
        </w:rPr>
      </w:pPr>
      <w:r w:rsidRPr="008B132C">
        <w:rPr>
          <w:sz w:val="28"/>
          <w:szCs w:val="28"/>
        </w:rPr>
        <w:tab/>
        <w:t>- выполнен капитальный ремонт автомобильной дороги по ул. Социалистическая в г. Белая Калитва</w:t>
      </w:r>
      <w:r w:rsidR="003D4D56" w:rsidRPr="008B132C">
        <w:rPr>
          <w:sz w:val="28"/>
          <w:szCs w:val="28"/>
        </w:rPr>
        <w:t>.</w:t>
      </w:r>
    </w:p>
    <w:p w:rsidR="00420161" w:rsidRPr="00FA3803" w:rsidRDefault="00EE7CFD">
      <w:pPr>
        <w:widowControl w:val="0"/>
        <w:jc w:val="both"/>
        <w:rPr>
          <w:color w:val="FF0000"/>
        </w:rPr>
      </w:pPr>
      <w:r w:rsidRPr="00FA3803">
        <w:rPr>
          <w:color w:val="FF0000"/>
          <w:sz w:val="28"/>
          <w:szCs w:val="28"/>
        </w:rPr>
        <w:tab/>
      </w:r>
    </w:p>
    <w:p w:rsidR="00420161" w:rsidRPr="00B742BD" w:rsidRDefault="00EE7CFD">
      <w:pPr>
        <w:widowControl w:val="0"/>
        <w:jc w:val="center"/>
      </w:pPr>
      <w:r w:rsidRPr="00B742BD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  <w:r w:rsidR="00B742BD" w:rsidRPr="00B742BD">
        <w:rPr>
          <w:sz w:val="28"/>
          <w:szCs w:val="28"/>
        </w:rPr>
        <w:t>.</w:t>
      </w: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B742BD" w:rsidRDefault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742BD">
        <w:rPr>
          <w:sz w:val="28"/>
          <w:szCs w:val="28"/>
        </w:rPr>
        <w:t>Программа включает 2</w:t>
      </w:r>
      <w:r w:rsidR="00EE7CFD" w:rsidRPr="00B742BD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420161" w:rsidRPr="00B742BD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742BD">
        <w:rPr>
          <w:sz w:val="28"/>
          <w:szCs w:val="28"/>
        </w:rPr>
        <w:t>- подпрограмма «Развитие транспортной инфраструктуры Белокалитвинского городского поселения»;</w:t>
      </w:r>
    </w:p>
    <w:p w:rsidR="00C14086" w:rsidRPr="00B742BD" w:rsidRDefault="00EE7CFD" w:rsidP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742BD">
        <w:rPr>
          <w:sz w:val="28"/>
          <w:szCs w:val="28"/>
        </w:rPr>
        <w:t>- подпрограмма «Повышение безопасности дорожного движения на территории Белокали</w:t>
      </w:r>
      <w:r w:rsidR="00C14086" w:rsidRPr="00B742BD">
        <w:rPr>
          <w:sz w:val="28"/>
          <w:szCs w:val="28"/>
        </w:rPr>
        <w:t>твинского городского поселения».</w:t>
      </w:r>
    </w:p>
    <w:p w:rsidR="00420161" w:rsidRPr="00B742BD" w:rsidRDefault="00EE7CFD" w:rsidP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742BD">
        <w:rPr>
          <w:sz w:val="28"/>
          <w:szCs w:val="28"/>
        </w:rPr>
        <w:t xml:space="preserve">В рамках подпрограммы «Развитие транспортной инфраструктуры» реализованы мероприятия, направленные на формирование единой дорожной </w:t>
      </w:r>
      <w:r w:rsidRPr="00B742BD">
        <w:rPr>
          <w:sz w:val="28"/>
          <w:szCs w:val="28"/>
        </w:rPr>
        <w:lastRenderedPageBreak/>
        <w:t>сети круглогодичной доступности для населения Белокалитвинского городского поселения.</w:t>
      </w:r>
    </w:p>
    <w:p w:rsidR="00420161" w:rsidRPr="00A61FFB" w:rsidRDefault="00EE7CFD">
      <w:pPr>
        <w:widowControl w:val="0"/>
        <w:autoSpaceDE w:val="0"/>
        <w:ind w:firstLine="708"/>
        <w:jc w:val="both"/>
      </w:pPr>
      <w:r w:rsidRPr="00A61FFB">
        <w:rPr>
          <w:sz w:val="28"/>
          <w:szCs w:val="28"/>
        </w:rPr>
        <w:t xml:space="preserve"> На данные мероприятия были запланированы средства в объеме </w:t>
      </w:r>
      <w:r w:rsidR="00A61FFB" w:rsidRPr="00A61FFB">
        <w:rPr>
          <w:sz w:val="28"/>
          <w:szCs w:val="28"/>
        </w:rPr>
        <w:t>194 529,7</w:t>
      </w:r>
      <w:r w:rsidR="00DD1E1E" w:rsidRPr="00A61FFB">
        <w:rPr>
          <w:sz w:val="28"/>
          <w:szCs w:val="28"/>
        </w:rPr>
        <w:t xml:space="preserve"> тыс.</w:t>
      </w:r>
      <w:r w:rsidRPr="00A61FFB">
        <w:rPr>
          <w:sz w:val="28"/>
          <w:szCs w:val="28"/>
        </w:rPr>
        <w:t xml:space="preserve"> рублей, исполнение </w:t>
      </w:r>
      <w:r w:rsidR="00A61FFB" w:rsidRPr="00A61FFB">
        <w:rPr>
          <w:sz w:val="28"/>
          <w:szCs w:val="28"/>
        </w:rPr>
        <w:t>составило 192 327,7</w:t>
      </w:r>
      <w:r w:rsidR="00DD1E1E" w:rsidRPr="00A61FFB">
        <w:rPr>
          <w:sz w:val="28"/>
          <w:szCs w:val="28"/>
        </w:rPr>
        <w:t xml:space="preserve"> тыс.</w:t>
      </w:r>
      <w:r w:rsidR="008773B4" w:rsidRPr="00A61FFB">
        <w:rPr>
          <w:sz w:val="28"/>
          <w:szCs w:val="28"/>
        </w:rPr>
        <w:t xml:space="preserve"> рублей (</w:t>
      </w:r>
      <w:r w:rsidR="00A61FFB" w:rsidRPr="00A61FFB">
        <w:rPr>
          <w:sz w:val="28"/>
          <w:szCs w:val="28"/>
        </w:rPr>
        <w:t>98,9</w:t>
      </w:r>
      <w:r w:rsidRPr="00A61FFB">
        <w:rPr>
          <w:sz w:val="28"/>
          <w:szCs w:val="28"/>
        </w:rPr>
        <w:t xml:space="preserve">%). </w:t>
      </w:r>
    </w:p>
    <w:p w:rsidR="00420161" w:rsidRPr="006003E0" w:rsidRDefault="00EE7CFD">
      <w:pPr>
        <w:ind w:firstLine="708"/>
        <w:contextualSpacing/>
        <w:jc w:val="both"/>
        <w:rPr>
          <w:sz w:val="28"/>
          <w:szCs w:val="28"/>
        </w:rPr>
      </w:pPr>
      <w:r w:rsidRPr="006003E0">
        <w:rPr>
          <w:sz w:val="28"/>
          <w:szCs w:val="28"/>
        </w:rPr>
        <w:t>В рамках подпрограммы «Повышение безопасности дорожного движения на территории Белокалитвинского городского поселения» были реализованы мероприятия, направленные на 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Белокалитвинском городском поселении</w:t>
      </w:r>
      <w:r w:rsidR="006003E0">
        <w:rPr>
          <w:sz w:val="28"/>
          <w:szCs w:val="28"/>
        </w:rPr>
        <w:t>.</w:t>
      </w:r>
    </w:p>
    <w:p w:rsidR="00420161" w:rsidRPr="000945FF" w:rsidRDefault="00EE7CFD" w:rsidP="00B725ED">
      <w:pPr>
        <w:widowControl w:val="0"/>
        <w:autoSpaceDE w:val="0"/>
        <w:ind w:firstLine="708"/>
        <w:jc w:val="both"/>
      </w:pPr>
      <w:r w:rsidRPr="000945FF"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0945FF" w:rsidRPr="000945FF">
        <w:rPr>
          <w:sz w:val="28"/>
          <w:szCs w:val="28"/>
        </w:rPr>
        <w:t>5 504,6</w:t>
      </w:r>
      <w:r w:rsidRPr="000945FF">
        <w:rPr>
          <w:sz w:val="28"/>
          <w:szCs w:val="28"/>
        </w:rPr>
        <w:t xml:space="preserve"> </w:t>
      </w:r>
      <w:r w:rsidR="00DD1E1E" w:rsidRPr="000945FF">
        <w:rPr>
          <w:sz w:val="28"/>
          <w:szCs w:val="28"/>
        </w:rPr>
        <w:t>тыс.</w:t>
      </w:r>
      <w:r w:rsidR="00B62244" w:rsidRPr="000945FF">
        <w:rPr>
          <w:sz w:val="28"/>
          <w:szCs w:val="28"/>
        </w:rPr>
        <w:t xml:space="preserve"> </w:t>
      </w:r>
      <w:r w:rsidRPr="000945FF">
        <w:rPr>
          <w:sz w:val="28"/>
          <w:szCs w:val="28"/>
        </w:rPr>
        <w:t xml:space="preserve">рублей, исполнение </w:t>
      </w:r>
      <w:r w:rsidR="000945FF" w:rsidRPr="000945FF">
        <w:rPr>
          <w:sz w:val="28"/>
          <w:szCs w:val="28"/>
        </w:rPr>
        <w:t>5 263,4</w:t>
      </w:r>
      <w:r w:rsidR="00DD1E1E" w:rsidRPr="000945FF">
        <w:rPr>
          <w:sz w:val="28"/>
          <w:szCs w:val="28"/>
        </w:rPr>
        <w:t xml:space="preserve"> тыс. рублей (</w:t>
      </w:r>
      <w:r w:rsidR="000945FF" w:rsidRPr="000945FF">
        <w:rPr>
          <w:sz w:val="28"/>
          <w:szCs w:val="28"/>
        </w:rPr>
        <w:t xml:space="preserve">95,6 </w:t>
      </w:r>
      <w:r w:rsidRPr="000945FF">
        <w:rPr>
          <w:sz w:val="28"/>
          <w:szCs w:val="28"/>
        </w:rPr>
        <w:t xml:space="preserve">%). Экономия по данному мероприятию образовалась в </w:t>
      </w:r>
      <w:r w:rsidRPr="000945FF">
        <w:rPr>
          <w:bCs/>
          <w:sz w:val="28"/>
          <w:szCs w:val="28"/>
        </w:rPr>
        <w:t>результате проведенных конкурсных процедур.</w:t>
      </w:r>
    </w:p>
    <w:p w:rsidR="00420161" w:rsidRPr="000945FF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945FF">
        <w:rPr>
          <w:sz w:val="28"/>
          <w:szCs w:val="28"/>
        </w:rPr>
        <w:t>Сведения о степени выполнения мероприятий подпрограмм Программы приведены в Приложении 1 к годовому отчету.</w:t>
      </w:r>
    </w:p>
    <w:p w:rsidR="00420161" w:rsidRPr="000945FF" w:rsidRDefault="00420161">
      <w:pPr>
        <w:widowControl w:val="0"/>
        <w:jc w:val="both"/>
        <w:rPr>
          <w:sz w:val="28"/>
          <w:szCs w:val="28"/>
        </w:rPr>
      </w:pPr>
    </w:p>
    <w:p w:rsidR="000945FF" w:rsidRPr="000945FF" w:rsidRDefault="00EE7CFD">
      <w:pPr>
        <w:widowControl w:val="0"/>
        <w:jc w:val="center"/>
        <w:rPr>
          <w:sz w:val="28"/>
          <w:szCs w:val="28"/>
        </w:rPr>
      </w:pPr>
      <w:r w:rsidRPr="000945FF">
        <w:rPr>
          <w:sz w:val="28"/>
          <w:szCs w:val="28"/>
        </w:rPr>
        <w:t>Раздел 3. Анализ факторов, повлиявших на ход реализации</w:t>
      </w:r>
    </w:p>
    <w:p w:rsidR="00420161" w:rsidRPr="000945FF" w:rsidRDefault="00EE7CFD">
      <w:pPr>
        <w:widowControl w:val="0"/>
        <w:jc w:val="center"/>
        <w:rPr>
          <w:sz w:val="28"/>
          <w:szCs w:val="28"/>
        </w:rPr>
      </w:pPr>
      <w:r w:rsidRPr="000945FF">
        <w:rPr>
          <w:sz w:val="28"/>
          <w:szCs w:val="28"/>
        </w:rPr>
        <w:t xml:space="preserve"> муниципальной программы</w:t>
      </w:r>
      <w:r w:rsidR="000945FF" w:rsidRPr="000945FF">
        <w:rPr>
          <w:sz w:val="28"/>
          <w:szCs w:val="28"/>
        </w:rPr>
        <w:t>.</w:t>
      </w:r>
    </w:p>
    <w:p w:rsidR="00420161" w:rsidRPr="000945FF" w:rsidRDefault="00420161">
      <w:pPr>
        <w:widowControl w:val="0"/>
        <w:jc w:val="center"/>
        <w:rPr>
          <w:sz w:val="28"/>
          <w:szCs w:val="28"/>
        </w:rPr>
      </w:pPr>
    </w:p>
    <w:p w:rsidR="00420161" w:rsidRPr="000945FF" w:rsidRDefault="00600A4D">
      <w:pPr>
        <w:widowControl w:val="0"/>
        <w:jc w:val="both"/>
        <w:rPr>
          <w:sz w:val="28"/>
          <w:szCs w:val="28"/>
        </w:rPr>
      </w:pPr>
      <w:r w:rsidRPr="000945FF">
        <w:rPr>
          <w:sz w:val="28"/>
          <w:szCs w:val="28"/>
        </w:rPr>
        <w:tab/>
        <w:t>В 202</w:t>
      </w:r>
      <w:r w:rsidR="000945FF">
        <w:rPr>
          <w:sz w:val="28"/>
          <w:szCs w:val="28"/>
        </w:rPr>
        <w:t>3</w:t>
      </w:r>
      <w:r w:rsidR="00EE7CFD" w:rsidRPr="000945FF">
        <w:rPr>
          <w:sz w:val="28"/>
          <w:szCs w:val="28"/>
        </w:rPr>
        <w:t xml:space="preserve"> году факторы, влияющие на ход реализации муниципальной программы, отсутствовали.</w:t>
      </w:r>
    </w:p>
    <w:p w:rsidR="00B725ED" w:rsidRPr="000945FF" w:rsidRDefault="00B725ED">
      <w:pPr>
        <w:widowControl w:val="0"/>
        <w:jc w:val="both"/>
        <w:rPr>
          <w:sz w:val="28"/>
          <w:szCs w:val="28"/>
        </w:rPr>
      </w:pPr>
    </w:p>
    <w:p w:rsidR="00420161" w:rsidRPr="00AF1DDE" w:rsidRDefault="00EE7CFD">
      <w:pPr>
        <w:widowControl w:val="0"/>
        <w:jc w:val="center"/>
      </w:pPr>
      <w:r w:rsidRPr="00AF1DDE"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:rsidR="00420161" w:rsidRPr="00AF1DDE" w:rsidRDefault="00420161">
      <w:pPr>
        <w:widowControl w:val="0"/>
        <w:jc w:val="center"/>
        <w:rPr>
          <w:sz w:val="28"/>
          <w:szCs w:val="28"/>
        </w:rPr>
      </w:pPr>
    </w:p>
    <w:p w:rsidR="00420161" w:rsidRPr="00AF1DDE" w:rsidRDefault="00EE7CFD" w:rsidP="00B3389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</w:t>
      </w:r>
      <w:r w:rsidR="007F4F40" w:rsidRPr="00AF1DDE">
        <w:rPr>
          <w:sz w:val="28"/>
          <w:szCs w:val="28"/>
        </w:rPr>
        <w:t>,</w:t>
      </w:r>
      <w:r w:rsidRPr="00AF1DDE">
        <w:rPr>
          <w:sz w:val="28"/>
          <w:szCs w:val="28"/>
        </w:rPr>
        <w:t xml:space="preserve"> предусмотренных на реализацию Программы, отсутствуют.</w:t>
      </w:r>
    </w:p>
    <w:p w:rsidR="003508E4" w:rsidRPr="00AF1DDE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AF1DDE" w:rsidRPr="00AF1DDE">
        <w:rPr>
          <w:sz w:val="28"/>
          <w:szCs w:val="28"/>
        </w:rPr>
        <w:t>3</w:t>
      </w:r>
      <w:r w:rsidRPr="00AF1DDE">
        <w:rPr>
          <w:sz w:val="28"/>
          <w:szCs w:val="28"/>
        </w:rPr>
        <w:t xml:space="preserve"> год составил </w:t>
      </w:r>
      <w:r w:rsidR="00AF1DDE" w:rsidRPr="00AF1DDE">
        <w:rPr>
          <w:sz w:val="28"/>
          <w:szCs w:val="28"/>
        </w:rPr>
        <w:t>200 034,3</w:t>
      </w:r>
      <w:r w:rsidRPr="00AF1DD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AF1DDE" w:rsidRPr="00AF1DDE" w:rsidRDefault="00AF1DDE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>областной бюджет – 138 440,5 тыс. рублей;</w:t>
      </w:r>
    </w:p>
    <w:p w:rsidR="00B33896" w:rsidRPr="00AF1DDE" w:rsidRDefault="00B33896" w:rsidP="00B338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 xml:space="preserve">районный бюджет – </w:t>
      </w:r>
      <w:r w:rsidR="00AF1DDE" w:rsidRPr="00AF1DDE">
        <w:rPr>
          <w:sz w:val="28"/>
          <w:szCs w:val="28"/>
        </w:rPr>
        <w:t>17 052,7</w:t>
      </w:r>
      <w:r w:rsidRPr="00AF1DDE">
        <w:rPr>
          <w:sz w:val="28"/>
          <w:szCs w:val="28"/>
        </w:rPr>
        <w:t xml:space="preserve"> тыс. рублей;</w:t>
      </w:r>
    </w:p>
    <w:p w:rsidR="00B33896" w:rsidRPr="00AF1DDE" w:rsidRDefault="003508E4" w:rsidP="00B338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 xml:space="preserve">местный бюджет – </w:t>
      </w:r>
      <w:r w:rsidR="00AF1DDE" w:rsidRPr="00AF1DDE">
        <w:rPr>
          <w:sz w:val="28"/>
          <w:szCs w:val="28"/>
        </w:rPr>
        <w:t>44 541,1</w:t>
      </w:r>
      <w:r w:rsidR="00B33896" w:rsidRPr="00AF1DDE">
        <w:rPr>
          <w:sz w:val="28"/>
          <w:szCs w:val="28"/>
        </w:rPr>
        <w:t xml:space="preserve"> тыс. рублей.</w:t>
      </w:r>
    </w:p>
    <w:p w:rsidR="003508E4" w:rsidRPr="00AF1DDE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AF1DDE" w:rsidRPr="00AF1DDE">
        <w:rPr>
          <w:sz w:val="28"/>
          <w:szCs w:val="28"/>
        </w:rPr>
        <w:t>27.12.2022</w:t>
      </w:r>
      <w:r w:rsidRPr="00AF1DDE">
        <w:rPr>
          <w:sz w:val="28"/>
          <w:szCs w:val="28"/>
        </w:rPr>
        <w:t xml:space="preserve"> года № </w:t>
      </w:r>
      <w:r w:rsidR="00AF1DDE" w:rsidRPr="00AF1DDE">
        <w:rPr>
          <w:sz w:val="28"/>
          <w:szCs w:val="28"/>
        </w:rPr>
        <w:t>55</w:t>
      </w:r>
      <w:r w:rsidRPr="00AF1DDE">
        <w:rPr>
          <w:sz w:val="28"/>
          <w:szCs w:val="28"/>
        </w:rPr>
        <w:t xml:space="preserve"> «О бюджете Белокалитвинского городского поселения на 202</w:t>
      </w:r>
      <w:r w:rsidR="00AF1DDE" w:rsidRPr="00AF1DDE">
        <w:rPr>
          <w:sz w:val="28"/>
          <w:szCs w:val="28"/>
        </w:rPr>
        <w:t>3</w:t>
      </w:r>
      <w:r w:rsidRPr="00AF1DDE">
        <w:rPr>
          <w:sz w:val="28"/>
          <w:szCs w:val="28"/>
        </w:rPr>
        <w:t xml:space="preserve"> год </w:t>
      </w:r>
      <w:r w:rsidRPr="00AF1DDE">
        <w:rPr>
          <w:snapToGrid w:val="0"/>
          <w:sz w:val="28"/>
          <w:szCs w:val="28"/>
        </w:rPr>
        <w:t>и на плановый период 202</w:t>
      </w:r>
      <w:r w:rsidR="00AF1DDE" w:rsidRPr="00AF1DDE">
        <w:rPr>
          <w:snapToGrid w:val="0"/>
          <w:sz w:val="28"/>
          <w:szCs w:val="28"/>
        </w:rPr>
        <w:t>4</w:t>
      </w:r>
      <w:r w:rsidRPr="00AF1DDE">
        <w:rPr>
          <w:snapToGrid w:val="0"/>
          <w:sz w:val="28"/>
          <w:szCs w:val="28"/>
        </w:rPr>
        <w:t xml:space="preserve"> и 202</w:t>
      </w:r>
      <w:r w:rsidR="00AF1DDE" w:rsidRPr="00AF1DDE">
        <w:rPr>
          <w:snapToGrid w:val="0"/>
          <w:sz w:val="28"/>
          <w:szCs w:val="28"/>
        </w:rPr>
        <w:t>5</w:t>
      </w:r>
      <w:r w:rsidRPr="00AF1DDE">
        <w:rPr>
          <w:snapToGrid w:val="0"/>
          <w:sz w:val="28"/>
          <w:szCs w:val="28"/>
        </w:rPr>
        <w:t xml:space="preserve"> годов</w:t>
      </w:r>
      <w:r w:rsidRPr="00AF1DDE">
        <w:rPr>
          <w:sz w:val="28"/>
          <w:szCs w:val="28"/>
        </w:rPr>
        <w:t xml:space="preserve">» составил </w:t>
      </w:r>
      <w:r w:rsidR="00AF1DDE" w:rsidRPr="00AF1DDE">
        <w:rPr>
          <w:sz w:val="28"/>
          <w:szCs w:val="28"/>
        </w:rPr>
        <w:t>200 034,3</w:t>
      </w:r>
      <w:r w:rsidRPr="00AF1DDE">
        <w:rPr>
          <w:sz w:val="28"/>
          <w:szCs w:val="28"/>
        </w:rPr>
        <w:t xml:space="preserve"> тыс. рублей. В соответствии со сводной бюджетной росписью </w:t>
      </w:r>
      <w:r w:rsidR="00AF1DDE" w:rsidRPr="00AF1DDE">
        <w:rPr>
          <w:sz w:val="28"/>
          <w:szCs w:val="28"/>
        </w:rPr>
        <w:t>200 034,3</w:t>
      </w:r>
      <w:r w:rsidRPr="00AF1DD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508E4" w:rsidRPr="00AF1DDE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 xml:space="preserve">областной бюджет – </w:t>
      </w:r>
      <w:r w:rsidR="00AF1DDE" w:rsidRPr="00AF1DDE">
        <w:rPr>
          <w:sz w:val="28"/>
          <w:szCs w:val="28"/>
        </w:rPr>
        <w:t>138 440,5</w:t>
      </w:r>
      <w:r w:rsidRPr="00AF1DDE">
        <w:rPr>
          <w:sz w:val="28"/>
          <w:szCs w:val="28"/>
        </w:rPr>
        <w:t xml:space="preserve"> тыс. рублей;</w:t>
      </w:r>
    </w:p>
    <w:p w:rsidR="003508E4" w:rsidRPr="00AF1DDE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>поступления из федерального бюджета – 0,0 тыс. рублей;</w:t>
      </w:r>
    </w:p>
    <w:p w:rsidR="000203A9" w:rsidRPr="00AF1DDE" w:rsidRDefault="000203A9" w:rsidP="000203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 xml:space="preserve">районный бюджет – </w:t>
      </w:r>
      <w:r w:rsidR="00AF1DDE" w:rsidRPr="00AF1DDE">
        <w:rPr>
          <w:sz w:val="28"/>
          <w:szCs w:val="28"/>
        </w:rPr>
        <w:t>17 052,7</w:t>
      </w:r>
      <w:r w:rsidRPr="00AF1DDE">
        <w:rPr>
          <w:sz w:val="28"/>
          <w:szCs w:val="28"/>
        </w:rPr>
        <w:t xml:space="preserve"> тыс. рублей;</w:t>
      </w:r>
    </w:p>
    <w:p w:rsidR="003508E4" w:rsidRPr="00AF1DDE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DDE">
        <w:rPr>
          <w:sz w:val="28"/>
          <w:szCs w:val="28"/>
        </w:rPr>
        <w:t xml:space="preserve">местный бюджет – </w:t>
      </w:r>
      <w:r w:rsidR="00AF1DDE" w:rsidRPr="00AF1DDE">
        <w:rPr>
          <w:sz w:val="28"/>
          <w:szCs w:val="28"/>
        </w:rPr>
        <w:t>40 541,1</w:t>
      </w:r>
      <w:r w:rsidRPr="00AF1DDE">
        <w:rPr>
          <w:sz w:val="28"/>
          <w:szCs w:val="28"/>
        </w:rPr>
        <w:t xml:space="preserve"> тыс. рублей.</w:t>
      </w:r>
    </w:p>
    <w:p w:rsidR="003508E4" w:rsidRPr="0070754C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54C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70754C" w:rsidRPr="0070754C">
        <w:rPr>
          <w:sz w:val="28"/>
          <w:szCs w:val="28"/>
        </w:rPr>
        <w:lastRenderedPageBreak/>
        <w:t>197 591,1</w:t>
      </w:r>
      <w:r w:rsidRPr="0070754C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508E4" w:rsidRPr="0070754C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54C">
        <w:rPr>
          <w:sz w:val="28"/>
          <w:szCs w:val="28"/>
        </w:rPr>
        <w:t xml:space="preserve">местный бюджет – </w:t>
      </w:r>
      <w:r w:rsidR="0070754C" w:rsidRPr="0070754C">
        <w:rPr>
          <w:sz w:val="28"/>
          <w:szCs w:val="28"/>
        </w:rPr>
        <w:t>44 006,6</w:t>
      </w:r>
      <w:r w:rsidRPr="0070754C">
        <w:rPr>
          <w:sz w:val="28"/>
          <w:szCs w:val="28"/>
        </w:rPr>
        <w:t xml:space="preserve"> тыс. рублей;</w:t>
      </w:r>
    </w:p>
    <w:p w:rsidR="003508E4" w:rsidRPr="0070754C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54C">
        <w:rPr>
          <w:sz w:val="28"/>
          <w:szCs w:val="28"/>
        </w:rPr>
        <w:t>поступления из федерального бюджета – 0,0 тыс. рублей;</w:t>
      </w:r>
    </w:p>
    <w:p w:rsidR="003508E4" w:rsidRPr="0070754C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54C">
        <w:rPr>
          <w:sz w:val="28"/>
          <w:szCs w:val="28"/>
        </w:rPr>
        <w:t xml:space="preserve">областной бюджет – </w:t>
      </w:r>
      <w:r w:rsidR="0070754C" w:rsidRPr="0070754C">
        <w:rPr>
          <w:sz w:val="28"/>
          <w:szCs w:val="28"/>
        </w:rPr>
        <w:t>138 436,9</w:t>
      </w:r>
      <w:r w:rsidRPr="0070754C">
        <w:rPr>
          <w:sz w:val="28"/>
          <w:szCs w:val="28"/>
        </w:rPr>
        <w:t xml:space="preserve"> тыс. рублей;</w:t>
      </w:r>
    </w:p>
    <w:p w:rsidR="003508E4" w:rsidRPr="0070754C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54C">
        <w:rPr>
          <w:sz w:val="28"/>
          <w:szCs w:val="28"/>
        </w:rPr>
        <w:t xml:space="preserve">районный бюджет – </w:t>
      </w:r>
      <w:r w:rsidR="0070754C" w:rsidRPr="0070754C">
        <w:rPr>
          <w:sz w:val="28"/>
          <w:szCs w:val="28"/>
        </w:rPr>
        <w:t>15 147,6</w:t>
      </w:r>
      <w:r w:rsidRPr="0070754C">
        <w:rPr>
          <w:sz w:val="28"/>
          <w:szCs w:val="28"/>
        </w:rPr>
        <w:t xml:space="preserve"> тыс. рублей;</w:t>
      </w:r>
    </w:p>
    <w:p w:rsidR="003508E4" w:rsidRPr="0070754C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54C">
        <w:rPr>
          <w:sz w:val="28"/>
          <w:szCs w:val="28"/>
        </w:rPr>
        <w:t>внебюджетные источники – 0,0 тыс. рублей.</w:t>
      </w:r>
    </w:p>
    <w:p w:rsidR="00BF4738" w:rsidRPr="00BF4738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738">
        <w:rPr>
          <w:sz w:val="28"/>
          <w:szCs w:val="28"/>
        </w:rPr>
        <w:t xml:space="preserve">Объем неосвоенных бюджетных ассигнований местного бюджета составил </w:t>
      </w:r>
      <w:r w:rsidR="00BF4738" w:rsidRPr="00BF4738">
        <w:rPr>
          <w:sz w:val="28"/>
          <w:szCs w:val="28"/>
        </w:rPr>
        <w:t>2 443,2</w:t>
      </w:r>
      <w:r w:rsidRPr="00BF4738">
        <w:rPr>
          <w:sz w:val="28"/>
          <w:szCs w:val="28"/>
        </w:rPr>
        <w:t xml:space="preserve"> тыс. рублей</w:t>
      </w:r>
      <w:r w:rsidR="00BF4738" w:rsidRPr="00BF4738">
        <w:rPr>
          <w:sz w:val="28"/>
          <w:szCs w:val="28"/>
        </w:rPr>
        <w:t>.</w:t>
      </w:r>
    </w:p>
    <w:p w:rsidR="00BF4738" w:rsidRPr="00BF4738" w:rsidRDefault="00BF4738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738">
        <w:rPr>
          <w:sz w:val="28"/>
          <w:szCs w:val="28"/>
        </w:rPr>
        <w:t xml:space="preserve">Причина неисполнения: </w:t>
      </w:r>
    </w:p>
    <w:p w:rsidR="00BF4738" w:rsidRPr="00BF4738" w:rsidRDefault="00BF4738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738">
        <w:rPr>
          <w:sz w:val="28"/>
          <w:szCs w:val="28"/>
        </w:rPr>
        <w:t xml:space="preserve">1. Расходы на содержание автодорог за счет средств бюджета района не исполнены в полном объеме в связи с тем, что подрядная организация выполнила работы с отклонением от вида и состава работ, установленных муниципальным контрактом. Администрацией поселения работы не приняты, подрядчику направлена претензия. </w:t>
      </w:r>
    </w:p>
    <w:p w:rsidR="003508E4" w:rsidRPr="00BF4738" w:rsidRDefault="00BF4738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738">
        <w:rPr>
          <w:sz w:val="28"/>
          <w:szCs w:val="28"/>
        </w:rPr>
        <w:t>2.Э</w:t>
      </w:r>
      <w:r w:rsidR="000203A9" w:rsidRPr="00BF4738">
        <w:rPr>
          <w:sz w:val="28"/>
          <w:szCs w:val="28"/>
        </w:rPr>
        <w:t>кономия в результате проведенных конкурсных процедур.</w:t>
      </w:r>
    </w:p>
    <w:p w:rsidR="003508E4" w:rsidRPr="00FA3803" w:rsidRDefault="003508E4">
      <w:pPr>
        <w:widowControl w:val="0"/>
        <w:autoSpaceDE w:val="0"/>
        <w:ind w:left="360" w:firstLine="348"/>
        <w:jc w:val="both"/>
        <w:rPr>
          <w:color w:val="FF0000"/>
        </w:rPr>
      </w:pPr>
    </w:p>
    <w:p w:rsidR="00420161" w:rsidRPr="00BF4738" w:rsidRDefault="00EE7CFD">
      <w:pPr>
        <w:widowControl w:val="0"/>
        <w:ind w:firstLine="708"/>
        <w:jc w:val="both"/>
        <w:rPr>
          <w:sz w:val="28"/>
          <w:szCs w:val="28"/>
        </w:rPr>
      </w:pPr>
      <w:r w:rsidRPr="00BF4738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F26927" w:rsidRPr="00BF4738">
        <w:rPr>
          <w:sz w:val="28"/>
          <w:szCs w:val="28"/>
        </w:rPr>
        <w:t xml:space="preserve"> муниципальной программы за 202</w:t>
      </w:r>
      <w:r w:rsidR="00BF4738" w:rsidRPr="00BF4738">
        <w:rPr>
          <w:sz w:val="28"/>
          <w:szCs w:val="28"/>
        </w:rPr>
        <w:t>3</w:t>
      </w:r>
      <w:r w:rsidRPr="00BF4738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420161" w:rsidRPr="00FA3803" w:rsidRDefault="00420161">
      <w:pPr>
        <w:widowControl w:val="0"/>
        <w:rPr>
          <w:color w:val="FF0000"/>
          <w:sz w:val="28"/>
          <w:szCs w:val="28"/>
        </w:rPr>
      </w:pPr>
    </w:p>
    <w:p w:rsidR="00420161" w:rsidRPr="00E45DB5" w:rsidRDefault="00EE7CFD">
      <w:pPr>
        <w:widowControl w:val="0"/>
        <w:jc w:val="center"/>
        <w:rPr>
          <w:sz w:val="28"/>
          <w:szCs w:val="28"/>
        </w:rPr>
      </w:pPr>
      <w:r w:rsidRPr="00E45DB5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B725ED" w:rsidRPr="00E45DB5">
        <w:rPr>
          <w:sz w:val="28"/>
          <w:szCs w:val="28"/>
        </w:rPr>
        <w:t xml:space="preserve"> муниципальн</w:t>
      </w:r>
      <w:r w:rsidR="00F26927" w:rsidRPr="00E45DB5">
        <w:rPr>
          <w:sz w:val="28"/>
          <w:szCs w:val="28"/>
        </w:rPr>
        <w:t>ой программы за 202</w:t>
      </w:r>
      <w:r w:rsidR="00E45DB5" w:rsidRPr="00E45DB5">
        <w:rPr>
          <w:sz w:val="28"/>
          <w:szCs w:val="28"/>
        </w:rPr>
        <w:t>3</w:t>
      </w:r>
      <w:r w:rsidRPr="00E45DB5">
        <w:rPr>
          <w:sz w:val="28"/>
          <w:szCs w:val="28"/>
        </w:rPr>
        <w:t xml:space="preserve"> год</w:t>
      </w:r>
      <w:r w:rsidR="00E45DB5" w:rsidRPr="00E45DB5">
        <w:rPr>
          <w:sz w:val="28"/>
          <w:szCs w:val="28"/>
        </w:rPr>
        <w:t>.</w:t>
      </w:r>
    </w:p>
    <w:p w:rsidR="00420161" w:rsidRPr="00E45DB5" w:rsidRDefault="00420161">
      <w:pPr>
        <w:widowControl w:val="0"/>
        <w:jc w:val="center"/>
        <w:rPr>
          <w:sz w:val="28"/>
          <w:szCs w:val="28"/>
        </w:rPr>
      </w:pPr>
    </w:p>
    <w:p w:rsidR="00420161" w:rsidRPr="00E45DB5" w:rsidRDefault="00EE7CFD">
      <w:pPr>
        <w:widowControl w:val="0"/>
        <w:jc w:val="both"/>
      </w:pPr>
      <w:r w:rsidRPr="00E45DB5">
        <w:rPr>
          <w:sz w:val="28"/>
          <w:szCs w:val="28"/>
        </w:rPr>
        <w:tab/>
        <w:t xml:space="preserve">В целях </w:t>
      </w:r>
      <w:proofErr w:type="gramStart"/>
      <w:r w:rsidRPr="00E45DB5">
        <w:rPr>
          <w:sz w:val="28"/>
          <w:szCs w:val="28"/>
        </w:rPr>
        <w:t>контроля за</w:t>
      </w:r>
      <w:proofErr w:type="gramEnd"/>
      <w:r w:rsidRPr="00E45DB5">
        <w:rPr>
          <w:sz w:val="28"/>
          <w:szCs w:val="28"/>
        </w:rPr>
        <w:t xml:space="preserve"> эффективностью Программы выделен ряд значений показателей (индикаторов).</w:t>
      </w:r>
    </w:p>
    <w:p w:rsidR="00420161" w:rsidRPr="00E45DB5" w:rsidRDefault="00EE7CFD">
      <w:pPr>
        <w:widowControl w:val="0"/>
        <w:jc w:val="both"/>
        <w:rPr>
          <w:sz w:val="28"/>
          <w:szCs w:val="28"/>
        </w:rPr>
      </w:pPr>
      <w:r w:rsidRPr="00E45DB5">
        <w:rPr>
          <w:sz w:val="28"/>
          <w:szCs w:val="28"/>
        </w:rPr>
        <w:tab/>
      </w:r>
      <w:proofErr w:type="gramStart"/>
      <w:r w:rsidRPr="00E45DB5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420161" w:rsidRPr="00FA3803" w:rsidRDefault="00420161">
      <w:pPr>
        <w:widowControl w:val="0"/>
        <w:jc w:val="both"/>
        <w:rPr>
          <w:color w:val="FF0000"/>
          <w:sz w:val="28"/>
          <w:szCs w:val="28"/>
        </w:rPr>
      </w:pPr>
    </w:p>
    <w:p w:rsidR="003A2AAF" w:rsidRPr="003A2AAF" w:rsidRDefault="00EE7CFD">
      <w:pPr>
        <w:widowControl w:val="0"/>
        <w:jc w:val="center"/>
        <w:rPr>
          <w:sz w:val="28"/>
          <w:szCs w:val="28"/>
        </w:rPr>
      </w:pPr>
      <w:r w:rsidRPr="003A2AAF">
        <w:rPr>
          <w:sz w:val="28"/>
          <w:szCs w:val="28"/>
        </w:rPr>
        <w:t xml:space="preserve">Раздел 6. Результаты оценки эффективности реализации </w:t>
      </w:r>
    </w:p>
    <w:p w:rsidR="00420161" w:rsidRPr="003A2AAF" w:rsidRDefault="00EE7CFD">
      <w:pPr>
        <w:widowControl w:val="0"/>
        <w:jc w:val="center"/>
        <w:rPr>
          <w:sz w:val="28"/>
          <w:szCs w:val="28"/>
        </w:rPr>
      </w:pPr>
      <w:r w:rsidRPr="003A2AAF">
        <w:rPr>
          <w:sz w:val="28"/>
          <w:szCs w:val="28"/>
        </w:rPr>
        <w:t>муниципальной программы</w:t>
      </w:r>
      <w:r w:rsidR="003A2AAF" w:rsidRPr="003A2AAF">
        <w:rPr>
          <w:sz w:val="28"/>
          <w:szCs w:val="28"/>
        </w:rPr>
        <w:t>.</w:t>
      </w:r>
    </w:p>
    <w:p w:rsidR="00420161" w:rsidRPr="003A2AAF" w:rsidRDefault="00420161">
      <w:pPr>
        <w:widowControl w:val="0"/>
        <w:jc w:val="center"/>
        <w:rPr>
          <w:sz w:val="28"/>
          <w:szCs w:val="28"/>
        </w:rPr>
      </w:pPr>
    </w:p>
    <w:p w:rsidR="00420161" w:rsidRDefault="00EE7CFD">
      <w:pPr>
        <w:widowControl w:val="0"/>
        <w:jc w:val="both"/>
        <w:rPr>
          <w:sz w:val="28"/>
          <w:szCs w:val="28"/>
        </w:rPr>
      </w:pPr>
      <w:r w:rsidRPr="003A2AAF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A2AAF" w:rsidRDefault="003A2A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Степень достижения целевых показателей муниципальной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подпрограмм муниципальной программы:</w:t>
      </w:r>
    </w:p>
    <w:p w:rsidR="003A2AAF" w:rsidRPr="005964AE" w:rsidRDefault="003A2A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64AE">
        <w:rPr>
          <w:sz w:val="28"/>
          <w:szCs w:val="28"/>
        </w:rPr>
        <w:t xml:space="preserve">эффективность хода реализации целевого показателя </w:t>
      </w:r>
      <w:r w:rsidR="007761FC" w:rsidRPr="005964AE">
        <w:rPr>
          <w:sz w:val="28"/>
          <w:szCs w:val="28"/>
        </w:rPr>
        <w:t>1</w:t>
      </w:r>
      <w:r w:rsidR="00AF7290" w:rsidRPr="005964AE">
        <w:rPr>
          <w:sz w:val="28"/>
          <w:szCs w:val="28"/>
        </w:rPr>
        <w:t>.</w:t>
      </w:r>
      <w:r w:rsidR="007761FC" w:rsidRPr="005964AE">
        <w:rPr>
          <w:sz w:val="28"/>
          <w:szCs w:val="28"/>
        </w:rPr>
        <w:t xml:space="preserve"> – </w:t>
      </w:r>
      <w:r w:rsidR="00AF7290" w:rsidRPr="005964AE">
        <w:rPr>
          <w:sz w:val="28"/>
          <w:szCs w:val="28"/>
        </w:rPr>
        <w:t>1,</w:t>
      </w:r>
      <w:r w:rsidR="008D1912" w:rsidRPr="005964AE">
        <w:rPr>
          <w:sz w:val="28"/>
          <w:szCs w:val="28"/>
        </w:rPr>
        <w:t>12</w:t>
      </w:r>
      <w:r w:rsidR="00AF7290" w:rsidRPr="005964AE">
        <w:rPr>
          <w:sz w:val="28"/>
          <w:szCs w:val="28"/>
        </w:rPr>
        <w:t>;</w:t>
      </w:r>
    </w:p>
    <w:p w:rsidR="007761FC" w:rsidRPr="005964AE" w:rsidRDefault="007761FC" w:rsidP="007761FC">
      <w:pPr>
        <w:widowControl w:val="0"/>
        <w:ind w:firstLine="708"/>
        <w:jc w:val="both"/>
        <w:rPr>
          <w:sz w:val="28"/>
          <w:szCs w:val="28"/>
        </w:rPr>
      </w:pPr>
      <w:r w:rsidRPr="005964AE">
        <w:rPr>
          <w:sz w:val="28"/>
          <w:szCs w:val="28"/>
        </w:rPr>
        <w:t>эффективность хода реализации целевого показателя 1.4 –</w:t>
      </w:r>
      <w:r w:rsidR="000C0C3A" w:rsidRPr="005964AE">
        <w:rPr>
          <w:sz w:val="28"/>
          <w:szCs w:val="28"/>
        </w:rPr>
        <w:t xml:space="preserve"> 3,12;</w:t>
      </w:r>
      <w:r w:rsidRPr="005964AE">
        <w:rPr>
          <w:sz w:val="28"/>
          <w:szCs w:val="28"/>
        </w:rPr>
        <w:t xml:space="preserve"> </w:t>
      </w:r>
    </w:p>
    <w:p w:rsidR="007761FC" w:rsidRPr="005964AE" w:rsidRDefault="007761FC" w:rsidP="007761FC">
      <w:pPr>
        <w:widowControl w:val="0"/>
        <w:ind w:firstLine="708"/>
        <w:jc w:val="both"/>
        <w:rPr>
          <w:sz w:val="28"/>
          <w:szCs w:val="28"/>
        </w:rPr>
      </w:pPr>
      <w:r w:rsidRPr="005964AE">
        <w:rPr>
          <w:sz w:val="28"/>
          <w:szCs w:val="28"/>
        </w:rPr>
        <w:t>эффективность хода реализации целевого показателя 1.5 –</w:t>
      </w:r>
      <w:r w:rsidR="00C129F4" w:rsidRPr="005964AE">
        <w:rPr>
          <w:sz w:val="28"/>
          <w:szCs w:val="28"/>
        </w:rPr>
        <w:t xml:space="preserve"> 1,04;</w:t>
      </w:r>
    </w:p>
    <w:p w:rsidR="007761FC" w:rsidRPr="005964AE" w:rsidRDefault="007761FC" w:rsidP="007761FC">
      <w:pPr>
        <w:widowControl w:val="0"/>
        <w:ind w:firstLine="708"/>
        <w:jc w:val="both"/>
        <w:rPr>
          <w:sz w:val="28"/>
          <w:szCs w:val="28"/>
        </w:rPr>
      </w:pPr>
      <w:r w:rsidRPr="005964AE">
        <w:rPr>
          <w:sz w:val="28"/>
          <w:szCs w:val="28"/>
        </w:rPr>
        <w:t xml:space="preserve">эффективность хода реализации целевого показателя 1.6 – </w:t>
      </w:r>
      <w:r w:rsidR="00736ABD" w:rsidRPr="005964AE">
        <w:rPr>
          <w:sz w:val="28"/>
          <w:szCs w:val="28"/>
        </w:rPr>
        <w:t xml:space="preserve"> 1,16;</w:t>
      </w:r>
    </w:p>
    <w:p w:rsidR="007761FC" w:rsidRPr="005964AE" w:rsidRDefault="007761FC" w:rsidP="007761FC">
      <w:pPr>
        <w:widowControl w:val="0"/>
        <w:ind w:firstLine="708"/>
        <w:jc w:val="both"/>
        <w:rPr>
          <w:sz w:val="28"/>
          <w:szCs w:val="28"/>
        </w:rPr>
      </w:pPr>
      <w:r w:rsidRPr="005964AE">
        <w:rPr>
          <w:sz w:val="28"/>
          <w:szCs w:val="28"/>
        </w:rPr>
        <w:t>эффективность хода реализации целевого показателя 1.7 –</w:t>
      </w:r>
      <w:r w:rsidR="005964AE" w:rsidRPr="005964AE">
        <w:rPr>
          <w:sz w:val="28"/>
          <w:szCs w:val="28"/>
        </w:rPr>
        <w:t xml:space="preserve"> 1,0;</w:t>
      </w:r>
    </w:p>
    <w:p w:rsidR="005964AE" w:rsidRPr="005964AE" w:rsidRDefault="005964AE" w:rsidP="007761FC">
      <w:pPr>
        <w:widowControl w:val="0"/>
        <w:ind w:firstLine="708"/>
        <w:jc w:val="both"/>
        <w:rPr>
          <w:sz w:val="28"/>
          <w:szCs w:val="28"/>
        </w:rPr>
      </w:pPr>
      <w:r w:rsidRPr="005964AE">
        <w:rPr>
          <w:sz w:val="28"/>
          <w:szCs w:val="28"/>
        </w:rPr>
        <w:t>эффективность хода реализации целевого показателя 2.1 – 0,0.</w:t>
      </w:r>
    </w:p>
    <w:p w:rsidR="00420161" w:rsidRPr="00C02EF4" w:rsidRDefault="00EE7CFD">
      <w:pPr>
        <w:widowControl w:val="0"/>
        <w:jc w:val="both"/>
      </w:pPr>
      <w:r w:rsidRPr="00FA3803">
        <w:rPr>
          <w:color w:val="FF0000"/>
          <w:sz w:val="28"/>
          <w:szCs w:val="28"/>
        </w:rPr>
        <w:tab/>
      </w:r>
      <w:r w:rsidRPr="00C02EF4">
        <w:rPr>
          <w:sz w:val="28"/>
          <w:szCs w:val="28"/>
        </w:rPr>
        <w:t xml:space="preserve">Суммарная оценка степени достижения целевых показателей </w:t>
      </w:r>
      <w:r w:rsidRPr="00C02EF4">
        <w:rPr>
          <w:sz w:val="28"/>
          <w:szCs w:val="28"/>
        </w:rPr>
        <w:lastRenderedPageBreak/>
        <w:t xml:space="preserve">муниципальной программы составляет </w:t>
      </w:r>
      <w:r w:rsidR="00467139" w:rsidRPr="00C02EF4">
        <w:rPr>
          <w:sz w:val="28"/>
          <w:szCs w:val="28"/>
        </w:rPr>
        <w:t>0</w:t>
      </w:r>
      <w:r w:rsidRPr="00C02EF4">
        <w:rPr>
          <w:sz w:val="28"/>
          <w:szCs w:val="28"/>
        </w:rPr>
        <w:t>,</w:t>
      </w:r>
      <w:r w:rsidR="00467139" w:rsidRPr="00C02EF4">
        <w:rPr>
          <w:sz w:val="28"/>
          <w:szCs w:val="28"/>
        </w:rPr>
        <w:t>83 (5/6)</w:t>
      </w:r>
      <w:r w:rsidRPr="00C02EF4">
        <w:rPr>
          <w:sz w:val="28"/>
          <w:szCs w:val="28"/>
        </w:rPr>
        <w:t xml:space="preserve">, что характеризует </w:t>
      </w:r>
      <w:r w:rsidR="00C02EF4" w:rsidRPr="00C02EF4">
        <w:rPr>
          <w:sz w:val="28"/>
          <w:szCs w:val="28"/>
        </w:rPr>
        <w:t>удовлетворительный</w:t>
      </w:r>
      <w:r w:rsidRPr="00C02EF4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DD1E1E" w:rsidRPr="00322DD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322DDD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D1E1E" w:rsidRPr="00322DD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322DDD">
        <w:rPr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 w:rsidRPr="00C02EF4">
        <w:rPr>
          <w:sz w:val="28"/>
          <w:szCs w:val="28"/>
        </w:rPr>
        <w:t xml:space="preserve">составляет </w:t>
      </w:r>
      <w:r w:rsidR="009D2A54" w:rsidRPr="00C02EF4">
        <w:rPr>
          <w:sz w:val="28"/>
          <w:szCs w:val="28"/>
        </w:rPr>
        <w:t>1,0</w:t>
      </w:r>
      <w:r w:rsidR="00322DDD" w:rsidRPr="00C02EF4">
        <w:rPr>
          <w:sz w:val="28"/>
          <w:szCs w:val="28"/>
        </w:rPr>
        <w:t xml:space="preserve"> (</w:t>
      </w:r>
      <w:r w:rsidR="00322DDD" w:rsidRPr="00322DDD">
        <w:rPr>
          <w:sz w:val="28"/>
          <w:szCs w:val="28"/>
        </w:rPr>
        <w:t>9/9)</w:t>
      </w:r>
      <w:r w:rsidRPr="00322DDD">
        <w:rPr>
          <w:sz w:val="28"/>
          <w:szCs w:val="28"/>
        </w:rPr>
        <w:t>, что характеризует высокий уровень</w:t>
      </w:r>
      <w:r w:rsidR="00322DDD" w:rsidRPr="00322DDD">
        <w:rPr>
          <w:sz w:val="28"/>
          <w:szCs w:val="28"/>
        </w:rPr>
        <w:t xml:space="preserve"> эффективности реализации муниципальной программы по степени реализации основных мероприятий</w:t>
      </w:r>
      <w:r w:rsidRPr="00322DDD">
        <w:rPr>
          <w:sz w:val="28"/>
          <w:szCs w:val="28"/>
        </w:rPr>
        <w:t>.</w:t>
      </w:r>
    </w:p>
    <w:p w:rsidR="00DD1E1E" w:rsidRPr="00FD684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FD684B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DD1E1E" w:rsidRPr="00FD684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684B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FD684B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FD684B">
        <w:rPr>
          <w:sz w:val="28"/>
          <w:szCs w:val="28"/>
        </w:rPr>
        <w:t xml:space="preserve"> как доля мероприятий, выполненных в полном объеме.</w:t>
      </w:r>
    </w:p>
    <w:p w:rsidR="00DD1E1E" w:rsidRPr="00FD684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FD684B">
        <w:rPr>
          <w:sz w:val="28"/>
          <w:szCs w:val="28"/>
        </w:rPr>
        <w:t>Степень реализации основных мероприятий, приоритетных основных мероприятий муници</w:t>
      </w:r>
      <w:r w:rsidR="00A418B6" w:rsidRPr="00FD684B">
        <w:rPr>
          <w:sz w:val="28"/>
          <w:szCs w:val="28"/>
        </w:rPr>
        <w:t xml:space="preserve">пальной программы составляет </w:t>
      </w:r>
      <w:r w:rsidR="009D2A54" w:rsidRPr="00FD684B">
        <w:rPr>
          <w:sz w:val="28"/>
          <w:szCs w:val="28"/>
        </w:rPr>
        <w:t>1,0</w:t>
      </w:r>
      <w:r w:rsidR="00FD684B" w:rsidRPr="00FD684B">
        <w:rPr>
          <w:sz w:val="28"/>
          <w:szCs w:val="28"/>
        </w:rPr>
        <w:t xml:space="preserve"> (9/9)</w:t>
      </w:r>
      <w:r w:rsidRPr="00FD684B">
        <w:rPr>
          <w:sz w:val="28"/>
          <w:szCs w:val="28"/>
        </w:rPr>
        <w:t>.</w:t>
      </w:r>
    </w:p>
    <w:p w:rsidR="00DD1E1E" w:rsidRPr="00FD684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FD684B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FD684B" w:rsidRPr="00FD684B" w:rsidRDefault="00DD1E1E" w:rsidP="00DD1E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FD684B">
        <w:rPr>
          <w:sz w:val="28"/>
          <w:szCs w:val="28"/>
        </w:rPr>
        <w:t xml:space="preserve">Степень соответствия запланированному уровню расходов: </w:t>
      </w:r>
    </w:p>
    <w:p w:rsidR="00DD1E1E" w:rsidRPr="00FD684B" w:rsidRDefault="00FD684B" w:rsidP="00DD1E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684B">
        <w:rPr>
          <w:sz w:val="28"/>
          <w:szCs w:val="28"/>
        </w:rPr>
        <w:t>197 591,1 тыс. рублей / 200 034,3 тыс. рублей = 0,99.</w:t>
      </w:r>
      <w:r w:rsidR="00DD1E1E" w:rsidRPr="00FD684B">
        <w:rPr>
          <w:sz w:val="28"/>
          <w:szCs w:val="28"/>
        </w:rPr>
        <w:tab/>
      </w:r>
    </w:p>
    <w:p w:rsidR="00DD1E1E" w:rsidRPr="00C8730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C8730B"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C8730B" w:rsidRPr="00C8730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C8730B">
        <w:rPr>
          <w:sz w:val="28"/>
          <w:szCs w:val="28"/>
        </w:rPr>
        <w:t xml:space="preserve">Эффективность использования финансовых ресурсов на реализацию муниципальной программы: </w:t>
      </w:r>
    </w:p>
    <w:p w:rsidR="00DD1E1E" w:rsidRPr="00C8730B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30B">
        <w:rPr>
          <w:sz w:val="28"/>
          <w:szCs w:val="28"/>
        </w:rPr>
        <w:t>1,0</w:t>
      </w:r>
      <w:r w:rsidR="00C8730B" w:rsidRPr="00C8730B">
        <w:rPr>
          <w:sz w:val="28"/>
          <w:szCs w:val="28"/>
        </w:rPr>
        <w:t xml:space="preserve"> / 0,99 </w:t>
      </w:r>
      <w:r w:rsidR="00C8730B" w:rsidRPr="00C02EF4">
        <w:rPr>
          <w:sz w:val="28"/>
          <w:szCs w:val="28"/>
        </w:rPr>
        <w:t>= 1,01</w:t>
      </w:r>
      <w:r w:rsidR="00355D17" w:rsidRPr="00C02EF4">
        <w:rPr>
          <w:sz w:val="28"/>
          <w:szCs w:val="28"/>
        </w:rPr>
        <w:t>,</w:t>
      </w:r>
      <w:r w:rsidR="00C8730B" w:rsidRPr="00C02EF4">
        <w:rPr>
          <w:sz w:val="28"/>
          <w:szCs w:val="28"/>
        </w:rPr>
        <w:t xml:space="preserve"> в</w:t>
      </w:r>
      <w:r w:rsidR="00C8730B" w:rsidRPr="00C8730B">
        <w:rPr>
          <w:sz w:val="28"/>
          <w:szCs w:val="28"/>
        </w:rPr>
        <w:t xml:space="preserve"> связи с чем</w:t>
      </w:r>
      <w:r w:rsidR="00C8730B">
        <w:rPr>
          <w:sz w:val="28"/>
          <w:szCs w:val="28"/>
        </w:rPr>
        <w:t>,</w:t>
      </w:r>
      <w:r w:rsidR="00C8730B" w:rsidRPr="00C8730B">
        <w:rPr>
          <w:sz w:val="28"/>
          <w:szCs w:val="28"/>
        </w:rPr>
        <w:t xml:space="preserve"> большая эффективность реализации муниципальной является высокой</w:t>
      </w:r>
      <w:r w:rsidRPr="00C8730B">
        <w:rPr>
          <w:sz w:val="28"/>
          <w:szCs w:val="28"/>
        </w:rPr>
        <w:t>.</w:t>
      </w:r>
    </w:p>
    <w:p w:rsidR="001129A2" w:rsidRPr="00C02EF4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803">
        <w:rPr>
          <w:color w:val="FF0000"/>
          <w:sz w:val="28"/>
          <w:szCs w:val="28"/>
        </w:rPr>
        <w:tab/>
      </w:r>
      <w:r w:rsidRPr="00C02EF4">
        <w:rPr>
          <w:sz w:val="28"/>
          <w:szCs w:val="28"/>
        </w:rPr>
        <w:t xml:space="preserve">Уровень реализации муниципальной программы в целом: </w:t>
      </w:r>
    </w:p>
    <w:p w:rsidR="00DD1E1E" w:rsidRPr="00C02EF4" w:rsidRDefault="00C02EF4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2EF4">
        <w:rPr>
          <w:sz w:val="28"/>
          <w:szCs w:val="28"/>
        </w:rPr>
        <w:t>0,83 х 0,5 + 1,0 х 0,3 + 1,01 х 02 = 0,92</w:t>
      </w:r>
      <w:r w:rsidR="00DD1E1E" w:rsidRPr="00C02EF4">
        <w:rPr>
          <w:sz w:val="28"/>
          <w:szCs w:val="28"/>
        </w:rPr>
        <w:t xml:space="preserve">, в </w:t>
      </w:r>
      <w:proofErr w:type="gramStart"/>
      <w:r w:rsidR="00DD1E1E" w:rsidRPr="00C02EF4">
        <w:rPr>
          <w:sz w:val="28"/>
          <w:szCs w:val="28"/>
        </w:rPr>
        <w:t>связи</w:t>
      </w:r>
      <w:proofErr w:type="gramEnd"/>
      <w:r w:rsidR="00DD1E1E" w:rsidRPr="00C02EF4">
        <w:rPr>
          <w:sz w:val="28"/>
          <w:szCs w:val="28"/>
        </w:rPr>
        <w:t xml:space="preserve"> с чем уровень реализации муниципальной программы является </w:t>
      </w:r>
      <w:r w:rsidRPr="00C02EF4">
        <w:rPr>
          <w:sz w:val="28"/>
          <w:szCs w:val="28"/>
        </w:rPr>
        <w:t>удовлетворительным</w:t>
      </w:r>
      <w:r w:rsidR="00DD1E1E" w:rsidRPr="00C02EF4">
        <w:rPr>
          <w:sz w:val="28"/>
          <w:szCs w:val="28"/>
        </w:rPr>
        <w:t>.</w:t>
      </w:r>
    </w:p>
    <w:p w:rsidR="00420161" w:rsidRPr="00FA3803" w:rsidRDefault="00420161">
      <w:pPr>
        <w:widowControl w:val="0"/>
        <w:jc w:val="both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both"/>
        <w:rPr>
          <w:color w:val="FF0000"/>
          <w:sz w:val="28"/>
          <w:szCs w:val="28"/>
        </w:rPr>
      </w:pPr>
    </w:p>
    <w:p w:rsidR="00870A4B" w:rsidRPr="00870A4B" w:rsidRDefault="00EE7CFD">
      <w:pPr>
        <w:widowControl w:val="0"/>
        <w:jc w:val="center"/>
        <w:rPr>
          <w:sz w:val="28"/>
          <w:szCs w:val="28"/>
        </w:rPr>
      </w:pPr>
      <w:r w:rsidRPr="00870A4B">
        <w:rPr>
          <w:sz w:val="28"/>
          <w:szCs w:val="28"/>
        </w:rPr>
        <w:t xml:space="preserve">Раздел 7. Предложения по дальнейшей реализации </w:t>
      </w:r>
    </w:p>
    <w:p w:rsidR="00420161" w:rsidRPr="00870A4B" w:rsidRDefault="00EE7CFD">
      <w:pPr>
        <w:widowControl w:val="0"/>
        <w:jc w:val="center"/>
        <w:rPr>
          <w:sz w:val="28"/>
          <w:szCs w:val="28"/>
        </w:rPr>
      </w:pPr>
      <w:r w:rsidRPr="00870A4B">
        <w:rPr>
          <w:sz w:val="28"/>
          <w:szCs w:val="28"/>
        </w:rPr>
        <w:t>муниципальной программы</w:t>
      </w:r>
      <w:r w:rsidR="00870A4B" w:rsidRPr="00870A4B">
        <w:rPr>
          <w:sz w:val="28"/>
          <w:szCs w:val="28"/>
        </w:rPr>
        <w:t>.</w:t>
      </w:r>
    </w:p>
    <w:p w:rsidR="00420161" w:rsidRPr="00870A4B" w:rsidRDefault="00420161">
      <w:pPr>
        <w:widowControl w:val="0"/>
        <w:jc w:val="center"/>
        <w:rPr>
          <w:sz w:val="28"/>
          <w:szCs w:val="28"/>
        </w:rPr>
      </w:pPr>
    </w:p>
    <w:p w:rsidR="00420161" w:rsidRPr="00870A4B" w:rsidRDefault="00EE7CFD">
      <w:pPr>
        <w:widowControl w:val="0"/>
        <w:jc w:val="both"/>
      </w:pPr>
      <w:r w:rsidRPr="00870A4B"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до 2030 года. Основные мероприятия программы включены в постановление Администрации Белокалитвинского городского поселения от 03.12.2018 № 629 «Об утверждении муниципальной программы Белокалитвинского городского поселения «Развитие транспортной системы».</w:t>
      </w: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both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jc w:val="center"/>
        <w:rPr>
          <w:color w:val="FF0000"/>
          <w:sz w:val="28"/>
          <w:szCs w:val="28"/>
        </w:rPr>
      </w:pPr>
    </w:p>
    <w:p w:rsidR="00420161" w:rsidRPr="00FA3803" w:rsidRDefault="00420161">
      <w:pPr>
        <w:widowControl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420161" w:rsidRPr="00FA3803" w:rsidRDefault="00420161">
      <w:pPr>
        <w:widowControl w:val="0"/>
        <w:ind w:firstLine="840"/>
        <w:rPr>
          <w:rFonts w:eastAsia="Calibri"/>
          <w:color w:val="FF0000"/>
          <w:sz w:val="28"/>
          <w:szCs w:val="28"/>
          <w:lang w:eastAsia="en-US"/>
        </w:rPr>
      </w:pPr>
    </w:p>
    <w:p w:rsidR="00420161" w:rsidRPr="00FA3803" w:rsidRDefault="00420161">
      <w:pPr>
        <w:ind w:firstLine="840"/>
        <w:jc w:val="both"/>
        <w:rPr>
          <w:color w:val="FF0000"/>
          <w:sz w:val="28"/>
          <w:szCs w:val="28"/>
        </w:rPr>
      </w:pPr>
    </w:p>
    <w:p w:rsidR="00420161" w:rsidRPr="00FA3803" w:rsidRDefault="00420161">
      <w:pPr>
        <w:rPr>
          <w:color w:val="FF0000"/>
          <w:sz w:val="28"/>
          <w:szCs w:val="28"/>
        </w:rPr>
      </w:pPr>
    </w:p>
    <w:p w:rsidR="00420161" w:rsidRPr="00FA3803" w:rsidRDefault="00420161">
      <w:pPr>
        <w:rPr>
          <w:color w:val="FF0000"/>
          <w:sz w:val="28"/>
          <w:szCs w:val="28"/>
        </w:rPr>
      </w:pPr>
    </w:p>
    <w:p w:rsidR="00420161" w:rsidRPr="00FA3803" w:rsidRDefault="00420161">
      <w:pPr>
        <w:rPr>
          <w:rStyle w:val="a3"/>
          <w:color w:val="FF0000"/>
        </w:rPr>
        <w:sectPr w:rsidR="00420161" w:rsidRPr="00FA3803" w:rsidSect="00A353C9">
          <w:footerReference w:type="default" r:id="rId9"/>
          <w:pgSz w:w="11906" w:h="16838"/>
          <w:pgMar w:top="1134" w:right="850" w:bottom="1134" w:left="1701" w:header="0" w:footer="709" w:gutter="0"/>
          <w:cols w:space="720"/>
          <w:formProt w:val="0"/>
          <w:docGrid w:linePitch="360" w:charSpace="2047"/>
        </w:sectPr>
      </w:pPr>
    </w:p>
    <w:p w:rsidR="00420161" w:rsidRPr="002A030B" w:rsidRDefault="00EE7CFD">
      <w:pPr>
        <w:widowControl w:val="0"/>
        <w:jc w:val="right"/>
        <w:outlineLvl w:val="2"/>
        <w:rPr>
          <w:sz w:val="24"/>
          <w:szCs w:val="24"/>
        </w:rPr>
      </w:pPr>
      <w:r w:rsidRPr="002A030B">
        <w:rPr>
          <w:sz w:val="24"/>
          <w:szCs w:val="24"/>
        </w:rPr>
        <w:lastRenderedPageBreak/>
        <w:t>Приложение 1</w:t>
      </w:r>
    </w:p>
    <w:p w:rsidR="00420161" w:rsidRPr="002A030B" w:rsidRDefault="00EE7CFD">
      <w:pPr>
        <w:widowControl w:val="0"/>
        <w:jc w:val="right"/>
        <w:outlineLvl w:val="2"/>
        <w:rPr>
          <w:sz w:val="24"/>
          <w:szCs w:val="24"/>
        </w:rPr>
      </w:pPr>
      <w:r w:rsidRPr="002A030B">
        <w:rPr>
          <w:sz w:val="24"/>
          <w:szCs w:val="24"/>
        </w:rPr>
        <w:t xml:space="preserve">к отчету о реализации муниципальной программы </w:t>
      </w:r>
    </w:p>
    <w:p w:rsidR="00420161" w:rsidRPr="002A030B" w:rsidRDefault="00EE7CFD">
      <w:pPr>
        <w:widowControl w:val="0"/>
        <w:jc w:val="right"/>
        <w:outlineLvl w:val="2"/>
        <w:rPr>
          <w:sz w:val="24"/>
          <w:szCs w:val="24"/>
        </w:rPr>
      </w:pPr>
      <w:r w:rsidRPr="002A030B">
        <w:rPr>
          <w:sz w:val="24"/>
          <w:szCs w:val="24"/>
        </w:rPr>
        <w:t xml:space="preserve">Белокалитвинского городского поселения </w:t>
      </w:r>
    </w:p>
    <w:p w:rsidR="00420161" w:rsidRPr="002A030B" w:rsidRDefault="00EE7CFD">
      <w:pPr>
        <w:widowControl w:val="0"/>
        <w:jc w:val="right"/>
      </w:pPr>
      <w:r w:rsidRPr="002A030B">
        <w:rPr>
          <w:sz w:val="24"/>
          <w:szCs w:val="24"/>
        </w:rPr>
        <w:t>«Разви</w:t>
      </w:r>
      <w:r w:rsidR="0005193A" w:rsidRPr="002A030B">
        <w:rPr>
          <w:sz w:val="24"/>
          <w:szCs w:val="24"/>
        </w:rPr>
        <w:t xml:space="preserve">тие </w:t>
      </w:r>
      <w:proofErr w:type="gramStart"/>
      <w:r w:rsidR="0005193A" w:rsidRPr="002A030B">
        <w:rPr>
          <w:sz w:val="24"/>
          <w:szCs w:val="24"/>
        </w:rPr>
        <w:t>транспортной</w:t>
      </w:r>
      <w:proofErr w:type="gramEnd"/>
      <w:r w:rsidR="0005193A" w:rsidRPr="002A030B">
        <w:rPr>
          <w:sz w:val="24"/>
          <w:szCs w:val="24"/>
        </w:rPr>
        <w:t xml:space="preserve"> систем» за 202</w:t>
      </w:r>
      <w:r w:rsidR="002A030B" w:rsidRPr="002A030B">
        <w:rPr>
          <w:sz w:val="24"/>
          <w:szCs w:val="24"/>
        </w:rPr>
        <w:t>3</w:t>
      </w:r>
      <w:r w:rsidRPr="002A030B">
        <w:rPr>
          <w:sz w:val="24"/>
          <w:szCs w:val="24"/>
        </w:rPr>
        <w:t xml:space="preserve"> год</w:t>
      </w:r>
    </w:p>
    <w:p w:rsidR="00420161" w:rsidRPr="002A030B" w:rsidRDefault="00EE7CFD">
      <w:pPr>
        <w:widowControl w:val="0"/>
        <w:jc w:val="center"/>
        <w:rPr>
          <w:sz w:val="24"/>
          <w:szCs w:val="24"/>
        </w:rPr>
      </w:pPr>
      <w:r w:rsidRPr="002A030B">
        <w:rPr>
          <w:sz w:val="24"/>
          <w:szCs w:val="24"/>
        </w:rPr>
        <w:t>Сведения</w:t>
      </w:r>
    </w:p>
    <w:p w:rsidR="00420161" w:rsidRPr="002A030B" w:rsidRDefault="00EE7CFD">
      <w:pPr>
        <w:widowControl w:val="0"/>
        <w:jc w:val="center"/>
        <w:rPr>
          <w:sz w:val="24"/>
          <w:szCs w:val="24"/>
        </w:rPr>
      </w:pPr>
      <w:r w:rsidRPr="002A030B">
        <w:rPr>
          <w:sz w:val="24"/>
          <w:szCs w:val="24"/>
        </w:rPr>
        <w:t xml:space="preserve">о выполнении основных мероприятий, приоритетных основных мероприятий, а также контрольных событий </w:t>
      </w:r>
    </w:p>
    <w:p w:rsidR="00420161" w:rsidRPr="002A030B" w:rsidRDefault="0053721E" w:rsidP="00C26ACB">
      <w:pPr>
        <w:widowControl w:val="0"/>
        <w:jc w:val="center"/>
        <w:rPr>
          <w:sz w:val="24"/>
          <w:szCs w:val="24"/>
        </w:rPr>
      </w:pPr>
      <w:r w:rsidRPr="002A030B">
        <w:rPr>
          <w:sz w:val="24"/>
          <w:szCs w:val="24"/>
        </w:rPr>
        <w:t>муниципальной программы за 202</w:t>
      </w:r>
      <w:r w:rsidR="002A030B" w:rsidRPr="002A030B">
        <w:rPr>
          <w:sz w:val="24"/>
          <w:szCs w:val="24"/>
        </w:rPr>
        <w:t>3</w:t>
      </w:r>
      <w:r w:rsidR="00EE7CFD" w:rsidRPr="002A030B">
        <w:rPr>
          <w:sz w:val="24"/>
          <w:szCs w:val="24"/>
        </w:rPr>
        <w:t xml:space="preserve"> г. </w:t>
      </w:r>
    </w:p>
    <w:p w:rsidR="00420161" w:rsidRPr="002A030B" w:rsidRDefault="00420161">
      <w:pPr>
        <w:widowControl w:val="0"/>
        <w:outlineLvl w:val="2"/>
        <w:rPr>
          <w:sz w:val="24"/>
          <w:szCs w:val="24"/>
        </w:rPr>
      </w:pPr>
      <w:bookmarkStart w:id="1" w:name="Par1596"/>
      <w:bookmarkEnd w:id="1"/>
    </w:p>
    <w:tbl>
      <w:tblPr>
        <w:tblW w:w="16201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3"/>
        <w:gridCol w:w="3827"/>
        <w:gridCol w:w="1418"/>
        <w:gridCol w:w="1417"/>
        <w:gridCol w:w="1418"/>
        <w:gridCol w:w="1701"/>
        <w:gridCol w:w="1559"/>
        <w:gridCol w:w="1418"/>
      </w:tblGrid>
      <w:tr w:rsidR="002A030B" w:rsidRPr="002A030B" w:rsidTr="00277537">
        <w:trPr>
          <w:cantSplit/>
          <w:trHeight w:val="828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Ответственный исполнитель, соисполнитель, участник (должность/(ФИО))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Плановый срок</w:t>
            </w:r>
          </w:p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2A030B" w:rsidRPr="002A030B" w:rsidTr="00277537">
        <w:trPr>
          <w:cantSplit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snapToGrid w:val="0"/>
              <w:jc w:val="center"/>
            </w:pPr>
          </w:p>
        </w:tc>
      </w:tr>
      <w:tr w:rsidR="002A030B" w:rsidRPr="002A030B" w:rsidTr="0027753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8</w:t>
            </w:r>
          </w:p>
        </w:tc>
      </w:tr>
      <w:tr w:rsidR="00FA3803" w:rsidRPr="00FA3803" w:rsidTr="0027753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t>Основное мероприятие 1.1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A030B" w:rsidRPr="002A030B" w:rsidRDefault="002A030B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220F17" w:rsidRPr="002A030B" w:rsidRDefault="002A030B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В.Г. Крикун,</w:t>
            </w:r>
          </w:p>
          <w:p w:rsidR="002A030B" w:rsidRPr="002A030B" w:rsidRDefault="002A030B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2A030B" w:rsidRPr="002A030B" w:rsidRDefault="002A030B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 xml:space="preserve"> Т.А. Колупаева</w:t>
            </w:r>
          </w:p>
          <w:p w:rsidR="00220F17" w:rsidRPr="002A030B" w:rsidRDefault="00220F17" w:rsidP="002A030B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1A470B" w:rsidP="002A030B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t>31.12.202</w:t>
            </w:r>
            <w:r w:rsidR="002A030B" w:rsidRPr="002A030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1A470B" w:rsidP="002A030B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t>01.01.202</w:t>
            </w:r>
            <w:r w:rsidR="002A030B" w:rsidRPr="002A030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1A470B" w:rsidP="002A030B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t>31.12.20</w:t>
            </w:r>
            <w:r w:rsidR="002A030B" w:rsidRPr="002A030B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0F17" w:rsidRPr="002A030B" w:rsidRDefault="00220F17" w:rsidP="002A03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-</w:t>
            </w:r>
          </w:p>
        </w:tc>
      </w:tr>
      <w:tr w:rsidR="0004049A" w:rsidRPr="0004049A" w:rsidTr="0027753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277537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77537">
              <w:rPr>
                <w:sz w:val="24"/>
                <w:szCs w:val="24"/>
              </w:rPr>
              <w:t>Основное мероприятие 1.2 Ремонт автомобильных дорог общего пользования местного значения и искусственных сооружений на них.</w:t>
            </w:r>
          </w:p>
          <w:p w:rsidR="00277537" w:rsidRPr="00277537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2A030B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277537" w:rsidRPr="002A030B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В.Г. Крикун,</w:t>
            </w:r>
          </w:p>
          <w:p w:rsidR="00277537" w:rsidRPr="002A030B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lastRenderedPageBreak/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277537" w:rsidRPr="002A030B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A030B">
              <w:rPr>
                <w:sz w:val="24"/>
                <w:szCs w:val="24"/>
              </w:rPr>
              <w:t>Т.А. Колупаева</w:t>
            </w:r>
          </w:p>
          <w:p w:rsidR="00277537" w:rsidRPr="002A030B" w:rsidRDefault="00277537" w:rsidP="00277537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2A030B" w:rsidRDefault="00277537" w:rsidP="00277537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2A030B" w:rsidRDefault="00277537" w:rsidP="00277537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2A030B" w:rsidRDefault="00277537" w:rsidP="00277537">
            <w:pPr>
              <w:widowControl w:val="0"/>
              <w:autoSpaceDE w:val="0"/>
              <w:jc w:val="center"/>
            </w:pPr>
            <w:r w:rsidRPr="002A030B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277537" w:rsidRDefault="00277537" w:rsidP="0027753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77537">
              <w:rPr>
                <w:sz w:val="24"/>
                <w:szCs w:val="24"/>
              </w:rPr>
              <w:t>Отремонтировать 3,106 км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04049A" w:rsidRDefault="00277537" w:rsidP="0004049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4049A">
              <w:rPr>
                <w:sz w:val="24"/>
                <w:szCs w:val="24"/>
              </w:rPr>
              <w:t xml:space="preserve">Отремонтировано </w:t>
            </w:r>
            <w:r w:rsidR="0004049A" w:rsidRPr="0004049A">
              <w:rPr>
                <w:sz w:val="24"/>
                <w:szCs w:val="24"/>
              </w:rPr>
              <w:t>9,68</w:t>
            </w:r>
            <w:r w:rsidRPr="0004049A">
              <w:rPr>
                <w:sz w:val="24"/>
                <w:szCs w:val="24"/>
              </w:rPr>
              <w:t xml:space="preserve"> км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77537" w:rsidRPr="0004049A" w:rsidRDefault="00277537" w:rsidP="00277537">
            <w:pPr>
              <w:widowControl w:val="0"/>
              <w:autoSpaceDE w:val="0"/>
              <w:snapToGrid w:val="0"/>
              <w:jc w:val="center"/>
            </w:pPr>
            <w:r w:rsidRPr="0004049A">
              <w:t>-</w:t>
            </w:r>
          </w:p>
        </w:tc>
      </w:tr>
      <w:tr w:rsidR="00BF63C2" w:rsidRPr="00FA3803" w:rsidTr="00BF63C2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BF63C2" w:rsidRDefault="00BF63C2" w:rsidP="00BF63C2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lastRenderedPageBreak/>
              <w:t>Основное мероприятие 1.3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BF63C2" w:rsidRDefault="00BF63C2" w:rsidP="00BF63C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BF63C2" w:rsidRPr="00BF63C2" w:rsidRDefault="00BF63C2" w:rsidP="00BF63C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В.Г. Крикун,</w:t>
            </w:r>
          </w:p>
          <w:p w:rsidR="00BF63C2" w:rsidRPr="00BF63C2" w:rsidRDefault="00BF63C2" w:rsidP="00BF63C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BF63C2" w:rsidRPr="00BF63C2" w:rsidRDefault="00BF63C2" w:rsidP="00BF63C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Т.А. Колупаева</w:t>
            </w:r>
          </w:p>
          <w:p w:rsidR="00BF63C2" w:rsidRPr="00BF63C2" w:rsidRDefault="00BF63C2" w:rsidP="00BF63C2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BF63C2" w:rsidRDefault="00BF63C2" w:rsidP="00BF63C2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BF63C2" w:rsidRDefault="00BF63C2" w:rsidP="00BF63C2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BF63C2" w:rsidRDefault="00BF63C2" w:rsidP="00BF63C2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0E694A" w:rsidRDefault="000E694A" w:rsidP="00BF63C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E694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0E694A" w:rsidRDefault="000E694A" w:rsidP="00BF63C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E69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63C2" w:rsidRPr="000E694A" w:rsidRDefault="00BF63C2" w:rsidP="00BF63C2">
            <w:pPr>
              <w:widowControl w:val="0"/>
              <w:autoSpaceDE w:val="0"/>
              <w:snapToGrid w:val="0"/>
              <w:jc w:val="center"/>
            </w:pPr>
            <w:r w:rsidRPr="000E694A">
              <w:t>-</w:t>
            </w:r>
          </w:p>
        </w:tc>
      </w:tr>
      <w:tr w:rsidR="00FD597C" w:rsidRPr="00FA3803" w:rsidTr="00FD597C"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FA3803" w:rsidRDefault="00FD597C" w:rsidP="00FD597C">
            <w:pPr>
              <w:widowControl w:val="0"/>
              <w:autoSpaceDE w:val="0"/>
              <w:jc w:val="center"/>
              <w:rPr>
                <w:color w:val="FF0000"/>
              </w:rPr>
            </w:pPr>
            <w:r w:rsidRPr="00FD597C">
              <w:rPr>
                <w:sz w:val="24"/>
                <w:szCs w:val="24"/>
              </w:rPr>
              <w:t>Основное мероприятие 1.4 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BF63C2" w:rsidRDefault="00FD597C" w:rsidP="00FD597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FD597C" w:rsidRPr="00BF63C2" w:rsidRDefault="00FD597C" w:rsidP="00FD597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В.Г. Крикун,</w:t>
            </w:r>
          </w:p>
          <w:p w:rsidR="00FD597C" w:rsidRPr="00BF63C2" w:rsidRDefault="00FD597C" w:rsidP="00FD597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FD597C" w:rsidRPr="00BF63C2" w:rsidRDefault="00FD597C" w:rsidP="00FD597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F63C2">
              <w:rPr>
                <w:sz w:val="24"/>
                <w:szCs w:val="24"/>
              </w:rPr>
              <w:t>Т.А. Колупаева</w:t>
            </w:r>
          </w:p>
          <w:p w:rsidR="00FD597C" w:rsidRPr="00BF63C2" w:rsidRDefault="00FD597C" w:rsidP="00FD597C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BF63C2" w:rsidRDefault="00FD597C" w:rsidP="00FD597C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BF63C2" w:rsidRDefault="00FD597C" w:rsidP="00FD597C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BF63C2" w:rsidRDefault="00FD597C" w:rsidP="00FD597C">
            <w:pPr>
              <w:widowControl w:val="0"/>
              <w:autoSpaceDE w:val="0"/>
              <w:jc w:val="center"/>
            </w:pPr>
            <w:r w:rsidRPr="00BF63C2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1B37A7" w:rsidRDefault="00FD597C" w:rsidP="00FD597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B37A7">
              <w:rPr>
                <w:sz w:val="24"/>
                <w:szCs w:val="24"/>
              </w:rPr>
              <w:t>Обеспечение проектной документацией по объектам капитального ремонта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1B37A7" w:rsidRDefault="001B37A7" w:rsidP="00FD597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B37A7">
              <w:rPr>
                <w:sz w:val="24"/>
                <w:szCs w:val="24"/>
              </w:rPr>
              <w:t xml:space="preserve">Выполнены услуги по выполнению топографо-геодезических изысканий по аварийному участку автомобильной дороги по адресу: </w:t>
            </w:r>
            <w:proofErr w:type="gramStart"/>
            <w:r w:rsidRPr="001B37A7">
              <w:rPr>
                <w:sz w:val="24"/>
                <w:szCs w:val="24"/>
              </w:rPr>
              <w:t xml:space="preserve">Ростовская область, р-н </w:t>
            </w:r>
            <w:r w:rsidRPr="001B37A7">
              <w:rPr>
                <w:sz w:val="24"/>
                <w:szCs w:val="24"/>
              </w:rPr>
              <w:lastRenderedPageBreak/>
              <w:t>Белокалитвинский, автомобильная дорога "Волгоград-Каменск-Шахтинский" с дальнейшей разработкой локального смертного расчета на выполнение ремонтных работ аварийного участка и</w:t>
            </w:r>
            <w:r w:rsidR="001F401E">
              <w:rPr>
                <w:sz w:val="24"/>
                <w:szCs w:val="24"/>
              </w:rPr>
              <w:t xml:space="preserve"> </w:t>
            </w:r>
            <w:r w:rsidRPr="001B37A7">
              <w:rPr>
                <w:sz w:val="24"/>
                <w:szCs w:val="24"/>
              </w:rPr>
              <w:t xml:space="preserve">услуги по разработке сметных расчетов проектных и изыскательских работ с получением положительного заключения при проверки достоверности определения сметной </w:t>
            </w:r>
            <w:r w:rsidRPr="001B37A7">
              <w:rPr>
                <w:sz w:val="24"/>
                <w:szCs w:val="24"/>
              </w:rPr>
              <w:lastRenderedPageBreak/>
              <w:t>стоимости проектных и изыскательских работ в Государственном бюджетном учреждении Ростовской области "</w:t>
            </w:r>
            <w:proofErr w:type="spellStart"/>
            <w:r w:rsidRPr="001B37A7">
              <w:rPr>
                <w:sz w:val="24"/>
                <w:szCs w:val="24"/>
              </w:rPr>
              <w:t>Ростовоблстройзаказчик</w:t>
            </w:r>
            <w:proofErr w:type="spellEnd"/>
            <w:r w:rsidRPr="001B37A7">
              <w:rPr>
                <w:sz w:val="24"/>
                <w:szCs w:val="24"/>
              </w:rPr>
              <w:t xml:space="preserve">" по объекту: реконструкция моста (р. Северский Донец) по ул. Комарова 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597C" w:rsidRPr="00FA3803" w:rsidRDefault="00FD597C" w:rsidP="00FD597C">
            <w:pPr>
              <w:widowControl w:val="0"/>
              <w:autoSpaceDE w:val="0"/>
              <w:snapToGrid w:val="0"/>
              <w:ind w:right="549"/>
              <w:jc w:val="center"/>
              <w:rPr>
                <w:color w:val="FF0000"/>
              </w:rPr>
            </w:pPr>
            <w:r w:rsidRPr="001B37A7">
              <w:lastRenderedPageBreak/>
              <w:t>-</w:t>
            </w:r>
          </w:p>
        </w:tc>
      </w:tr>
      <w:tr w:rsidR="006859B8" w:rsidRPr="00FA3803" w:rsidTr="006859B8"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</w:pPr>
            <w:r w:rsidRPr="006859B8">
              <w:rPr>
                <w:sz w:val="24"/>
                <w:szCs w:val="24"/>
              </w:rPr>
              <w:lastRenderedPageBreak/>
              <w:t>Основное мероприятие 1.5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6859B8" w:rsidRPr="006859B8" w:rsidRDefault="006859B8" w:rsidP="006859B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В.Г. Крикун,</w:t>
            </w:r>
          </w:p>
          <w:p w:rsidR="006859B8" w:rsidRPr="006859B8" w:rsidRDefault="006859B8" w:rsidP="006859B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6859B8" w:rsidRPr="006859B8" w:rsidRDefault="006859B8" w:rsidP="006859B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Т.А. Колупаева</w:t>
            </w:r>
          </w:p>
          <w:p w:rsidR="006859B8" w:rsidRPr="006859B8" w:rsidRDefault="006859B8" w:rsidP="006859B8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</w:pPr>
            <w:r w:rsidRPr="006859B8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</w:pPr>
            <w:r w:rsidRPr="006859B8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</w:pPr>
            <w:r w:rsidRPr="006859B8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9B8" w:rsidRPr="006859B8" w:rsidRDefault="006859B8" w:rsidP="006859B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859B8">
              <w:rPr>
                <w:sz w:val="24"/>
                <w:szCs w:val="24"/>
              </w:rPr>
              <w:t>Данное основное мероприятие не было запланировано в 2023 году</w:t>
            </w:r>
          </w:p>
        </w:tc>
      </w:tr>
      <w:tr w:rsidR="002425DC" w:rsidRPr="00FA3803" w:rsidTr="002425DC"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t xml:space="preserve">Основное мероприятие 1.6 Проектные работы по </w:t>
            </w:r>
            <w:r w:rsidRPr="002425DC">
              <w:rPr>
                <w:sz w:val="24"/>
                <w:szCs w:val="24"/>
              </w:rPr>
              <w:lastRenderedPageBreak/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lastRenderedPageBreak/>
              <w:t xml:space="preserve">Начальник отдела муниципального хозяйства </w:t>
            </w:r>
            <w:r w:rsidRPr="002425DC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</w:t>
            </w:r>
          </w:p>
          <w:p w:rsidR="002425DC" w:rsidRPr="002425DC" w:rsidRDefault="002425DC" w:rsidP="002425D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В.Г. Крикун,</w:t>
            </w:r>
          </w:p>
          <w:p w:rsidR="002425DC" w:rsidRPr="002425DC" w:rsidRDefault="002425DC" w:rsidP="002425D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2425DC" w:rsidRPr="002425DC" w:rsidRDefault="002425DC" w:rsidP="002425D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Т.А. Колупаева</w:t>
            </w:r>
          </w:p>
          <w:p w:rsidR="002425DC" w:rsidRPr="002425DC" w:rsidRDefault="002425DC" w:rsidP="002425DC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25DC" w:rsidRPr="002425DC" w:rsidRDefault="002425DC" w:rsidP="002425DC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 xml:space="preserve">Данное основное </w:t>
            </w:r>
            <w:r w:rsidRPr="002425DC">
              <w:rPr>
                <w:sz w:val="24"/>
                <w:szCs w:val="24"/>
              </w:rPr>
              <w:lastRenderedPageBreak/>
              <w:t>мероприятие не было запланировано в 2023 году</w:t>
            </w:r>
          </w:p>
        </w:tc>
      </w:tr>
      <w:tr w:rsidR="00F94813" w:rsidRPr="00FA3803" w:rsidTr="00F94813"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FA3803" w:rsidRDefault="00F94813" w:rsidP="00F94813">
            <w:pPr>
              <w:widowControl w:val="0"/>
              <w:autoSpaceDE w:val="0"/>
              <w:jc w:val="center"/>
              <w:rPr>
                <w:color w:val="FF0000"/>
                <w:sz w:val="24"/>
                <w:szCs w:val="24"/>
              </w:rPr>
            </w:pPr>
            <w:r w:rsidRPr="00F94813">
              <w:rPr>
                <w:sz w:val="24"/>
                <w:szCs w:val="24"/>
              </w:rPr>
              <w:lastRenderedPageBreak/>
              <w:t>Основное мероприятие 1.7 Техническое обследование и диагностика автомобильных дорог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2425DC" w:rsidRDefault="00F9481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F94813" w:rsidRPr="002425DC" w:rsidRDefault="00F9481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В.Г. Крикун,</w:t>
            </w:r>
          </w:p>
          <w:p w:rsidR="00F94813" w:rsidRPr="002425DC" w:rsidRDefault="00F9481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F94813" w:rsidRPr="002425DC" w:rsidRDefault="00F9481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425DC">
              <w:rPr>
                <w:sz w:val="24"/>
                <w:szCs w:val="24"/>
              </w:rPr>
              <w:t>Т.А. Колупаева</w:t>
            </w:r>
          </w:p>
          <w:p w:rsidR="00F94813" w:rsidRPr="002425DC" w:rsidRDefault="00F94813" w:rsidP="0030650B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2425DC" w:rsidRDefault="00F94813" w:rsidP="0030650B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2425DC" w:rsidRDefault="00F94813" w:rsidP="0030650B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2425DC" w:rsidRDefault="00F94813" w:rsidP="0030650B">
            <w:pPr>
              <w:widowControl w:val="0"/>
              <w:autoSpaceDE w:val="0"/>
              <w:jc w:val="center"/>
            </w:pPr>
            <w:r w:rsidRPr="002425DC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415C4A" w:rsidRDefault="00415C4A" w:rsidP="00F9481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15C4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415C4A" w:rsidRDefault="00415C4A" w:rsidP="00F9481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15C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4813" w:rsidRPr="00415C4A" w:rsidRDefault="00F94813" w:rsidP="00F94813">
            <w:pPr>
              <w:widowControl w:val="0"/>
              <w:autoSpaceDE w:val="0"/>
              <w:snapToGrid w:val="0"/>
              <w:jc w:val="center"/>
            </w:pPr>
            <w:r w:rsidRPr="00415C4A">
              <w:t>-</w:t>
            </w:r>
          </w:p>
        </w:tc>
      </w:tr>
      <w:tr w:rsidR="00253F23" w:rsidRPr="00FA3803" w:rsidTr="00253F23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253F2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253F23" w:rsidRPr="00253F23" w:rsidRDefault="00253F2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t>В.Г. Крикун,</w:t>
            </w:r>
          </w:p>
          <w:p w:rsidR="00253F23" w:rsidRPr="00253F23" w:rsidRDefault="00253F2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253F23" w:rsidRPr="00253F23" w:rsidRDefault="00253F23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lastRenderedPageBreak/>
              <w:t>Т.А. Колупаева</w:t>
            </w:r>
          </w:p>
          <w:p w:rsidR="00253F23" w:rsidRPr="00253F23" w:rsidRDefault="00253F23" w:rsidP="0030650B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30650B">
            <w:pPr>
              <w:widowControl w:val="0"/>
              <w:autoSpaceDE w:val="0"/>
              <w:jc w:val="center"/>
            </w:pPr>
            <w:r w:rsidRPr="00253F23">
              <w:rPr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30650B">
            <w:pPr>
              <w:widowControl w:val="0"/>
              <w:autoSpaceDE w:val="0"/>
              <w:jc w:val="center"/>
            </w:pPr>
            <w:r w:rsidRPr="00253F23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30650B">
            <w:pPr>
              <w:widowControl w:val="0"/>
              <w:autoSpaceDE w:val="0"/>
              <w:jc w:val="center"/>
            </w:pPr>
            <w:r w:rsidRPr="00253F23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253F2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t>Контроль качества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253F2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53F23">
              <w:rPr>
                <w:sz w:val="24"/>
                <w:szCs w:val="24"/>
              </w:rPr>
              <w:t>Контроль качества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3F23" w:rsidRPr="00253F23" w:rsidRDefault="00253F23" w:rsidP="00253F23">
            <w:pPr>
              <w:widowControl w:val="0"/>
              <w:autoSpaceDE w:val="0"/>
              <w:snapToGrid w:val="0"/>
              <w:jc w:val="center"/>
            </w:pPr>
            <w:r w:rsidRPr="00253F23">
              <w:t>-</w:t>
            </w:r>
          </w:p>
        </w:tc>
      </w:tr>
      <w:tr w:rsidR="00D61E15" w:rsidRPr="00FA3803" w:rsidTr="00D61E15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lastRenderedPageBreak/>
              <w:t>Основное мероприятие 2.1 Разработка проекта организации дорожного движения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В.Г. Крикун,</w:t>
            </w:r>
          </w:p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Т.А. Колупаева</w:t>
            </w:r>
          </w:p>
          <w:p w:rsidR="00D61E15" w:rsidRPr="00D61E15" w:rsidRDefault="00D61E15" w:rsidP="00D61E15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-</w:t>
            </w:r>
          </w:p>
        </w:tc>
      </w:tr>
      <w:tr w:rsidR="00D61E15" w:rsidRPr="00FA3803" w:rsidTr="00D61E15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Основное мероприятие 2.2 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В.Г. Крикун,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главный специалист отдела муниципального хозяйства Администрации Белокалитвинского городского поселения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Т.А. Колупаева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-</w:t>
            </w:r>
          </w:p>
        </w:tc>
      </w:tr>
      <w:tr w:rsidR="00D61E15" w:rsidRPr="00FA3803" w:rsidTr="00D61E15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Основное мероприятие 2.3</w:t>
            </w:r>
          </w:p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В.Г. Крикун,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 xml:space="preserve">главный специалист отдела </w:t>
            </w:r>
            <w:r w:rsidRPr="00D61E15">
              <w:rPr>
                <w:sz w:val="24"/>
                <w:szCs w:val="24"/>
              </w:rPr>
              <w:lastRenderedPageBreak/>
              <w:t>муниципального хозяйства Администрации Белокалитвинского городского поселения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>Т.А. Колупаева</w:t>
            </w:r>
          </w:p>
          <w:p w:rsidR="00D61E15" w:rsidRPr="00D61E15" w:rsidRDefault="00D61E15" w:rsidP="0030650B">
            <w:pPr>
              <w:widowControl w:val="0"/>
              <w:autoSpaceDE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30650B">
            <w:pPr>
              <w:widowControl w:val="0"/>
              <w:autoSpaceDE w:val="0"/>
              <w:jc w:val="center"/>
            </w:pPr>
            <w:r w:rsidRPr="00D61E15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t xml:space="preserve">снижение количества дорожно-транспортных происшествий на дорогах местного </w:t>
            </w:r>
            <w:r w:rsidRPr="00D61E15"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61E15">
              <w:rPr>
                <w:sz w:val="24"/>
                <w:szCs w:val="24"/>
              </w:rPr>
              <w:lastRenderedPageBreak/>
              <w:t xml:space="preserve">снижение количества дорожно-транспортных происшествий на дорогах </w:t>
            </w:r>
            <w:r w:rsidRPr="00D61E15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1E15" w:rsidRPr="00D61E15" w:rsidRDefault="00D61E15" w:rsidP="00D61E15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-</w:t>
            </w:r>
          </w:p>
        </w:tc>
      </w:tr>
    </w:tbl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rPr>
          <w:color w:val="FF0000"/>
          <w:sz w:val="24"/>
          <w:szCs w:val="24"/>
        </w:rPr>
      </w:pPr>
    </w:p>
    <w:p w:rsidR="00116270" w:rsidRPr="00FA3803" w:rsidRDefault="00116270">
      <w:pPr>
        <w:rPr>
          <w:color w:val="FF0000"/>
          <w:sz w:val="24"/>
          <w:szCs w:val="24"/>
        </w:rPr>
      </w:pPr>
    </w:p>
    <w:p w:rsidR="00116270" w:rsidRPr="00FA3803" w:rsidRDefault="00116270">
      <w:pPr>
        <w:rPr>
          <w:color w:val="FF0000"/>
          <w:sz w:val="24"/>
          <w:szCs w:val="24"/>
        </w:rPr>
      </w:pPr>
    </w:p>
    <w:p w:rsidR="00116270" w:rsidRPr="00FA3803" w:rsidRDefault="00116270">
      <w:pPr>
        <w:rPr>
          <w:color w:val="FF0000"/>
          <w:sz w:val="24"/>
          <w:szCs w:val="24"/>
        </w:rPr>
      </w:pPr>
    </w:p>
    <w:p w:rsidR="00116270" w:rsidRPr="00FA3803" w:rsidRDefault="00116270">
      <w:pPr>
        <w:rPr>
          <w:color w:val="FF0000"/>
          <w:sz w:val="24"/>
          <w:szCs w:val="24"/>
        </w:rPr>
      </w:pPr>
    </w:p>
    <w:p w:rsidR="00116270" w:rsidRPr="00FA3803" w:rsidRDefault="00116270">
      <w:pPr>
        <w:rPr>
          <w:color w:val="FF0000"/>
          <w:sz w:val="24"/>
          <w:szCs w:val="24"/>
        </w:rPr>
      </w:pPr>
    </w:p>
    <w:p w:rsidR="00607C57" w:rsidRPr="00FA3803" w:rsidRDefault="00607C57" w:rsidP="00607C57">
      <w:pPr>
        <w:widowControl w:val="0"/>
        <w:outlineLvl w:val="2"/>
        <w:rPr>
          <w:color w:val="FF0000"/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0E694A" w:rsidRDefault="000E694A" w:rsidP="00607C57">
      <w:pPr>
        <w:widowControl w:val="0"/>
        <w:jc w:val="right"/>
        <w:outlineLvl w:val="2"/>
        <w:rPr>
          <w:sz w:val="24"/>
          <w:szCs w:val="24"/>
        </w:rPr>
      </w:pPr>
    </w:p>
    <w:p w:rsidR="00420161" w:rsidRPr="0066385C" w:rsidRDefault="00EE7CFD" w:rsidP="00607C57">
      <w:pPr>
        <w:widowControl w:val="0"/>
        <w:jc w:val="right"/>
        <w:outlineLvl w:val="2"/>
        <w:rPr>
          <w:sz w:val="24"/>
          <w:szCs w:val="24"/>
        </w:rPr>
      </w:pPr>
      <w:r w:rsidRPr="0066385C">
        <w:rPr>
          <w:sz w:val="24"/>
          <w:szCs w:val="24"/>
        </w:rPr>
        <w:lastRenderedPageBreak/>
        <w:t>Приложение 2</w:t>
      </w:r>
    </w:p>
    <w:p w:rsidR="00420161" w:rsidRPr="0066385C" w:rsidRDefault="00EE7CFD">
      <w:pPr>
        <w:widowControl w:val="0"/>
        <w:jc w:val="right"/>
        <w:outlineLvl w:val="2"/>
        <w:rPr>
          <w:sz w:val="24"/>
          <w:szCs w:val="24"/>
        </w:rPr>
      </w:pPr>
      <w:r w:rsidRPr="0066385C">
        <w:rPr>
          <w:sz w:val="24"/>
          <w:szCs w:val="24"/>
        </w:rPr>
        <w:t xml:space="preserve">к отчету о реализации муниципальной программы </w:t>
      </w:r>
    </w:p>
    <w:p w:rsidR="00420161" w:rsidRPr="0066385C" w:rsidRDefault="00EE7CFD">
      <w:pPr>
        <w:widowControl w:val="0"/>
        <w:jc w:val="right"/>
        <w:outlineLvl w:val="2"/>
        <w:rPr>
          <w:sz w:val="24"/>
          <w:szCs w:val="24"/>
        </w:rPr>
      </w:pPr>
      <w:r w:rsidRPr="0066385C">
        <w:rPr>
          <w:sz w:val="24"/>
          <w:szCs w:val="24"/>
        </w:rPr>
        <w:t xml:space="preserve">Белокалитвинского городского поселения </w:t>
      </w:r>
    </w:p>
    <w:p w:rsidR="00420161" w:rsidRPr="0066385C" w:rsidRDefault="00EE7CFD">
      <w:pPr>
        <w:widowControl w:val="0"/>
        <w:jc w:val="right"/>
      </w:pPr>
      <w:r w:rsidRPr="0066385C">
        <w:rPr>
          <w:sz w:val="24"/>
          <w:szCs w:val="24"/>
        </w:rPr>
        <w:t>«Развитие транспортной</w:t>
      </w:r>
      <w:r w:rsidR="00116270" w:rsidRPr="0066385C">
        <w:rPr>
          <w:sz w:val="24"/>
          <w:szCs w:val="24"/>
        </w:rPr>
        <w:t xml:space="preserve"> </w:t>
      </w:r>
      <w:r w:rsidRPr="0066385C">
        <w:rPr>
          <w:sz w:val="24"/>
          <w:szCs w:val="24"/>
        </w:rPr>
        <w:t>си</w:t>
      </w:r>
      <w:r w:rsidR="00116270" w:rsidRPr="0066385C">
        <w:rPr>
          <w:sz w:val="24"/>
          <w:szCs w:val="24"/>
        </w:rPr>
        <w:t>с</w:t>
      </w:r>
      <w:r w:rsidR="0005193A" w:rsidRPr="0066385C">
        <w:rPr>
          <w:sz w:val="24"/>
          <w:szCs w:val="24"/>
        </w:rPr>
        <w:t>темы» за 202</w:t>
      </w:r>
      <w:r w:rsidR="0066385C" w:rsidRPr="0066385C">
        <w:rPr>
          <w:sz w:val="24"/>
          <w:szCs w:val="24"/>
        </w:rPr>
        <w:t>3</w:t>
      </w:r>
      <w:r w:rsidRPr="0066385C">
        <w:rPr>
          <w:sz w:val="24"/>
          <w:szCs w:val="24"/>
        </w:rPr>
        <w:t xml:space="preserve"> год</w:t>
      </w:r>
    </w:p>
    <w:p w:rsidR="00420161" w:rsidRPr="0066385C" w:rsidRDefault="00420161">
      <w:pPr>
        <w:widowControl w:val="0"/>
        <w:jc w:val="center"/>
        <w:rPr>
          <w:sz w:val="24"/>
          <w:szCs w:val="24"/>
        </w:rPr>
      </w:pPr>
    </w:p>
    <w:p w:rsidR="00420161" w:rsidRPr="0066385C" w:rsidRDefault="00EE7CFD">
      <w:pPr>
        <w:widowControl w:val="0"/>
        <w:jc w:val="center"/>
        <w:rPr>
          <w:sz w:val="24"/>
          <w:szCs w:val="24"/>
        </w:rPr>
      </w:pPr>
      <w:r w:rsidRPr="0066385C">
        <w:rPr>
          <w:sz w:val="24"/>
          <w:szCs w:val="24"/>
        </w:rPr>
        <w:t xml:space="preserve">Сведения  </w:t>
      </w:r>
    </w:p>
    <w:p w:rsidR="00420161" w:rsidRPr="0066385C" w:rsidRDefault="00EE7CFD">
      <w:pPr>
        <w:widowControl w:val="0"/>
        <w:jc w:val="center"/>
        <w:rPr>
          <w:sz w:val="24"/>
          <w:szCs w:val="24"/>
        </w:rPr>
      </w:pPr>
      <w:r w:rsidRPr="0066385C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420161" w:rsidRPr="0066385C" w:rsidRDefault="00417824" w:rsidP="00DF3739">
      <w:pPr>
        <w:widowControl w:val="0"/>
        <w:jc w:val="center"/>
        <w:rPr>
          <w:sz w:val="24"/>
          <w:szCs w:val="24"/>
        </w:rPr>
      </w:pPr>
      <w:r w:rsidRPr="0066385C">
        <w:rPr>
          <w:sz w:val="24"/>
          <w:szCs w:val="24"/>
        </w:rPr>
        <w:t>муниципальной программы за 202</w:t>
      </w:r>
      <w:r w:rsidR="0066385C" w:rsidRPr="0066385C">
        <w:rPr>
          <w:sz w:val="24"/>
          <w:szCs w:val="24"/>
        </w:rPr>
        <w:t>3</w:t>
      </w:r>
      <w:r w:rsidR="00EF402B" w:rsidRPr="0066385C">
        <w:rPr>
          <w:sz w:val="24"/>
          <w:szCs w:val="24"/>
        </w:rPr>
        <w:t xml:space="preserve"> </w:t>
      </w:r>
      <w:r w:rsidR="00EE7CFD" w:rsidRPr="0066385C">
        <w:rPr>
          <w:sz w:val="24"/>
          <w:szCs w:val="24"/>
        </w:rPr>
        <w:t>г.</w:t>
      </w:r>
    </w:p>
    <w:p w:rsidR="00420161" w:rsidRPr="0066385C" w:rsidRDefault="00420161">
      <w:pPr>
        <w:widowControl w:val="0"/>
        <w:outlineLvl w:val="2"/>
      </w:pPr>
    </w:p>
    <w:tbl>
      <w:tblPr>
        <w:tblW w:w="15767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182"/>
        <w:gridCol w:w="2982"/>
        <w:gridCol w:w="2423"/>
        <w:gridCol w:w="1957"/>
        <w:gridCol w:w="22"/>
        <w:gridCol w:w="2201"/>
      </w:tblGrid>
      <w:tr w:rsidR="0066385C" w:rsidRPr="0066385C" w:rsidTr="0066385C">
        <w:trPr>
          <w:trHeight w:val="1835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6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6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6385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66385C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 предусмотренных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5C" w:rsidRPr="0066385C" w:rsidTr="0066385C">
        <w:trPr>
          <w:trHeight w:val="685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116270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888" w:rsidRPr="0066385C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программой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888" w:rsidRPr="0066385C" w:rsidRDefault="00116270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3888" w:rsidRPr="0066385C">
              <w:rPr>
                <w:rFonts w:ascii="Times New Roman" w:hAnsi="Times New Roman" w:cs="Times New Roman"/>
                <w:sz w:val="24"/>
                <w:szCs w:val="24"/>
              </w:rPr>
              <w:t>водной бюджетной росписью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6385C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66385C" w:rsidRPr="0066385C" w:rsidTr="0066385C">
        <w:trPr>
          <w:trHeight w:val="415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13888" w:rsidRPr="0066385C" w:rsidRDefault="00213888" w:rsidP="00663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803" w:rsidRPr="00FA3803" w:rsidTr="006A1C9E">
        <w:trPr>
          <w:cantSplit/>
          <w:trHeight w:val="435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jc w:val="center"/>
              <w:rPr>
                <w:sz w:val="24"/>
                <w:szCs w:val="24"/>
              </w:rPr>
            </w:pPr>
            <w:r w:rsidRPr="006A1C9E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200 034,3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200 034,3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197 591,1</w:t>
            </w:r>
          </w:p>
        </w:tc>
      </w:tr>
      <w:tr w:rsidR="00FA3803" w:rsidRPr="00FA3803" w:rsidTr="006A1C9E">
        <w:trPr>
          <w:cantSplit/>
          <w:trHeight w:val="37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6A1C9E">
        <w:trPr>
          <w:cantSplit/>
          <w:trHeight w:val="352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138 440,5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138 440,5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138 436,9</w:t>
            </w:r>
          </w:p>
        </w:tc>
      </w:tr>
      <w:tr w:rsidR="00FA3803" w:rsidRPr="00FA3803" w:rsidTr="006A1C9E">
        <w:trPr>
          <w:cantSplit/>
          <w:trHeight w:val="337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17 052,7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17 052,7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15 147,6</w:t>
            </w:r>
          </w:p>
        </w:tc>
      </w:tr>
      <w:tr w:rsidR="00FA3803" w:rsidRPr="00FA3803" w:rsidTr="006A1C9E">
        <w:trPr>
          <w:cantSplit/>
          <w:trHeight w:val="406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7E4616" w:rsidP="006A1C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05193A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44 541,1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44 541,1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6A1C9E" w:rsidRDefault="006A1C9E" w:rsidP="006A1C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E">
              <w:rPr>
                <w:rFonts w:ascii="Times New Roman" w:hAnsi="Times New Roman" w:cs="Times New Roman"/>
                <w:sz w:val="24"/>
                <w:szCs w:val="24"/>
              </w:rPr>
              <w:t>44 006,6</w:t>
            </w:r>
          </w:p>
        </w:tc>
      </w:tr>
      <w:tr w:rsidR="00FA3803" w:rsidRPr="00FA3803" w:rsidTr="00D86CBD">
        <w:trPr>
          <w:cantSplit/>
          <w:trHeight w:val="329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jc w:val="center"/>
              <w:rPr>
                <w:sz w:val="24"/>
                <w:szCs w:val="24"/>
              </w:rPr>
            </w:pPr>
            <w:r w:rsidRPr="00D86CBD">
              <w:rPr>
                <w:sz w:val="24"/>
                <w:szCs w:val="24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194 529,7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194 529,7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192 327,</w:t>
            </w:r>
            <w:r w:rsidR="00BC7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803" w:rsidRPr="00FA3803" w:rsidTr="00D86CBD">
        <w:trPr>
          <w:cantSplit/>
          <w:trHeight w:val="291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D86CBD">
        <w:trPr>
          <w:cantSplit/>
          <w:trHeight w:val="337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138 440,5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138 440,5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138 436,9</w:t>
            </w:r>
          </w:p>
        </w:tc>
      </w:tr>
      <w:tr w:rsidR="00FA3803" w:rsidRPr="00FA3803" w:rsidTr="00D86CBD">
        <w:trPr>
          <w:cantSplit/>
          <w:trHeight w:val="309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13 981,0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13 981,0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BC778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12 076,0</w:t>
            </w:r>
          </w:p>
        </w:tc>
      </w:tr>
      <w:tr w:rsidR="00FA3803" w:rsidRPr="00FA3803" w:rsidTr="00D86CBD">
        <w:trPr>
          <w:cantSplit/>
          <w:trHeight w:val="309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7E4616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3038F" w:rsidRPr="00D86CBD" w:rsidRDefault="0013038F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8F" w:rsidRPr="00D86CBD" w:rsidRDefault="0013038F" w:rsidP="00D86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42 108,2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42 108,2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D86CBD" w:rsidRDefault="00D86CBD" w:rsidP="00D86C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BD">
              <w:rPr>
                <w:rFonts w:ascii="Times New Roman" w:hAnsi="Times New Roman" w:cs="Times New Roman"/>
                <w:sz w:val="24"/>
                <w:szCs w:val="24"/>
              </w:rPr>
              <w:t>41 814,8</w:t>
            </w:r>
          </w:p>
        </w:tc>
      </w:tr>
      <w:tr w:rsidR="00FA3803" w:rsidRPr="00FA3803" w:rsidTr="00BC778D">
        <w:trPr>
          <w:cantSplit/>
          <w:trHeight w:val="346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</w:t>
            </w:r>
          </w:p>
          <w:p w:rsidR="007E4616" w:rsidRPr="00BC778D" w:rsidRDefault="007E4616" w:rsidP="00BC7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внутригородских</w:t>
            </w:r>
            <w:proofErr w:type="gramEnd"/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616" w:rsidRPr="00BC778D" w:rsidRDefault="007E4616" w:rsidP="00BC7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внутрипоселковых автомобильных дорог общего пользования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45 776,5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45 776,5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43 606,5</w:t>
            </w:r>
          </w:p>
        </w:tc>
      </w:tr>
      <w:tr w:rsidR="00FA3803" w:rsidRPr="00FA3803" w:rsidTr="00BC778D">
        <w:trPr>
          <w:cantSplit/>
          <w:trHeight w:val="33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BC778D">
        <w:trPr>
          <w:cantSplit/>
          <w:trHeight w:val="230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BC778D">
        <w:trPr>
          <w:cantSplit/>
          <w:trHeight w:val="38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6 141,8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6 141,8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4 237,9</w:t>
            </w:r>
          </w:p>
        </w:tc>
      </w:tr>
      <w:tr w:rsidR="00FA3803" w:rsidRPr="00FA3803" w:rsidTr="00BC778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39 634,7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39 634,7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39 368,7</w:t>
            </w:r>
          </w:p>
        </w:tc>
      </w:tr>
      <w:tr w:rsidR="00FA3803" w:rsidRPr="00FA3803" w:rsidTr="00BC778D">
        <w:trPr>
          <w:cantSplit/>
          <w:trHeight w:val="39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E4616" w:rsidRPr="00BC778D" w:rsidRDefault="007E4616" w:rsidP="00BC7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внутригородских</w:t>
            </w:r>
            <w:proofErr w:type="gramEnd"/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616" w:rsidRPr="00BC778D" w:rsidRDefault="007E4616" w:rsidP="00BC7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внутрипоселковых автомобильных дорог общего пользования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118 013,3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118 013,3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118 011,3</w:t>
            </w:r>
          </w:p>
        </w:tc>
      </w:tr>
      <w:tr w:rsidR="00FA3803" w:rsidRPr="00FA3803" w:rsidTr="00BC778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BC778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109 493,5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109 493,5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109 493,3</w:t>
            </w:r>
          </w:p>
        </w:tc>
      </w:tr>
      <w:tr w:rsidR="00FA3803" w:rsidRPr="00FA3803" w:rsidTr="00BC778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7 088,0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70 88,0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7 086,9</w:t>
            </w:r>
          </w:p>
        </w:tc>
      </w:tr>
      <w:tr w:rsidR="00FA3803" w:rsidRPr="00FA3803" w:rsidTr="00BC778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7E4616" w:rsidP="00BC7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1 431,8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1 431,8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BC778D" w:rsidRDefault="00BC778D" w:rsidP="00BC77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D">
              <w:rPr>
                <w:rFonts w:ascii="Times New Roman" w:hAnsi="Times New Roman" w:cs="Times New Roman"/>
                <w:sz w:val="24"/>
                <w:szCs w:val="24"/>
              </w:rPr>
              <w:t>1 431,1</w:t>
            </w:r>
          </w:p>
        </w:tc>
      </w:tr>
      <w:tr w:rsidR="00FA3803" w:rsidRPr="00FA3803" w:rsidTr="007A46A3">
        <w:trPr>
          <w:cantSplit/>
          <w:trHeight w:val="398"/>
        </w:trPr>
        <w:tc>
          <w:tcPr>
            <w:tcW w:w="6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16" w:rsidRPr="007A46A3" w:rsidRDefault="007E4616" w:rsidP="007A46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7E4616" w:rsidRPr="007A46A3" w:rsidRDefault="007E4616" w:rsidP="007A46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внутригородских, внутрипоселковых автомобильных дорог и тротуаров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29 698,2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29 698,2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29 694,8</w:t>
            </w:r>
          </w:p>
        </w:tc>
      </w:tr>
      <w:tr w:rsidR="00FA3803" w:rsidRPr="00FA3803" w:rsidTr="007A46A3">
        <w:trPr>
          <w:cantSplit/>
          <w:trHeight w:val="527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7A46A3">
        <w:trPr>
          <w:cantSplit/>
          <w:trHeight w:val="527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28 947,0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28 947,0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28 943,6</w:t>
            </w:r>
          </w:p>
        </w:tc>
      </w:tr>
      <w:tr w:rsidR="00FA3803" w:rsidRPr="00FA3803" w:rsidTr="007A46A3">
        <w:trPr>
          <w:cantSplit/>
          <w:trHeight w:val="71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751,2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751,2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751,2</w:t>
            </w:r>
          </w:p>
        </w:tc>
      </w:tr>
      <w:tr w:rsidR="00FA3803" w:rsidRPr="00FA3803" w:rsidTr="007A46A3">
        <w:trPr>
          <w:cantSplit/>
          <w:trHeight w:val="71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E4616" w:rsidP="007A46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7A46A3" w:rsidRDefault="007A46A3" w:rsidP="007A46A3">
            <w:pPr>
              <w:snapToGrid w:val="0"/>
              <w:jc w:val="center"/>
              <w:rPr>
                <w:sz w:val="24"/>
                <w:szCs w:val="24"/>
              </w:rPr>
            </w:pPr>
            <w:r w:rsidRPr="007A46A3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7A46A3" w:rsidRDefault="007A46A3" w:rsidP="007A46A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DD7A56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62" w:rsidRPr="00DD7A56" w:rsidRDefault="00442462" w:rsidP="00DD7A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442462" w:rsidRPr="00DD7A56" w:rsidRDefault="00442462" w:rsidP="00DD7A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Проектные работ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220,0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220,0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A3803" w:rsidRPr="00FA3803" w:rsidTr="00DD7A56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DD7A56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DD7A56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442462" w:rsidP="00DD7A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DD7A56" w:rsidRDefault="00DD7A56" w:rsidP="00DD7A5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DD7A56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DD7A56" w:rsidRDefault="00137985" w:rsidP="00DD7A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DD7A56" w:rsidRDefault="00137985" w:rsidP="00DD7A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220,0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985" w:rsidRPr="00DD7A56" w:rsidRDefault="00DD7A56" w:rsidP="00DD7A56">
            <w:pPr>
              <w:snapToGrid w:val="0"/>
              <w:jc w:val="center"/>
              <w:rPr>
                <w:sz w:val="24"/>
                <w:szCs w:val="24"/>
              </w:rPr>
            </w:pPr>
            <w:r w:rsidRPr="00DD7A56">
              <w:rPr>
                <w:sz w:val="24"/>
                <w:szCs w:val="24"/>
              </w:rPr>
              <w:t>220,0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DD7A56" w:rsidRDefault="00DD7A56" w:rsidP="00DD7A5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A3803" w:rsidRPr="00FA3803" w:rsidTr="00A0366C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85" w:rsidRPr="009B4F4A" w:rsidRDefault="00137985" w:rsidP="00A03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137985" w:rsidRPr="009B4F4A" w:rsidRDefault="00137985" w:rsidP="00A03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4256A7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985" w:rsidRPr="009B4F4A" w:rsidRDefault="004256A7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4256A7" w:rsidP="00A036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A0366C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A0366C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985" w:rsidRPr="009B4F4A" w:rsidRDefault="00A0366C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A0366C" w:rsidP="00A036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A0366C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A0366C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985" w:rsidRPr="009B4F4A" w:rsidRDefault="00A0366C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A0366C" w:rsidP="00A036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A0366C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137985" w:rsidP="00A036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4256A7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985" w:rsidRPr="009B4F4A" w:rsidRDefault="004256A7" w:rsidP="00A0366C">
            <w:pPr>
              <w:snapToGrid w:val="0"/>
              <w:jc w:val="center"/>
              <w:rPr>
                <w:sz w:val="24"/>
                <w:szCs w:val="24"/>
              </w:rPr>
            </w:pPr>
            <w:r w:rsidRPr="009B4F4A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137985" w:rsidRPr="009B4F4A" w:rsidRDefault="004256A7" w:rsidP="00A036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56A7" w:rsidRPr="00FA3803" w:rsidRDefault="004256A7" w:rsidP="00480DAD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56A7" w:rsidRPr="00844A88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E72CF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844A88" w:rsidRDefault="004256A7" w:rsidP="008E72CF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844A88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44A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A7" w:rsidRPr="00844A88" w:rsidRDefault="004256A7" w:rsidP="00844A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4256A7" w:rsidRPr="00844A88" w:rsidRDefault="004256A7" w:rsidP="00844A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633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844A8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44A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844A8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44A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844A8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44A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844A8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844A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844A88" w:rsidRDefault="00844A88" w:rsidP="00844A88">
            <w:pPr>
              <w:snapToGrid w:val="0"/>
              <w:jc w:val="center"/>
              <w:rPr>
                <w:sz w:val="24"/>
                <w:szCs w:val="24"/>
              </w:rPr>
            </w:pPr>
            <w:r w:rsidRPr="00844A8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844A88" w:rsidRDefault="00844A88" w:rsidP="00844A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1115E8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Основное мероприятие 1.7</w:t>
            </w:r>
          </w:p>
          <w:p w:rsidR="004256A7" w:rsidRPr="001115E8" w:rsidRDefault="004256A7" w:rsidP="001115E8">
            <w:pPr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Техническое обследование и диагностика автомобильных дорог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50,0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50,0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3803" w:rsidRPr="00FA3803" w:rsidTr="001115E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1115E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1115E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4256A7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56A7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56A7" w:rsidRPr="001115E8" w:rsidRDefault="001115E8" w:rsidP="001115E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03" w:rsidRPr="00FA3803" w:rsidTr="001115E8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1115E8" w:rsidRDefault="00F8557D" w:rsidP="001115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1115E8" w:rsidRDefault="00F8557D" w:rsidP="00111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50,0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1115E8" w:rsidRDefault="001115E8" w:rsidP="001115E8">
            <w:pPr>
              <w:snapToGrid w:val="0"/>
              <w:jc w:val="center"/>
              <w:rPr>
                <w:sz w:val="24"/>
                <w:szCs w:val="24"/>
              </w:rPr>
            </w:pPr>
            <w:r w:rsidRPr="001115E8">
              <w:rPr>
                <w:sz w:val="24"/>
                <w:szCs w:val="24"/>
              </w:rPr>
              <w:t>50,0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1115E8" w:rsidRDefault="001115E8" w:rsidP="001115E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E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3803" w:rsidRPr="00FA3803" w:rsidTr="00E11F75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Основное мероприятие 1.8</w:t>
            </w:r>
          </w:p>
          <w:p w:rsidR="00F8557D" w:rsidRPr="00E11F75" w:rsidRDefault="00F8557D" w:rsidP="00E11F75">
            <w:pPr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snapToGrid w:val="0"/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745,0</w:t>
            </w:r>
          </w:p>
        </w:tc>
      </w:tr>
      <w:tr w:rsidR="00FA3803" w:rsidRPr="00FA3803" w:rsidTr="00E11F75">
        <w:trPr>
          <w:cantSplit/>
          <w:trHeight w:val="34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snapToGrid w:val="0"/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0,0</w:t>
            </w:r>
          </w:p>
        </w:tc>
      </w:tr>
      <w:tr w:rsidR="00FA3803" w:rsidRPr="00FA3803" w:rsidTr="00E11F75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snapToGrid w:val="0"/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0,0</w:t>
            </w:r>
          </w:p>
        </w:tc>
      </w:tr>
      <w:tr w:rsidR="00FA3803" w:rsidRPr="00FA3803" w:rsidTr="00E11F75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snapToGrid w:val="0"/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0,0</w:t>
            </w:r>
          </w:p>
        </w:tc>
      </w:tr>
      <w:tr w:rsidR="00FA3803" w:rsidRPr="00FA3803" w:rsidTr="00E11F75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F8557D" w:rsidP="00E11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E11F75" w:rsidRDefault="00E11F75" w:rsidP="00E11F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75">
              <w:rPr>
                <w:rFonts w:ascii="Times New Roman" w:hAnsi="Times New Roman" w:cs="Times New Roman"/>
                <w:sz w:val="24"/>
                <w:szCs w:val="24"/>
              </w:rPr>
              <w:t>771,7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E11F75" w:rsidRDefault="00E11F75" w:rsidP="00E11F75">
            <w:pPr>
              <w:snapToGrid w:val="0"/>
              <w:jc w:val="center"/>
              <w:rPr>
                <w:sz w:val="24"/>
                <w:szCs w:val="24"/>
              </w:rPr>
            </w:pPr>
            <w:r w:rsidRPr="00E11F75">
              <w:rPr>
                <w:sz w:val="24"/>
                <w:szCs w:val="24"/>
              </w:rPr>
              <w:t>745,0</w:t>
            </w:r>
          </w:p>
        </w:tc>
      </w:tr>
      <w:tr w:rsidR="00FA3803" w:rsidRPr="00FA3803" w:rsidTr="009E64EE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snapToGrid w:val="0"/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Подпрограмма 2</w:t>
            </w:r>
          </w:p>
          <w:p w:rsidR="00F8557D" w:rsidRPr="009E64EE" w:rsidRDefault="00F8557D" w:rsidP="009E64EE">
            <w:pPr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5 504,6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5 504,6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snapToGrid w:val="0"/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5 263,4</w:t>
            </w:r>
          </w:p>
        </w:tc>
      </w:tr>
      <w:tr w:rsidR="00FA3803" w:rsidRPr="00FA3803" w:rsidTr="009E64EE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snapToGrid w:val="0"/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0,0</w:t>
            </w:r>
          </w:p>
        </w:tc>
      </w:tr>
      <w:tr w:rsidR="00FA3803" w:rsidRPr="00FA3803" w:rsidTr="009E64EE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snapToGrid w:val="0"/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0,0</w:t>
            </w:r>
          </w:p>
        </w:tc>
      </w:tr>
      <w:tr w:rsidR="00FA3803" w:rsidRPr="00FA3803" w:rsidTr="009E64EE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3 071,7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3 071,7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snapToGrid w:val="0"/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3 071,6</w:t>
            </w:r>
          </w:p>
        </w:tc>
      </w:tr>
      <w:tr w:rsidR="00FA3803" w:rsidRPr="00FA3803" w:rsidTr="009E64EE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F8557D" w:rsidP="009E6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2 432,9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9E64EE" w:rsidRDefault="009E64EE" w:rsidP="009E64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EE">
              <w:rPr>
                <w:rFonts w:ascii="Times New Roman" w:hAnsi="Times New Roman" w:cs="Times New Roman"/>
                <w:sz w:val="24"/>
                <w:szCs w:val="24"/>
              </w:rPr>
              <w:t>2 432,9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9E64EE" w:rsidRDefault="009E64EE" w:rsidP="009E64EE">
            <w:pPr>
              <w:snapToGrid w:val="0"/>
              <w:jc w:val="center"/>
              <w:rPr>
                <w:sz w:val="24"/>
                <w:szCs w:val="24"/>
              </w:rPr>
            </w:pPr>
            <w:r w:rsidRPr="009E64EE">
              <w:rPr>
                <w:sz w:val="24"/>
                <w:szCs w:val="24"/>
              </w:rPr>
              <w:t>2 191,8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Основное мероприятие 2.1</w:t>
            </w:r>
          </w:p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130,0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0,0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130,0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Основное мероприятие 2.2.</w:t>
            </w:r>
          </w:p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4 330,6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4 330,6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4 231,9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3 071,7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3 071,7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3 071,6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1 258,9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1 258,9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1 160,3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Основное мероприятие 2.3.</w:t>
            </w:r>
          </w:p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1 044,0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1 044,0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901,5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0,0</w:t>
            </w:r>
          </w:p>
        </w:tc>
      </w:tr>
      <w:tr w:rsidR="00FA3803" w:rsidRPr="00FA3803" w:rsidTr="00F17D69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8557D" w:rsidP="00F17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1 044,0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F8557D" w:rsidRPr="00F17D69" w:rsidRDefault="00F17D69" w:rsidP="00F17D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69">
              <w:rPr>
                <w:rFonts w:ascii="Times New Roman" w:hAnsi="Times New Roman" w:cs="Times New Roman"/>
                <w:sz w:val="24"/>
                <w:szCs w:val="24"/>
              </w:rPr>
              <w:t>1 044,0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F8557D" w:rsidRPr="00F17D69" w:rsidRDefault="00F17D69" w:rsidP="00F17D69">
            <w:pPr>
              <w:snapToGrid w:val="0"/>
              <w:jc w:val="center"/>
              <w:rPr>
                <w:sz w:val="24"/>
                <w:szCs w:val="24"/>
              </w:rPr>
            </w:pPr>
            <w:r w:rsidRPr="00F17D69">
              <w:rPr>
                <w:sz w:val="24"/>
                <w:szCs w:val="24"/>
              </w:rPr>
              <w:t>901,5</w:t>
            </w:r>
          </w:p>
        </w:tc>
      </w:tr>
    </w:tbl>
    <w:p w:rsidR="00420161" w:rsidRPr="00FA3803" w:rsidRDefault="00420161" w:rsidP="00DF3739">
      <w:pPr>
        <w:widowControl w:val="0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C50A2F" w:rsidRPr="00FA3803" w:rsidRDefault="00C50A2F" w:rsidP="003C12A1">
      <w:pPr>
        <w:widowControl w:val="0"/>
        <w:outlineLvl w:val="2"/>
        <w:rPr>
          <w:color w:val="FF0000"/>
          <w:sz w:val="24"/>
          <w:szCs w:val="24"/>
        </w:rPr>
      </w:pPr>
    </w:p>
    <w:p w:rsidR="003C12A1" w:rsidRPr="00FA3803" w:rsidRDefault="003C12A1" w:rsidP="003C12A1">
      <w:pPr>
        <w:widowControl w:val="0"/>
        <w:outlineLvl w:val="2"/>
        <w:rPr>
          <w:color w:val="FF0000"/>
          <w:sz w:val="24"/>
          <w:szCs w:val="24"/>
        </w:rPr>
      </w:pPr>
    </w:p>
    <w:p w:rsidR="00EE086F" w:rsidRPr="00FA3803" w:rsidRDefault="00EE086F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B47E33" w:rsidRPr="00FA3803" w:rsidRDefault="00B47E33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BF55C9" w:rsidRDefault="00EE7CFD">
      <w:pPr>
        <w:widowControl w:val="0"/>
        <w:jc w:val="right"/>
        <w:outlineLvl w:val="2"/>
        <w:rPr>
          <w:sz w:val="24"/>
          <w:szCs w:val="24"/>
        </w:rPr>
      </w:pPr>
      <w:r w:rsidRPr="00BF55C9">
        <w:rPr>
          <w:sz w:val="24"/>
          <w:szCs w:val="24"/>
        </w:rPr>
        <w:lastRenderedPageBreak/>
        <w:t>Приложение 3</w:t>
      </w:r>
    </w:p>
    <w:p w:rsidR="00420161" w:rsidRPr="00BF55C9" w:rsidRDefault="00EE7CFD">
      <w:pPr>
        <w:widowControl w:val="0"/>
        <w:jc w:val="right"/>
        <w:outlineLvl w:val="2"/>
        <w:rPr>
          <w:sz w:val="24"/>
          <w:szCs w:val="24"/>
        </w:rPr>
      </w:pPr>
      <w:r w:rsidRPr="00BF55C9">
        <w:rPr>
          <w:sz w:val="24"/>
          <w:szCs w:val="24"/>
        </w:rPr>
        <w:t xml:space="preserve">к отчету о реализации муниципальной программы </w:t>
      </w:r>
    </w:p>
    <w:p w:rsidR="00420161" w:rsidRPr="00BF55C9" w:rsidRDefault="00EE7CFD">
      <w:pPr>
        <w:widowControl w:val="0"/>
        <w:jc w:val="right"/>
        <w:outlineLvl w:val="2"/>
        <w:rPr>
          <w:sz w:val="24"/>
          <w:szCs w:val="24"/>
        </w:rPr>
      </w:pPr>
      <w:r w:rsidRPr="00BF55C9">
        <w:rPr>
          <w:sz w:val="24"/>
          <w:szCs w:val="24"/>
        </w:rPr>
        <w:t xml:space="preserve">Белокалитвинского городского поселения </w:t>
      </w:r>
    </w:p>
    <w:p w:rsidR="00420161" w:rsidRPr="00BF55C9" w:rsidRDefault="00EE7CFD">
      <w:pPr>
        <w:widowControl w:val="0"/>
        <w:jc w:val="right"/>
      </w:pPr>
      <w:r w:rsidRPr="00BF55C9">
        <w:rPr>
          <w:sz w:val="24"/>
          <w:szCs w:val="24"/>
        </w:rPr>
        <w:t>«Развити</w:t>
      </w:r>
      <w:r w:rsidR="00B47E33" w:rsidRPr="00BF55C9">
        <w:rPr>
          <w:sz w:val="24"/>
          <w:szCs w:val="24"/>
        </w:rPr>
        <w:t>е транспортной системы» за 202</w:t>
      </w:r>
      <w:r w:rsidR="00BF55C9" w:rsidRPr="00BF55C9">
        <w:rPr>
          <w:sz w:val="24"/>
          <w:szCs w:val="24"/>
        </w:rPr>
        <w:t>3</w:t>
      </w:r>
      <w:r w:rsidR="00BD1A04" w:rsidRPr="00BF55C9">
        <w:rPr>
          <w:sz w:val="24"/>
          <w:szCs w:val="24"/>
        </w:rPr>
        <w:t xml:space="preserve"> </w:t>
      </w:r>
      <w:r w:rsidRPr="00BF55C9">
        <w:rPr>
          <w:sz w:val="24"/>
          <w:szCs w:val="24"/>
        </w:rPr>
        <w:t>год</w:t>
      </w:r>
    </w:p>
    <w:p w:rsidR="00420161" w:rsidRPr="00BF55C9" w:rsidRDefault="00EE7CFD">
      <w:pPr>
        <w:widowControl w:val="0"/>
        <w:shd w:val="clear" w:color="auto" w:fill="FFFFFF"/>
        <w:jc w:val="center"/>
        <w:rPr>
          <w:sz w:val="24"/>
          <w:szCs w:val="24"/>
        </w:rPr>
      </w:pPr>
      <w:bookmarkStart w:id="2" w:name="Par1422"/>
      <w:bookmarkEnd w:id="2"/>
      <w:r w:rsidRPr="00BF55C9">
        <w:rPr>
          <w:sz w:val="24"/>
          <w:szCs w:val="24"/>
        </w:rPr>
        <w:t xml:space="preserve">Сведения </w:t>
      </w:r>
    </w:p>
    <w:p w:rsidR="00420161" w:rsidRPr="00BF55C9" w:rsidRDefault="00EE7CFD">
      <w:pPr>
        <w:widowControl w:val="0"/>
        <w:shd w:val="clear" w:color="auto" w:fill="FFFFFF"/>
        <w:jc w:val="center"/>
        <w:rPr>
          <w:sz w:val="24"/>
          <w:szCs w:val="24"/>
        </w:rPr>
      </w:pPr>
      <w:r w:rsidRPr="00BF55C9">
        <w:rPr>
          <w:sz w:val="24"/>
          <w:szCs w:val="24"/>
        </w:rPr>
        <w:t xml:space="preserve">о достижении значений показателей </w:t>
      </w:r>
    </w:p>
    <w:p w:rsidR="00420161" w:rsidRPr="00BF55C9" w:rsidRDefault="00420161">
      <w:pPr>
        <w:widowControl w:val="0"/>
        <w:shd w:val="clear" w:color="auto" w:fill="FFFFFF"/>
        <w:jc w:val="center"/>
        <w:rPr>
          <w:sz w:val="24"/>
          <w:szCs w:val="24"/>
        </w:rPr>
      </w:pPr>
    </w:p>
    <w:tbl>
      <w:tblPr>
        <w:tblW w:w="1541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712"/>
        <w:gridCol w:w="6215"/>
        <w:gridCol w:w="1397"/>
        <w:gridCol w:w="1980"/>
        <w:gridCol w:w="1030"/>
        <w:gridCol w:w="1500"/>
        <w:gridCol w:w="2582"/>
      </w:tblGrid>
      <w:tr w:rsidR="00BF55C9" w:rsidRPr="00BF55C9" w:rsidTr="00BF55C9">
        <w:trPr>
          <w:cantSplit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D6A02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D6A02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F55C9" w:rsidRPr="00BF55C9" w:rsidTr="00BF55C9">
        <w:trPr>
          <w:cantSplit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BF55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716A74" w:rsidRPr="00BF55C9">
              <w:fldChar w:fldCharType="begin"/>
            </w:r>
            <w:r w:rsidRPr="00BF55C9">
              <w:instrText xml:space="preserve"> HYPERLINK \l "Par1462" \h </w:instrText>
            </w:r>
            <w:r w:rsidR="00716A74" w:rsidRPr="00BF55C9">
              <w:fldChar w:fldCharType="separate"/>
            </w:r>
            <w:r w:rsidRPr="00BF55C9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&lt;1&gt;</w:t>
            </w:r>
            <w:r w:rsidR="00716A74" w:rsidRPr="00BF55C9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</w:tr>
      <w:tr w:rsidR="00BF55C9" w:rsidRPr="00BF55C9" w:rsidTr="00BF55C9">
        <w:trPr>
          <w:cantSplit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420161" w:rsidP="00BF55C9">
            <w:pPr>
              <w:pStyle w:val="ConsPlusCell"/>
              <w:shd w:val="clear" w:color="auto" w:fill="FFFFFF"/>
              <w:snapToGrid w:val="0"/>
              <w:jc w:val="center"/>
            </w:pPr>
          </w:p>
        </w:tc>
      </w:tr>
      <w:tr w:rsidR="00BF55C9" w:rsidRPr="00BF55C9" w:rsidTr="00BF55C9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5C9" w:rsidRPr="00BF55C9">
        <w:tc>
          <w:tcPr>
            <w:tcW w:w="154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BF55C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FA3803" w:rsidRPr="00FA3803" w:rsidTr="00BF55C9">
        <w:trPr>
          <w:trHeight w:val="313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3C12A1" w:rsidP="00BF55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  <w:kern w:val="1"/>
              </w:rPr>
              <w:t>Доля протяженности автомобильных дорог общего пользова</w:t>
            </w:r>
            <w:r w:rsidRPr="00BF55C9">
              <w:rPr>
                <w:rFonts w:ascii="Times New Roman" w:hAnsi="Times New Roman" w:cs="Times New Roman"/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="0026326C" w:rsidRPr="00BF5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BF55C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FA3803" w:rsidRDefault="00CF3516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AF7290" w:rsidRDefault="00C3689C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90,16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AF7290" w:rsidRDefault="00C3689C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учетом принятия в  муниципальную собственность автомобильных дорог и дорог</w:t>
            </w:r>
            <w:r w:rsidR="00D31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ненадлежащим состоянии.</w:t>
            </w:r>
            <w:proofErr w:type="gramEnd"/>
          </w:p>
        </w:tc>
      </w:tr>
      <w:tr w:rsidR="00FA3803" w:rsidRPr="00FA3803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BF55C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BF55C9" w:rsidRDefault="00FE11E5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Смертность в результате дорожно-транспортных происшествий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BF55C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BF55C9" w:rsidRDefault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FA3803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AF7290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AF7290" w:rsidRDefault="003C12A1" w:rsidP="003C12A1">
            <w:pPr>
              <w:pStyle w:val="ConsPlusCell"/>
              <w:shd w:val="clear" w:color="auto" w:fill="FFFFFF"/>
              <w:jc w:val="center"/>
            </w:pPr>
            <w:r w:rsidRPr="00AF7290">
              <w:rPr>
                <w:rFonts w:ascii="Times New Roman" w:hAnsi="Times New Roman" w:cs="Times New Roman"/>
              </w:rPr>
              <w:t>-</w:t>
            </w:r>
          </w:p>
        </w:tc>
      </w:tr>
      <w:tr w:rsidR="00FA3803" w:rsidRPr="00FA3803">
        <w:tc>
          <w:tcPr>
            <w:tcW w:w="154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AF7290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</w:tr>
      <w:tr w:rsidR="00FA3803" w:rsidRPr="00FA3803" w:rsidTr="00BF55C9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895349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EE7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BF55C9" w:rsidRDefault="0026326C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FA3803" w:rsidRDefault="00CF3516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349" w:rsidRPr="006C1D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AF7290" w:rsidRDefault="0089534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20161" w:rsidRPr="00AF7290" w:rsidRDefault="003C12A1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</w:rPr>
              <w:t>-</w:t>
            </w:r>
          </w:p>
        </w:tc>
      </w:tr>
      <w:tr w:rsidR="00FA3803" w:rsidRPr="00FA3803" w:rsidTr="00BF55C9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AA15C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AA15C0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AA15C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26326C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FA3803" w:rsidRDefault="00CF3516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15C0" w:rsidRPr="006C1D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AF7290" w:rsidRDefault="00AA15C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AF7290" w:rsidRDefault="00CF3516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</w:rPr>
              <w:t>-</w:t>
            </w:r>
          </w:p>
        </w:tc>
      </w:tr>
      <w:tr w:rsidR="00FA3803" w:rsidRPr="00FA3803" w:rsidTr="00BF55C9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AA15C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AA15C0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AA15C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BF55C9" w:rsidRDefault="0026326C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FA3803" w:rsidRDefault="00CF3516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26C" w:rsidRPr="006C1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5C0" w:rsidRPr="006C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AF7290" w:rsidRDefault="00AA15C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AA15C0" w:rsidRPr="00AF7290" w:rsidRDefault="00CF3516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</w:rPr>
              <w:t>-</w:t>
            </w:r>
          </w:p>
        </w:tc>
      </w:tr>
      <w:tr w:rsidR="00FA3803" w:rsidRPr="00FA3803" w:rsidTr="00BF55C9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BA2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BA2CFD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F55C9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BF55C9">
              <w:rPr>
                <w:rFonts w:ascii="Times New Roman" w:hAnsi="Times New Roman" w:cs="Times New Roman"/>
              </w:rPr>
              <w:t xml:space="preserve">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BA2CFD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BF55C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FA3803" w:rsidRDefault="006C1D08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3,106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AF7290" w:rsidRDefault="00AF729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AF7290" w:rsidRDefault="00AF7290" w:rsidP="00AF729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 и в соответствии с проектом организации дорожного движения, а так же с учетом анализа аварийности была сформирована  актуальная программа дорожных работ. Выполнен ремонт дорог.</w:t>
            </w:r>
          </w:p>
        </w:tc>
      </w:tr>
      <w:tr w:rsidR="00FA3803" w:rsidRPr="00FA3803" w:rsidTr="00BF55C9">
        <w:trPr>
          <w:trHeight w:val="97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3733BA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3733BA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3733BA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BF55C9" w:rsidRDefault="00BF55C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FA3803" w:rsidRDefault="00760BEB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8D1912" w:rsidRDefault="008D1912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2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BA2CFD" w:rsidRPr="008D1912" w:rsidRDefault="008D1912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2">
              <w:rPr>
                <w:rFonts w:ascii="Times New Roman" w:hAnsi="Times New Roman" w:cs="Times New Roman"/>
              </w:rPr>
              <w:t>В связи с принятием в муниципальную собственность автомобильных дорог.</w:t>
            </w:r>
          </w:p>
        </w:tc>
      </w:tr>
      <w:tr w:rsidR="00FA3803" w:rsidRPr="00FA3803" w:rsidTr="00BF55C9">
        <w:trPr>
          <w:trHeight w:val="1084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BF55C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47,14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FA3803" w:rsidRDefault="00760BEB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47,14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801F0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0">
              <w:rPr>
                <w:rFonts w:ascii="Times New Roman" w:hAnsi="Times New Roman" w:cs="Times New Roman"/>
                <w:sz w:val="24"/>
                <w:szCs w:val="24"/>
              </w:rPr>
              <w:t>54,913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801F0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0">
              <w:rPr>
                <w:rFonts w:ascii="Times New Roman" w:hAnsi="Times New Roman" w:cs="Times New Roman"/>
              </w:rPr>
              <w:t>В связи с проведением обследования дорожного полотна.</w:t>
            </w:r>
          </w:p>
        </w:tc>
      </w:tr>
      <w:tr w:rsidR="00FA3803" w:rsidRPr="00FA3803" w:rsidTr="00BF55C9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BF55C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FA3803" w:rsidRDefault="00760BEB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760BEB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803" w:rsidRPr="00FA3803" w:rsidTr="00BF55C9"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0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FA3803" w:rsidRPr="00FA3803" w:rsidTr="00BF55C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55C9">
              <w:rPr>
                <w:rFonts w:ascii="Times New Roman" w:hAnsi="Times New Roman" w:cs="Times New Roman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64323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BF55C9" w:rsidRDefault="00BF55C9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FA3803" w:rsidRDefault="00760BEB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801F00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643230" w:rsidRPr="00801F00" w:rsidRDefault="003C12A1" w:rsidP="00BF55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01F00">
              <w:rPr>
                <w:rFonts w:ascii="Times New Roman" w:hAnsi="Times New Roman" w:cs="Times New Roman"/>
              </w:rPr>
              <w:t>-</w:t>
            </w:r>
          </w:p>
        </w:tc>
      </w:tr>
    </w:tbl>
    <w:p w:rsidR="00420161" w:rsidRPr="00BF55C9" w:rsidRDefault="00EE7CFD">
      <w:pPr>
        <w:widowControl w:val="0"/>
        <w:ind w:firstLine="540"/>
        <w:jc w:val="both"/>
        <w:rPr>
          <w:sz w:val="24"/>
          <w:szCs w:val="24"/>
        </w:rPr>
      </w:pPr>
      <w:r w:rsidRPr="00BF55C9">
        <w:rPr>
          <w:sz w:val="24"/>
          <w:szCs w:val="24"/>
        </w:rPr>
        <w:t>-------------------------------</w:t>
      </w:r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  <w:bookmarkStart w:id="3" w:name="Par1462"/>
      <w:bookmarkEnd w:id="3"/>
    </w:p>
    <w:p w:rsidR="00420161" w:rsidRPr="00FA3803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Pr="00FA3803" w:rsidRDefault="00420161">
      <w:pPr>
        <w:widowControl w:val="0"/>
        <w:outlineLvl w:val="2"/>
        <w:rPr>
          <w:color w:val="FF0000"/>
          <w:sz w:val="24"/>
          <w:szCs w:val="24"/>
        </w:rPr>
      </w:pPr>
      <w:bookmarkStart w:id="4" w:name="Par1520"/>
      <w:bookmarkEnd w:id="4"/>
    </w:p>
    <w:p w:rsidR="00420161" w:rsidRPr="00FA3803" w:rsidRDefault="00420161">
      <w:pPr>
        <w:rPr>
          <w:color w:val="FF0000"/>
          <w:sz w:val="28"/>
          <w:szCs w:val="28"/>
        </w:rPr>
        <w:sectPr w:rsidR="00420161" w:rsidRPr="00FA3803">
          <w:footerReference w:type="default" r:id="rId10"/>
          <w:pgSz w:w="16838" w:h="11906" w:orient="landscape"/>
          <w:pgMar w:top="851" w:right="425" w:bottom="766" w:left="851" w:header="0" w:footer="709" w:gutter="0"/>
          <w:cols w:space="720"/>
          <w:formProt w:val="0"/>
          <w:docGrid w:linePitch="360" w:charSpace="2047"/>
        </w:sectPr>
      </w:pPr>
    </w:p>
    <w:p w:rsidR="00420161" w:rsidRPr="00FA3803" w:rsidRDefault="00420161">
      <w:pPr>
        <w:rPr>
          <w:color w:val="FF0000"/>
        </w:rPr>
      </w:pPr>
    </w:p>
    <w:sectPr w:rsidR="00420161" w:rsidRPr="00FA3803" w:rsidSect="00086DCA">
      <w:footerReference w:type="default" r:id="rId11"/>
      <w:pgSz w:w="11906" w:h="16838"/>
      <w:pgMar w:top="425" w:right="567" w:bottom="851" w:left="85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CD" w:rsidRDefault="00FE3BCD">
      <w:r>
        <w:separator/>
      </w:r>
    </w:p>
  </w:endnote>
  <w:endnote w:type="continuationSeparator" w:id="0">
    <w:p w:rsidR="00FE3BCD" w:rsidRDefault="00F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F8" w:rsidRDefault="009D08F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F8" w:rsidRDefault="009D08F8">
    <w:pPr>
      <w:pStyle w:val="ac"/>
      <w:ind w:right="360"/>
    </w:pPr>
  </w:p>
  <w:p w:rsidR="009D08F8" w:rsidRDefault="009D08F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F8" w:rsidRDefault="009D08F8">
    <w:pPr>
      <w:pStyle w:val="ac"/>
      <w:ind w:right="360"/>
    </w:pPr>
  </w:p>
  <w:p w:rsidR="009D08F8" w:rsidRDefault="009D08F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CD" w:rsidRDefault="00FE3BCD">
      <w:r>
        <w:separator/>
      </w:r>
    </w:p>
  </w:footnote>
  <w:footnote w:type="continuationSeparator" w:id="0">
    <w:p w:rsidR="00FE3BCD" w:rsidRDefault="00FE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61"/>
    <w:rsid w:val="000203A9"/>
    <w:rsid w:val="0004049A"/>
    <w:rsid w:val="0005193A"/>
    <w:rsid w:val="000757EF"/>
    <w:rsid w:val="00086DCA"/>
    <w:rsid w:val="000945FF"/>
    <w:rsid w:val="00094C23"/>
    <w:rsid w:val="000A0D22"/>
    <w:rsid w:val="000C0C3A"/>
    <w:rsid w:val="000C38EC"/>
    <w:rsid w:val="000E694A"/>
    <w:rsid w:val="001115E8"/>
    <w:rsid w:val="001129A2"/>
    <w:rsid w:val="00116270"/>
    <w:rsid w:val="0013038F"/>
    <w:rsid w:val="00137985"/>
    <w:rsid w:val="0014649A"/>
    <w:rsid w:val="001559A6"/>
    <w:rsid w:val="00196FEB"/>
    <w:rsid w:val="001A470B"/>
    <w:rsid w:val="001B37A7"/>
    <w:rsid w:val="001F401E"/>
    <w:rsid w:val="001F537F"/>
    <w:rsid w:val="00213888"/>
    <w:rsid w:val="00213CAB"/>
    <w:rsid w:val="00220F17"/>
    <w:rsid w:val="002425DC"/>
    <w:rsid w:val="00253F23"/>
    <w:rsid w:val="0026326C"/>
    <w:rsid w:val="002758DE"/>
    <w:rsid w:val="00277537"/>
    <w:rsid w:val="00283148"/>
    <w:rsid w:val="00292757"/>
    <w:rsid w:val="002A030B"/>
    <w:rsid w:val="002B190A"/>
    <w:rsid w:val="002B5202"/>
    <w:rsid w:val="00317A39"/>
    <w:rsid w:val="00322DDD"/>
    <w:rsid w:val="00335D1F"/>
    <w:rsid w:val="003444F7"/>
    <w:rsid w:val="003508E4"/>
    <w:rsid w:val="00354331"/>
    <w:rsid w:val="00355D17"/>
    <w:rsid w:val="003722AC"/>
    <w:rsid w:val="003733BA"/>
    <w:rsid w:val="0039399A"/>
    <w:rsid w:val="003A2AAF"/>
    <w:rsid w:val="003A4543"/>
    <w:rsid w:val="003C0474"/>
    <w:rsid w:val="003C12A1"/>
    <w:rsid w:val="003D4D56"/>
    <w:rsid w:val="003E2546"/>
    <w:rsid w:val="003E541A"/>
    <w:rsid w:val="00415C4A"/>
    <w:rsid w:val="00417824"/>
    <w:rsid w:val="00420161"/>
    <w:rsid w:val="004256A7"/>
    <w:rsid w:val="00442462"/>
    <w:rsid w:val="00467139"/>
    <w:rsid w:val="00480DAD"/>
    <w:rsid w:val="00480E73"/>
    <w:rsid w:val="00492BD7"/>
    <w:rsid w:val="004A3E58"/>
    <w:rsid w:val="004A4375"/>
    <w:rsid w:val="004D6A02"/>
    <w:rsid w:val="0053721E"/>
    <w:rsid w:val="00555121"/>
    <w:rsid w:val="005964AE"/>
    <w:rsid w:val="00597C64"/>
    <w:rsid w:val="005A5047"/>
    <w:rsid w:val="005C0975"/>
    <w:rsid w:val="006003E0"/>
    <w:rsid w:val="00600A4D"/>
    <w:rsid w:val="00607C57"/>
    <w:rsid w:val="00612458"/>
    <w:rsid w:val="0063398E"/>
    <w:rsid w:val="00634434"/>
    <w:rsid w:val="00643230"/>
    <w:rsid w:val="0066385C"/>
    <w:rsid w:val="006859B8"/>
    <w:rsid w:val="006A1C9E"/>
    <w:rsid w:val="006A1FB9"/>
    <w:rsid w:val="006A2D9D"/>
    <w:rsid w:val="006C1D08"/>
    <w:rsid w:val="006F3977"/>
    <w:rsid w:val="0070754C"/>
    <w:rsid w:val="00716A74"/>
    <w:rsid w:val="00724300"/>
    <w:rsid w:val="00736ABD"/>
    <w:rsid w:val="00760BEB"/>
    <w:rsid w:val="00771B4D"/>
    <w:rsid w:val="007755C2"/>
    <w:rsid w:val="007761FC"/>
    <w:rsid w:val="007A46A3"/>
    <w:rsid w:val="007C4180"/>
    <w:rsid w:val="007E4616"/>
    <w:rsid w:val="007F4F40"/>
    <w:rsid w:val="00801F00"/>
    <w:rsid w:val="00806F52"/>
    <w:rsid w:val="00827FF3"/>
    <w:rsid w:val="00844A88"/>
    <w:rsid w:val="00870A4B"/>
    <w:rsid w:val="008773B4"/>
    <w:rsid w:val="00880555"/>
    <w:rsid w:val="0088115E"/>
    <w:rsid w:val="00895349"/>
    <w:rsid w:val="008B132C"/>
    <w:rsid w:val="008D1912"/>
    <w:rsid w:val="008D4F12"/>
    <w:rsid w:val="008E72CF"/>
    <w:rsid w:val="00907628"/>
    <w:rsid w:val="009B4F4A"/>
    <w:rsid w:val="009D08F8"/>
    <w:rsid w:val="009D2A54"/>
    <w:rsid w:val="009E64EE"/>
    <w:rsid w:val="009F35CA"/>
    <w:rsid w:val="00A0366C"/>
    <w:rsid w:val="00A07E7E"/>
    <w:rsid w:val="00A353C9"/>
    <w:rsid w:val="00A418B6"/>
    <w:rsid w:val="00A43233"/>
    <w:rsid w:val="00A61FFB"/>
    <w:rsid w:val="00AA15C0"/>
    <w:rsid w:val="00AA4F80"/>
    <w:rsid w:val="00AB7583"/>
    <w:rsid w:val="00AC67BF"/>
    <w:rsid w:val="00AF1DDE"/>
    <w:rsid w:val="00AF7290"/>
    <w:rsid w:val="00B01CF5"/>
    <w:rsid w:val="00B07973"/>
    <w:rsid w:val="00B12B41"/>
    <w:rsid w:val="00B1339F"/>
    <w:rsid w:val="00B27565"/>
    <w:rsid w:val="00B33896"/>
    <w:rsid w:val="00B47E33"/>
    <w:rsid w:val="00B56DD1"/>
    <w:rsid w:val="00B62244"/>
    <w:rsid w:val="00B64439"/>
    <w:rsid w:val="00B725ED"/>
    <w:rsid w:val="00B742BD"/>
    <w:rsid w:val="00BA2CFD"/>
    <w:rsid w:val="00BB73A8"/>
    <w:rsid w:val="00BB77B2"/>
    <w:rsid w:val="00BC3AD7"/>
    <w:rsid w:val="00BC778D"/>
    <w:rsid w:val="00BD1A04"/>
    <w:rsid w:val="00BD63ED"/>
    <w:rsid w:val="00BD79E2"/>
    <w:rsid w:val="00BF3278"/>
    <w:rsid w:val="00BF4738"/>
    <w:rsid w:val="00BF55C9"/>
    <w:rsid w:val="00BF63C2"/>
    <w:rsid w:val="00C02EF4"/>
    <w:rsid w:val="00C129F4"/>
    <w:rsid w:val="00C14086"/>
    <w:rsid w:val="00C20A69"/>
    <w:rsid w:val="00C23690"/>
    <w:rsid w:val="00C26ACB"/>
    <w:rsid w:val="00C3689C"/>
    <w:rsid w:val="00C50A2F"/>
    <w:rsid w:val="00C5213B"/>
    <w:rsid w:val="00C6317A"/>
    <w:rsid w:val="00C8730B"/>
    <w:rsid w:val="00C93409"/>
    <w:rsid w:val="00CB3DC6"/>
    <w:rsid w:val="00CC1A66"/>
    <w:rsid w:val="00CD3D50"/>
    <w:rsid w:val="00CF3516"/>
    <w:rsid w:val="00D049CA"/>
    <w:rsid w:val="00D314AE"/>
    <w:rsid w:val="00D34F1F"/>
    <w:rsid w:val="00D5447A"/>
    <w:rsid w:val="00D61E15"/>
    <w:rsid w:val="00D726AD"/>
    <w:rsid w:val="00D8411B"/>
    <w:rsid w:val="00D86CBD"/>
    <w:rsid w:val="00DB55F4"/>
    <w:rsid w:val="00DD1E1E"/>
    <w:rsid w:val="00DD5959"/>
    <w:rsid w:val="00DD7A56"/>
    <w:rsid w:val="00DE3BFD"/>
    <w:rsid w:val="00DF0FB1"/>
    <w:rsid w:val="00DF3739"/>
    <w:rsid w:val="00DF74D1"/>
    <w:rsid w:val="00E11F75"/>
    <w:rsid w:val="00E2504B"/>
    <w:rsid w:val="00E45DB5"/>
    <w:rsid w:val="00E8641B"/>
    <w:rsid w:val="00EC3269"/>
    <w:rsid w:val="00EE086F"/>
    <w:rsid w:val="00EE6485"/>
    <w:rsid w:val="00EE7CFD"/>
    <w:rsid w:val="00EF402B"/>
    <w:rsid w:val="00F17D69"/>
    <w:rsid w:val="00F26927"/>
    <w:rsid w:val="00F55E22"/>
    <w:rsid w:val="00F64FE6"/>
    <w:rsid w:val="00F81CBB"/>
    <w:rsid w:val="00F8557D"/>
    <w:rsid w:val="00F94813"/>
    <w:rsid w:val="00FA3803"/>
    <w:rsid w:val="00FA5496"/>
    <w:rsid w:val="00FD597C"/>
    <w:rsid w:val="00FD684B"/>
    <w:rsid w:val="00FE11E5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434DF"/>
  </w:style>
  <w:style w:type="character" w:customStyle="1" w:styleId="a4">
    <w:name w:val="Название Знак"/>
    <w:qFormat/>
    <w:locked/>
    <w:rsid w:val="007D6A6D"/>
    <w:rPr>
      <w:b/>
      <w:bCs/>
      <w:sz w:val="28"/>
      <w:szCs w:val="24"/>
      <w:lang w:val="ru-RU" w:eastAsia="ru-RU" w:bidi="ar-SA"/>
    </w:rPr>
  </w:style>
  <w:style w:type="character" w:customStyle="1" w:styleId="2">
    <w:name w:val="Основной текст 2 Знак"/>
    <w:link w:val="20"/>
    <w:qFormat/>
    <w:locked/>
    <w:rsid w:val="007D6A6D"/>
    <w:rPr>
      <w:sz w:val="28"/>
      <w:szCs w:val="24"/>
      <w:lang w:val="ru-RU" w:eastAsia="ru-RU" w:bidi="ar-SA"/>
    </w:rPr>
  </w:style>
  <w:style w:type="character" w:customStyle="1" w:styleId="a5">
    <w:name w:val="Верхний колонтитул Знак"/>
    <w:qFormat/>
    <w:rsid w:val="00505A00"/>
  </w:style>
  <w:style w:type="character" w:styleId="a6">
    <w:name w:val="Strong"/>
    <w:basedOn w:val="a0"/>
    <w:uiPriority w:val="22"/>
    <w:qFormat/>
    <w:rsid w:val="00647CA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color w:val="FF000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нак1"/>
    <w:basedOn w:val="a"/>
    <w:qFormat/>
    <w:rsid w:val="0066189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23568"/>
    <w:pPr>
      <w:widowControl w:val="0"/>
      <w:ind w:firstLine="720"/>
    </w:pPr>
    <w:rPr>
      <w:rFonts w:ascii="Arial" w:hAnsi="Arial" w:cs="Arial"/>
      <w:sz w:val="18"/>
      <w:szCs w:val="18"/>
    </w:rPr>
  </w:style>
  <w:style w:type="paragraph" w:styleId="ac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1">
    <w:name w:val="List Bullet 2"/>
    <w:basedOn w:val="a"/>
    <w:autoRedefine/>
    <w:qFormat/>
    <w:rsid w:val="007D6A6D"/>
    <w:rPr>
      <w:sz w:val="24"/>
      <w:szCs w:val="24"/>
    </w:rPr>
  </w:style>
  <w:style w:type="paragraph" w:customStyle="1" w:styleId="ad">
    <w:name w:val="Заглавие"/>
    <w:basedOn w:val="a"/>
    <w:qFormat/>
    <w:rsid w:val="007D6A6D"/>
    <w:pPr>
      <w:jc w:val="center"/>
    </w:pPr>
    <w:rPr>
      <w:b/>
      <w:bCs/>
      <w:sz w:val="28"/>
      <w:szCs w:val="24"/>
    </w:rPr>
  </w:style>
  <w:style w:type="paragraph" w:styleId="22">
    <w:name w:val="Body Text 2"/>
    <w:basedOn w:val="a"/>
    <w:qFormat/>
    <w:rsid w:val="007D6A6D"/>
    <w:rPr>
      <w:sz w:val="28"/>
      <w:szCs w:val="24"/>
    </w:rPr>
  </w:style>
  <w:style w:type="paragraph" w:styleId="ae">
    <w:name w:val="header"/>
    <w:basedOn w:val="a"/>
    <w:rsid w:val="0010398B"/>
    <w:pPr>
      <w:tabs>
        <w:tab w:val="center" w:pos="4677"/>
        <w:tab w:val="right" w:pos="9355"/>
      </w:tabs>
    </w:p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link w:val="2"/>
    <w:qFormat/>
    <w:rsid w:val="00E9110D"/>
    <w:pPr>
      <w:spacing w:beforeAutospacing="1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qFormat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C04DA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qFormat/>
    <w:rsid w:val="009C04DA"/>
    <w:pPr>
      <w:spacing w:beforeAutospacing="1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ConsTitle">
    <w:name w:val="ConsTitle"/>
    <w:qFormat/>
    <w:rsid w:val="00B3766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0323DE"/>
    <w:pPr>
      <w:widowControl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434DF"/>
  </w:style>
  <w:style w:type="character" w:customStyle="1" w:styleId="a4">
    <w:name w:val="Название Знак"/>
    <w:qFormat/>
    <w:locked/>
    <w:rsid w:val="007D6A6D"/>
    <w:rPr>
      <w:b/>
      <w:bCs/>
      <w:sz w:val="28"/>
      <w:szCs w:val="24"/>
      <w:lang w:val="ru-RU" w:eastAsia="ru-RU" w:bidi="ar-SA"/>
    </w:rPr>
  </w:style>
  <w:style w:type="character" w:customStyle="1" w:styleId="2">
    <w:name w:val="Основной текст 2 Знак"/>
    <w:link w:val="20"/>
    <w:qFormat/>
    <w:locked/>
    <w:rsid w:val="007D6A6D"/>
    <w:rPr>
      <w:sz w:val="28"/>
      <w:szCs w:val="24"/>
      <w:lang w:val="ru-RU" w:eastAsia="ru-RU" w:bidi="ar-SA"/>
    </w:rPr>
  </w:style>
  <w:style w:type="character" w:customStyle="1" w:styleId="a5">
    <w:name w:val="Верхний колонтитул Знак"/>
    <w:qFormat/>
    <w:rsid w:val="00505A00"/>
  </w:style>
  <w:style w:type="character" w:styleId="a6">
    <w:name w:val="Strong"/>
    <w:basedOn w:val="a0"/>
    <w:uiPriority w:val="22"/>
    <w:qFormat/>
    <w:rsid w:val="00647CA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color w:val="FF000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нак1"/>
    <w:basedOn w:val="a"/>
    <w:qFormat/>
    <w:rsid w:val="0066189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23568"/>
    <w:pPr>
      <w:widowControl w:val="0"/>
      <w:ind w:firstLine="720"/>
    </w:pPr>
    <w:rPr>
      <w:rFonts w:ascii="Arial" w:hAnsi="Arial" w:cs="Arial"/>
      <w:sz w:val="18"/>
      <w:szCs w:val="18"/>
    </w:rPr>
  </w:style>
  <w:style w:type="paragraph" w:styleId="ac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1">
    <w:name w:val="List Bullet 2"/>
    <w:basedOn w:val="a"/>
    <w:autoRedefine/>
    <w:qFormat/>
    <w:rsid w:val="007D6A6D"/>
    <w:rPr>
      <w:sz w:val="24"/>
      <w:szCs w:val="24"/>
    </w:rPr>
  </w:style>
  <w:style w:type="paragraph" w:customStyle="1" w:styleId="ad">
    <w:name w:val="Заглавие"/>
    <w:basedOn w:val="a"/>
    <w:qFormat/>
    <w:rsid w:val="007D6A6D"/>
    <w:pPr>
      <w:jc w:val="center"/>
    </w:pPr>
    <w:rPr>
      <w:b/>
      <w:bCs/>
      <w:sz w:val="28"/>
      <w:szCs w:val="24"/>
    </w:rPr>
  </w:style>
  <w:style w:type="paragraph" w:styleId="22">
    <w:name w:val="Body Text 2"/>
    <w:basedOn w:val="a"/>
    <w:qFormat/>
    <w:rsid w:val="007D6A6D"/>
    <w:rPr>
      <w:sz w:val="28"/>
      <w:szCs w:val="24"/>
    </w:rPr>
  </w:style>
  <w:style w:type="paragraph" w:styleId="ae">
    <w:name w:val="header"/>
    <w:basedOn w:val="a"/>
    <w:rsid w:val="0010398B"/>
    <w:pPr>
      <w:tabs>
        <w:tab w:val="center" w:pos="4677"/>
        <w:tab w:val="right" w:pos="9355"/>
      </w:tabs>
    </w:p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link w:val="2"/>
    <w:qFormat/>
    <w:rsid w:val="00E9110D"/>
    <w:pPr>
      <w:spacing w:beforeAutospacing="1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qFormat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C04DA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qFormat/>
    <w:rsid w:val="009C04DA"/>
    <w:pPr>
      <w:spacing w:beforeAutospacing="1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ConsTitle">
    <w:name w:val="ConsTitle"/>
    <w:qFormat/>
    <w:rsid w:val="00B3766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0323DE"/>
    <w:pPr>
      <w:widowControl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5B5-F016-46C3-A83E-C2BA6CC9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117</cp:revision>
  <cp:lastPrinted>2024-04-01T09:23:00Z</cp:lastPrinted>
  <dcterms:created xsi:type="dcterms:W3CDTF">2023-02-20T14:25:00Z</dcterms:created>
  <dcterms:modified xsi:type="dcterms:W3CDTF">2024-04-01T12:00:00Z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