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E8" w:rsidRPr="00BD3B1E" w:rsidRDefault="003534E8" w:rsidP="003534E8">
      <w:pPr>
        <w:pStyle w:val="a3"/>
        <w:tabs>
          <w:tab w:val="left" w:pos="18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3B1E">
        <w:rPr>
          <w:rFonts w:ascii="Times New Roman" w:hAnsi="Times New Roman"/>
          <w:b/>
          <w:color w:val="000000"/>
          <w:sz w:val="24"/>
          <w:szCs w:val="24"/>
        </w:rPr>
        <w:t>Извещение о проведении открытого конкурса</w:t>
      </w:r>
    </w:p>
    <w:p w:rsidR="003534E8" w:rsidRPr="00BD3B1E" w:rsidRDefault="003534E8" w:rsidP="003534E8">
      <w:pPr>
        <w:pStyle w:val="a3"/>
        <w:tabs>
          <w:tab w:val="left" w:pos="18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34E8" w:rsidRPr="00BD3B1E" w:rsidRDefault="003534E8" w:rsidP="003534E8">
      <w:pPr>
        <w:pStyle w:val="a3"/>
        <w:tabs>
          <w:tab w:val="left" w:pos="180"/>
        </w:tabs>
        <w:ind w:left="0" w:firstLine="436"/>
        <w:rPr>
          <w:rFonts w:ascii="Times New Roman" w:hAnsi="Times New Roman"/>
          <w:color w:val="000000"/>
          <w:sz w:val="24"/>
          <w:szCs w:val="24"/>
        </w:rPr>
      </w:pPr>
      <w:r w:rsidRPr="00BD3B1E">
        <w:rPr>
          <w:rFonts w:ascii="Times New Roman" w:hAnsi="Times New Roman"/>
          <w:color w:val="000000"/>
          <w:sz w:val="24"/>
          <w:szCs w:val="24"/>
        </w:rPr>
        <w:t xml:space="preserve">Муниципальное бюджетное учреждение </w:t>
      </w:r>
      <w:proofErr w:type="spellStart"/>
      <w:r w:rsidRPr="00BD3B1E">
        <w:rPr>
          <w:rFonts w:ascii="Times New Roman" w:hAnsi="Times New Roman"/>
          <w:color w:val="000000"/>
          <w:sz w:val="24"/>
          <w:szCs w:val="24"/>
        </w:rPr>
        <w:t>Белокалитвинского</w:t>
      </w:r>
      <w:proofErr w:type="spellEnd"/>
      <w:r w:rsidRPr="00BD3B1E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«Центр благоустройства и озеленения» объявляет открытый конкурс на право заключения договора оказания услуг по погребению на территории муниципального образования «</w:t>
      </w:r>
      <w:proofErr w:type="spellStart"/>
      <w:r w:rsidRPr="00BD3B1E">
        <w:rPr>
          <w:rFonts w:ascii="Times New Roman" w:hAnsi="Times New Roman"/>
          <w:color w:val="000000"/>
          <w:sz w:val="24"/>
          <w:szCs w:val="24"/>
        </w:rPr>
        <w:t>Белокалитвинское</w:t>
      </w:r>
      <w:proofErr w:type="spellEnd"/>
      <w:r w:rsidRPr="00BD3B1E">
        <w:rPr>
          <w:rFonts w:ascii="Times New Roman" w:hAnsi="Times New Roman"/>
          <w:color w:val="000000"/>
          <w:sz w:val="24"/>
          <w:szCs w:val="24"/>
        </w:rPr>
        <w:t xml:space="preserve"> городское поселение» (далее – конкурс) и приглашает заинтересованных лиц участвовать в нем.</w:t>
      </w:r>
    </w:p>
    <w:p w:rsidR="003534E8" w:rsidRPr="00BD3B1E" w:rsidRDefault="003534E8" w:rsidP="003534E8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Форма торгов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>: открытый конкурс.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Заказчик: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Муниципальное бюджетное учреждение </w:t>
      </w:r>
      <w:proofErr w:type="spellStart"/>
      <w:r w:rsidRPr="00BD3B1E">
        <w:rPr>
          <w:rFonts w:ascii="Times New Roman" w:hAnsi="Times New Roman" w:cs="Times New Roman"/>
          <w:color w:val="000000"/>
          <w:sz w:val="24"/>
          <w:szCs w:val="24"/>
        </w:rPr>
        <w:t>Белокалитвинского</w:t>
      </w:r>
      <w:proofErr w:type="spellEnd"/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«Центр благоустройства и озеленения»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Адрес организатора конкурса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>: 347040, ул. Московская,74а, г. Белая Калитва, Ростовской обл.</w:t>
      </w:r>
    </w:p>
    <w:p w:rsidR="003534E8" w:rsidRPr="00BD3B1E" w:rsidRDefault="003534E8" w:rsidP="003534E8">
      <w:pPr>
        <w:tabs>
          <w:tab w:val="left" w:pos="18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E-</w:t>
      </w:r>
      <w:proofErr w:type="spellStart"/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mail</w:t>
      </w:r>
      <w:proofErr w:type="spellEnd"/>
      <w:r w:rsidRPr="00BD3B1E">
        <w:rPr>
          <w:rFonts w:ascii="Times New Roman" w:hAnsi="Times New Roman" w:cs="Times New Roman"/>
          <w:color w:val="000000"/>
          <w:sz w:val="24"/>
          <w:szCs w:val="24"/>
        </w:rPr>
        <w:t>: 8638327424@mail.ru</w:t>
      </w:r>
    </w:p>
    <w:p w:rsidR="003534E8" w:rsidRPr="00BD3B1E" w:rsidRDefault="003534E8" w:rsidP="003534E8">
      <w:pPr>
        <w:tabs>
          <w:tab w:val="left" w:pos="18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Контактный телефон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>: 8(86383) 2-74-24</w:t>
      </w:r>
    </w:p>
    <w:p w:rsidR="003534E8" w:rsidRPr="00BD3B1E" w:rsidRDefault="003534E8" w:rsidP="003534E8">
      <w:pPr>
        <w:tabs>
          <w:tab w:val="left" w:pos="18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Контактное лицо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B2AEC" w:rsidRPr="00BD3B1E">
        <w:rPr>
          <w:rFonts w:ascii="Times New Roman" w:hAnsi="Times New Roman" w:cs="Times New Roman"/>
          <w:color w:val="000000"/>
          <w:sz w:val="24"/>
          <w:szCs w:val="24"/>
        </w:rPr>
        <w:t>Григорьева Татьяна Леонидовна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Предмет конкурса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>: выбор Исполнителя по предоставлению гарантированного перечня услуг по погребению на территории муниципального образования «</w:t>
      </w:r>
      <w:proofErr w:type="spellStart"/>
      <w:r w:rsidRPr="00BD3B1E">
        <w:rPr>
          <w:rFonts w:ascii="Times New Roman" w:hAnsi="Times New Roman" w:cs="Times New Roman"/>
          <w:color w:val="000000"/>
          <w:sz w:val="24"/>
          <w:szCs w:val="24"/>
        </w:rPr>
        <w:t>Белокалитвинское</w:t>
      </w:r>
      <w:proofErr w:type="spellEnd"/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поселение».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Объем оказываемых услуг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>: объемы услуг указаны в Технической части конкурсной документации.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Место оказания услуг: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Кладбища, находящиеся на территории </w:t>
      </w:r>
      <w:proofErr w:type="spellStart"/>
      <w:r w:rsidRPr="00BD3B1E">
        <w:rPr>
          <w:rFonts w:ascii="Times New Roman" w:hAnsi="Times New Roman" w:cs="Times New Roman"/>
          <w:color w:val="000000"/>
          <w:sz w:val="24"/>
          <w:szCs w:val="24"/>
        </w:rPr>
        <w:t>Белокалитвинского</w:t>
      </w:r>
      <w:proofErr w:type="spellEnd"/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Срок оказания услуг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>: с 01.01.2024 г. по 31.12.2026 г.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Срок, место и порядок предоставления конкурсной документации: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предоставляется по письменному запросу Претендента на участие в конкурсе, со дня опубликования в официальном печатном издании или размещении на официальном сайте извещения о проведении открытого конкурса, в течение двух рабочих дней со дня поступления запроса. Конкурсная документация предоставляется по адресу Заказчика, понедельник-четверг с </w:t>
      </w: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8:00 до 12:00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и с </w:t>
      </w: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13:00 до 17:00, 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пятница с </w:t>
      </w: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8:00 до 12:00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и с </w:t>
      </w: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13:00 до 16:00 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московского времени в электронном виде, бесплатно. Так же конкурсная документация доступна для ознакомления на персональной странице официального сайта Администрации </w:t>
      </w:r>
      <w:proofErr w:type="spellStart"/>
      <w:r w:rsidRPr="00BD3B1E">
        <w:rPr>
          <w:rFonts w:ascii="Times New Roman" w:hAnsi="Times New Roman" w:cs="Times New Roman"/>
          <w:color w:val="000000"/>
          <w:sz w:val="24"/>
          <w:szCs w:val="24"/>
        </w:rPr>
        <w:t>Белокалитвинского</w:t>
      </w:r>
      <w:proofErr w:type="spellEnd"/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по  адресу: </w:t>
      </w: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http:/</w:t>
      </w:r>
      <w:r w:rsidRPr="00BD3B1E">
        <w:rPr>
          <w:rFonts w:ascii="Times New Roman" w:hAnsi="Times New Roman" w:cs="Times New Roman"/>
          <w:b/>
          <w:sz w:val="24"/>
          <w:szCs w:val="24"/>
        </w:rPr>
        <w:t>/</w:t>
      </w:r>
      <w:hyperlink r:id="rId4" w:tgtFrame="_blank" w:history="1">
        <w:r w:rsidRPr="00BD3B1E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belokalitvinskoegp.ru</w:t>
        </w:r>
      </w:hyperlink>
      <w:r w:rsidRPr="00BD3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>без взимания платы.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Порядок и место подачи заявок на участие в открытом конкурсе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: заявки подаются по форме, установленной документацией о конкурсе, в Муниципальное бюджетное учреждение </w:t>
      </w:r>
      <w:proofErr w:type="spellStart"/>
      <w:r w:rsidRPr="00BD3B1E">
        <w:rPr>
          <w:rFonts w:ascii="Times New Roman" w:hAnsi="Times New Roman" w:cs="Times New Roman"/>
          <w:color w:val="000000"/>
          <w:sz w:val="24"/>
          <w:szCs w:val="24"/>
        </w:rPr>
        <w:t>Белокалитвинского</w:t>
      </w:r>
      <w:proofErr w:type="spellEnd"/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«Центр благоустройства и озеленения» (</w:t>
      </w:r>
      <w:proofErr w:type="spellStart"/>
      <w:r w:rsidRPr="00BD3B1E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. бухгалтерии) со дня, следующего за днем опубликования извещения о проведении открытого конкурса в официальном издании или размещения на официальном сайте, с </w:t>
      </w:r>
      <w:r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F151D"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.11.2023 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понедельник-четверг с </w:t>
      </w: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8:00 до 12:00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и с </w:t>
      </w: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13:00 до 17:00 , 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пятница с </w:t>
      </w: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8:00 до 12:00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и с </w:t>
      </w: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13:00 до 16:00 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московского времени, до дня вскрытия конвертов с заявками  </w:t>
      </w:r>
      <w:r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F151D"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.12.2023 10-00 час. 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московского времени по вышеуказанному адресу Заказчика. Срок, по окончании которого не принимаются запросы на разъяснение конкурсной документации - </w:t>
      </w:r>
      <w:r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3F151D"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декабря 2023 года.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Вскрытие конвертов с заявками 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по адресу Заказчика </w:t>
      </w:r>
      <w:r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F151D"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.12.2023 10-00 час.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(кабинет директора).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Место, дата и время рассмотрения заявок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по адресу Заказчика </w:t>
      </w:r>
      <w:r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F151D"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.12.2023 10-00 час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>. (кабинет директора).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Место, дата и время подведения итогов конкурса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по адресу Заказчика </w:t>
      </w: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F151D" w:rsidRPr="00BD3B1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.12.2023 1</w:t>
      </w:r>
      <w:r w:rsidR="00707FB6"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-00 час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>. (кабинет директора).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         Преимущества не предоставляются. Обеспечение конкурсной заявки не требуется.</w:t>
      </w:r>
    </w:p>
    <w:p w:rsidR="003534E8" w:rsidRPr="00BD3B1E" w:rsidRDefault="003534E8" w:rsidP="003534E8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         Для участия в открытом конкурсе необходимо в срок до </w:t>
      </w:r>
      <w:r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F151D"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.12.2023 1</w:t>
      </w:r>
      <w:r w:rsidR="003F151D"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BD3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-00 </w:t>
      </w:r>
      <w:r w:rsidRPr="00BD3B1E">
        <w:rPr>
          <w:rFonts w:ascii="Times New Roman" w:hAnsi="Times New Roman" w:cs="Times New Roman"/>
          <w:color w:val="000000"/>
          <w:sz w:val="24"/>
          <w:szCs w:val="24"/>
        </w:rPr>
        <w:t>час., в комиссию, расположенную по адресу: 347040, ул. Московская,74а, г. Белая Калитва, Ростовской обл., предоставить следующие документы и материалы: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         - заявка на участие в конкурсе, обязательства Претендента по выполнению условий конкурса с указанием показателей являющихся критериями оценки конкурсных заявок (Приложение 2 к конкурсной документации). 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- анкета, содержащая сведения о фирменном наименовании, сведения об организационно-правовой форме, о месте нахождения, почтовом адресе, номер контактного телефона (Приложение 3 к конкурсной документации);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         - 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дня размещения на официальном сайте извещения о проведении открытого конкурса; 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color w:val="000000"/>
          <w:sz w:val="24"/>
          <w:szCs w:val="24"/>
        </w:rPr>
        <w:t>-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 (далее для целей настоящей главы - руководитель). В случае, если от имени Претендента действует иное лицо, заявка на участие в конкурсе должна содержать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Претендента, заявка на участие в конкурсе должна содержать также документ, подтверждающий полномочия такого лица;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         -  копии учредительных документов Претендента (для юридических лиц)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         - документы или копии документов, подтверждающих соответствие участника установленным требованиям и условиям допуска к участию в конкурсе: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         1. Наличие специализированного транспорта - представить копию правоустанавливающего документа (свидетельство о регистрации) и/или договор основание (аренда, лизинг и другое).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          2. Наличие персонала для оказания услуг - представить штатное расписание и копии трудовых договоров с работниками.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         3. Наличие помещения для приема заявок - представить копию правоустанавливающего документа на помещение или договор аренды.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         4.  Наличие прямой телефонной связи –  указать номер телефона и копии соответствующих документов.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         5. 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 - представить копии соответствующих документов.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         - копии документов, подтверждающих соответствие Претендента требованиям, установленным разделом 3.5.1 настоящей Инструкции. Участники вправе по своей инициативе подтверждать документально их соответствие вышеуказанным требованиям. В случае не подтверждения участниками их соответствия вышеуказанным требованиям  конкурсная комиссия вправе запросить у соответствующих органов и организаций сведения о проведении ликвидации участника, проведении в отношении такого участника процедуры банкротства, о приостановлении деятельности такого участника в порядке, предусмотренном Кодексом Российской Федерации об административных правонарушениях, о наличии задолженностей такого участника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          При подготовке заявки на участие в конкурсе и документов, прилагаемых к заявке, не допускается применение факсимильных подписей.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Окончательный срок приема заявок </w:t>
      </w:r>
      <w:r w:rsidRPr="00BD3B1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F151D" w:rsidRPr="00BD3B1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D3B1E">
        <w:rPr>
          <w:rFonts w:ascii="Times New Roman" w:hAnsi="Times New Roman" w:cs="Times New Roman"/>
          <w:color w:val="000000" w:themeColor="text1"/>
          <w:sz w:val="24"/>
          <w:szCs w:val="24"/>
        </w:rPr>
        <w:t>.12.2023 17-00 час.</w:t>
      </w:r>
    </w:p>
    <w:p w:rsidR="003534E8" w:rsidRPr="00BD3B1E" w:rsidRDefault="003534E8" w:rsidP="003534E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          Официальным сайтом в сети «Интернет» для размещения информации о проведении конкурса является персональная страница официального сайта Администрации </w:t>
      </w:r>
      <w:proofErr w:type="spellStart"/>
      <w:r w:rsidRPr="00BD3B1E">
        <w:rPr>
          <w:rFonts w:ascii="Times New Roman" w:hAnsi="Times New Roman" w:cs="Times New Roman"/>
          <w:color w:val="000000"/>
          <w:sz w:val="24"/>
          <w:szCs w:val="24"/>
        </w:rPr>
        <w:t>Белокалитвинского</w:t>
      </w:r>
      <w:proofErr w:type="spellEnd"/>
      <w:r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по адресу: </w:t>
      </w:r>
      <w:r w:rsidRPr="00BD3B1E">
        <w:rPr>
          <w:rFonts w:ascii="Times New Roman" w:hAnsi="Times New Roman" w:cs="Times New Roman"/>
          <w:b/>
          <w:color w:val="000000"/>
          <w:sz w:val="24"/>
          <w:szCs w:val="24"/>
        </w:rPr>
        <w:t>http./</w:t>
      </w:r>
      <w:r w:rsidRPr="00BD3B1E">
        <w:rPr>
          <w:rFonts w:ascii="Times New Roman" w:hAnsi="Times New Roman" w:cs="Times New Roman"/>
          <w:b/>
          <w:sz w:val="24"/>
          <w:szCs w:val="24"/>
        </w:rPr>
        <w:t>/</w:t>
      </w:r>
      <w:hyperlink r:id="rId5" w:tgtFrame="_blank" w:history="1">
        <w:r w:rsidRPr="00BD3B1E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belokalitvinskoegp.ru</w:t>
        </w:r>
      </w:hyperlink>
    </w:p>
    <w:p w:rsidR="003534E8" w:rsidRPr="00BD3B1E" w:rsidRDefault="00416409" w:rsidP="0041640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bookmarkStart w:id="0" w:name="_GoBack"/>
      <w:bookmarkEnd w:id="0"/>
      <w:r w:rsidR="003534E8" w:rsidRPr="00BD3B1E">
        <w:rPr>
          <w:rFonts w:ascii="Times New Roman" w:hAnsi="Times New Roman" w:cs="Times New Roman"/>
          <w:b/>
          <w:color w:val="000000"/>
          <w:sz w:val="24"/>
          <w:szCs w:val="24"/>
        </w:rPr>
        <w:t>Срок заключения договора:</w:t>
      </w:r>
      <w:r w:rsidR="003534E8" w:rsidRPr="00BD3B1E">
        <w:rPr>
          <w:rFonts w:ascii="Times New Roman" w:hAnsi="Times New Roman" w:cs="Times New Roman"/>
          <w:color w:val="000000"/>
          <w:sz w:val="24"/>
          <w:szCs w:val="24"/>
        </w:rPr>
        <w:t xml:space="preserve"> не ранее, чем через 10 дней и не позднее 20 дней со дня размещения на официальном сайте Организатора конкурса протокола оценки и сопоставления заявок на участие в конкурсе (или протокола рассмотрения заявок на участие в конкурсе, в случае, если подана одна заявка на участие в конкурсе или только один участник размещения заказа признан участником конкурса).</w:t>
      </w:r>
    </w:p>
    <w:p w:rsidR="00C1497C" w:rsidRPr="00BD3B1E" w:rsidRDefault="00C1497C">
      <w:pPr>
        <w:rPr>
          <w:rFonts w:ascii="Times New Roman" w:hAnsi="Times New Roman" w:cs="Times New Roman"/>
          <w:sz w:val="24"/>
          <w:szCs w:val="24"/>
        </w:rPr>
      </w:pPr>
    </w:p>
    <w:sectPr w:rsidR="00C1497C" w:rsidRPr="00BD3B1E" w:rsidSect="00BD3B1E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E8"/>
    <w:rsid w:val="003534E8"/>
    <w:rsid w:val="003F151D"/>
    <w:rsid w:val="00416409"/>
    <w:rsid w:val="005B2AEC"/>
    <w:rsid w:val="00707FB6"/>
    <w:rsid w:val="008A6647"/>
    <w:rsid w:val="009E3C93"/>
    <w:rsid w:val="00BD3B1E"/>
    <w:rsid w:val="00C1497C"/>
    <w:rsid w:val="00D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98E9"/>
  <w15:chartTrackingRefBased/>
  <w15:docId w15:val="{58BE1E4C-7163-428E-8563-90A8FFAF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4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34E8"/>
    <w:pPr>
      <w:spacing w:after="0" w:line="240" w:lineRule="auto"/>
      <w:ind w:left="720" w:hanging="284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C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lokalitvinskoegp.ru/" TargetMode="External"/><Relationship Id="rId4" Type="http://schemas.openxmlformats.org/officeDocument/2006/relationships/hyperlink" Target="http://belokalitvinskoeg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2023-11-20T06:49:00Z</cp:lastPrinted>
  <dcterms:created xsi:type="dcterms:W3CDTF">2023-11-17T08:35:00Z</dcterms:created>
  <dcterms:modified xsi:type="dcterms:W3CDTF">2023-11-20T06:52:00Z</dcterms:modified>
</cp:coreProperties>
</file>